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Ensayo</w:t>
      </w:r>
      <w:r w:rsidDel="00000000" w:rsidR="00000000" w:rsidRPr="00000000">
        <w:rPr>
          <w:rFonts w:ascii="Times New Roman" w:cs="Times New Roman" w:eastAsia="Times New Roman" w:hAnsi="Times New Roman"/>
          <w:b w:val="1"/>
          <w:sz w:val="24"/>
          <w:szCs w:val="24"/>
          <w:rtl w:val="0"/>
        </w:rPr>
        <w:t xml:space="preserve">: TICs y Desarrollo de Software</w:t>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Pablo Yusunguaira Lemos</w:t>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 1.144.038.775</w:t>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TICs</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w:t>
      </w:r>
      <w:r w:rsidDel="00000000" w:rsidR="00000000" w:rsidRPr="00000000">
        <w:rPr>
          <w:rFonts w:ascii="Times New Roman" w:cs="Times New Roman" w:eastAsia="Times New Roman" w:hAnsi="Times New Roman"/>
          <w:b w:val="1"/>
          <w:sz w:val="24"/>
          <w:szCs w:val="24"/>
          <w:rtl w:val="0"/>
        </w:rPr>
        <w:t xml:space="preserve"> 2616849 </w:t>
      </w: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Grupo</w:t>
      </w:r>
      <w:r w:rsidDel="00000000" w:rsidR="00000000" w:rsidRPr="00000000">
        <w:rPr>
          <w:rFonts w:ascii="Times New Roman" w:cs="Times New Roman" w:eastAsia="Times New Roman" w:hAnsi="Times New Roman"/>
          <w:b w:val="1"/>
          <w:sz w:val="24"/>
          <w:szCs w:val="24"/>
          <w:rtl w:val="0"/>
        </w:rPr>
        <w:t xml:space="preserve">: ADSO 6</w:t>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1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ANDRES MOSQUERA COPETE</w:t>
      </w:r>
    </w:p>
    <w:p w:rsidR="00000000" w:rsidDel="00000000" w:rsidP="00000000" w:rsidRDefault="00000000" w:rsidRPr="00000000" w14:paraId="0000001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 Aprendizaje - SENA</w:t>
      </w:r>
    </w:p>
    <w:p w:rsidR="00000000" w:rsidDel="00000000" w:rsidP="00000000" w:rsidRDefault="00000000" w:rsidRPr="00000000" w14:paraId="00000014">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Ciencia de Electricidad y Automatización Industrial</w:t>
      </w:r>
    </w:p>
    <w:p w:rsidR="00000000" w:rsidDel="00000000" w:rsidP="00000000" w:rsidRDefault="00000000" w:rsidRPr="00000000" w14:paraId="0000001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Valle</w:t>
      </w:r>
    </w:p>
    <w:p w:rsidR="00000000" w:rsidDel="00000000" w:rsidP="00000000" w:rsidRDefault="00000000" w:rsidRPr="00000000" w14:paraId="0000001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SOFTWARE</w:t>
      </w:r>
    </w:p>
    <w:p w:rsidR="00000000" w:rsidDel="00000000" w:rsidP="00000000" w:rsidRDefault="00000000" w:rsidRPr="00000000" w14:paraId="0000001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de Cali</w:t>
      </w:r>
    </w:p>
    <w:p w:rsidR="00000000" w:rsidDel="00000000" w:rsidP="00000000" w:rsidRDefault="00000000" w:rsidRPr="00000000" w14:paraId="00000018">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Introducción……………………………………………………………………………………….3</w:t>
      </w:r>
    </w:p>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Relato: Trabajo Colaborativo ………….………………………………………………………...  4</w:t>
      </w:r>
    </w:p>
    <w:p w:rsidR="00000000" w:rsidDel="00000000" w:rsidP="00000000" w:rsidRDefault="00000000" w:rsidRPr="00000000" w14:paraId="0000001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Conclusión………………………………………………………………………………………....7</w:t>
      </w:r>
    </w:p>
    <w:p w:rsidR="00000000" w:rsidDel="00000000" w:rsidP="00000000" w:rsidRDefault="00000000" w:rsidRPr="00000000" w14:paraId="0000001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0">
      <w:pPr>
        <w:spacing w:after="0" w:line="48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tiene como finalidad mostrar la relación entre el continuo progreso de las tecnologías de la información, también llamadas TICs y las personas encargadas en el desarrollo del software utilizado por estas tecnologías, como nosotros, quienes estamos en proceso de aprendizaje, trato de simplificar algunas problemáticas y sugerir el uso de la misma tecnología para solventar las mismas dificultades encontradas en el camino, así como dejar dos preguntas en el aire que hacen parte del dia a dia en el desarrollo de software. </w:t>
      </w:r>
    </w:p>
    <w:p w:rsidR="00000000" w:rsidDel="00000000" w:rsidP="00000000" w:rsidRDefault="00000000" w:rsidRPr="00000000" w14:paraId="0000003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30j0zll" w:id="1"/>
      <w:bookmarkEnd w:id="1"/>
      <w:r w:rsidDel="00000000" w:rsidR="00000000" w:rsidRPr="00000000">
        <w:rPr>
          <w:rtl w:val="0"/>
        </w:rPr>
        <w:t xml:space="preserve">Identificación del Problema</w:t>
      </w:r>
    </w:p>
    <w:p w:rsidR="00000000" w:rsidDel="00000000" w:rsidP="00000000" w:rsidRDefault="00000000" w:rsidRPr="00000000" w14:paraId="00000042">
      <w:pPr>
        <w:pStyle w:val="Heading2"/>
        <w:rPr/>
      </w:pPr>
      <w:bookmarkStart w:colFirst="0" w:colLast="0" w:name="_heading=h.1fob9te" w:id="2"/>
      <w:bookmarkEnd w:id="2"/>
      <w:r w:rsidDel="00000000" w:rsidR="00000000" w:rsidRPr="00000000">
        <w:rPr>
          <w:rtl w:val="0"/>
        </w:rPr>
        <w:t xml:space="preserve">Las TIC y el desarrollo de software</w:t>
      </w:r>
    </w:p>
    <w:p w:rsidR="00000000" w:rsidDel="00000000" w:rsidP="00000000" w:rsidRDefault="00000000" w:rsidRPr="00000000" w14:paraId="00000043">
      <w:pPr>
        <w:spacing w:after="0"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la Información y Comunicación (TIC) han ido cobrando una gran importancia en los últimos treinta (30) años, tanto en países desarrollados como en aquellos en vías de desarrollo, esta revolución se ha dado debido al avance tecnológico de los equipos, donde computadores y equipos móviles se han vuelto más asequibles  para cualquier ciudadano, tanto así que a día de hoy la gran inmensa mayoría tiene acceso a un pc o móvil y por ende hace uso inevitable de las TICs. Se ha normalizado su uso en el estudio, trabajo, en los trámites burocráticos de toda índole, hasta en el ocio y entretenimiento, las nuevas generaciones crecen inmersos en este mundo y su intuición  les permite adaptarse rápidamente al uso óptimo , más no adecuado, de las tecnologías. Esto se debe también al buen diseño de las cientos o miles de aplicaciones, páginas web están desarrollados con las técnicas aprendidas hasta la época. Vemos entonces que más allá de lo útil que pueda llegar a ser una tecnología, importa muchísimo su experiencia de uso y con la correcta interfaz brindar los beneficios intuitivamente a los usuarios con una curva de aprendizaje bastante leve.</w:t>
      </w:r>
    </w:p>
    <w:p w:rsidR="00000000" w:rsidDel="00000000" w:rsidP="00000000" w:rsidRDefault="00000000" w:rsidRPr="00000000" w14:paraId="00000044">
      <w:pPr>
        <w:spacing w:after="0"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nuevo o antiguo debe estar en constante evolución supliendo las necesidades de uso y la experiencia amena que cambia según los contextos  culturales y temporales de los usuarios, aquí es donde los desarrolladores de software entran a analizar las necesidades e inventar después de recoger la información necesaria para ello, considero que para esto darse los desarrolladores no pueden ser personas ajenas a la realidad, no pueden ser personas aisladas que se mantengan únicamente detrás de una pantalla aprendiendo sobre tecnología y perderse del cómo funciona o que pasa en el mundo que los rodea.</w:t>
      </w:r>
    </w:p>
    <w:p w:rsidR="00000000" w:rsidDel="00000000" w:rsidP="00000000" w:rsidRDefault="00000000" w:rsidRPr="00000000" w14:paraId="00000045">
      <w:pPr>
        <w:spacing w:after="0"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capacidad de inventar software fácil de usar para el usuario común combinado con la ignorancia en general del funcionamiento de la tecnologia detras de las interfaces se presta mucho para abusos y estafas, somos expertos en el uso pero a la vez muy ignorantes, los desarrolladores también tienen un rol como “primera línea” ante estas vulnerabilidades, </w:t>
      </w:r>
      <w:r w:rsidDel="00000000" w:rsidR="00000000" w:rsidRPr="00000000">
        <w:rPr>
          <w:rFonts w:ascii="Times New Roman" w:cs="Times New Roman" w:eastAsia="Times New Roman" w:hAnsi="Times New Roman"/>
          <w:sz w:val="24"/>
          <w:szCs w:val="24"/>
          <w:rtl w:val="0"/>
        </w:rPr>
        <w:t xml:space="preserve">detectandolas</w:t>
      </w:r>
      <w:r w:rsidDel="00000000" w:rsidR="00000000" w:rsidRPr="00000000">
        <w:rPr>
          <w:rFonts w:ascii="Times New Roman" w:cs="Times New Roman" w:eastAsia="Times New Roman" w:hAnsi="Times New Roman"/>
          <w:sz w:val="24"/>
          <w:szCs w:val="24"/>
          <w:rtl w:val="0"/>
        </w:rPr>
        <w:t xml:space="preserve">, limitando las posibilidades de terceros en usar la tecnología para hacer daño, adelantarse a ellos y protegiendo al usuario.</w:t>
      </w:r>
    </w:p>
    <w:p w:rsidR="00000000" w:rsidDel="00000000" w:rsidP="00000000" w:rsidRDefault="00000000" w:rsidRPr="00000000" w14:paraId="00000046">
      <w:pPr>
        <w:spacing w:after="0"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carrera sin fin para optimizar procesos , el software perjudica directamente y en corto-mediano plazo el puesto de trabajo de miles de roles en áreas operativas, ha progresado a cierto punto la tecnología y sus posibilidades que a día de hoy podemos hablar de robots, inteligencia artificial, aprendizaje de máquinas, redes neuronales, etc. Las cuales pueden cumplir funciones que hacían humanos pero mucho mejor en cuestión de rapidez y con una probabilidad inferior de fallo, recordemos que los errores o fallos se traducen en la práctica en pérdida de vidas o pérdidas millonarias. Surge entonces una pregunta ¿ debemos motivar este progreso desmedido? O mejor, dado que el progreso es inherente a la naturaleza humana ¿cómo podemos los desarrolladores u otras carreras a fines aportar a un correcto equilibrio entre el progreso y el sustento de quienes serán reemplazados por esta tecnología? es una pregunta que se sigue haciendo muchos dia a dia y se irá respondiendo de acuerdo a las necesidades del momento durante el progreso</w:t>
      </w:r>
    </w:p>
    <w:p w:rsidR="00000000" w:rsidDel="00000000" w:rsidP="00000000" w:rsidRDefault="00000000" w:rsidRPr="00000000" w14:paraId="00000047">
      <w:pPr>
        <w:spacing w:after="0"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internet el progreso se ha dado tanto de la mano de la tecnología como de los eventos sociales, las redes sociales que usamos para comunicarnos con los demás son un ejemplo de ello, cualquier usuario tiene voz para opinar de lo que quiera o decir lo que se le antoje y dependiendo de sus contactos o lo impactante de sus palabras o acciones grabadas podrá tener una difusión muy amplia, algo que hace un par de décadas estaba limitado exclusivamente a la televisión, radio y periódicos y de las entidades que los regula. En las redes sociales no hay regulación, se suele asociar a una selva donde quien más seguidores tiene grita más fuerte lo cual puede llegar a ser peligroso de acuerdo a las intenciones o propia ignorancia del pregonero. Lo hemos vivido con las llamadas fake news, en Cali lo vivimos con el estallido social y el pánico colectivo del “se entran a los conjuntos” . ¿Como entonces regular este tipo de situaciones sin caer en la peligrosa censura?. La respuesta está en la misma información tan difundida, en la misma tecnología, en un ente de control sin prejuicios ni intereses personales, una inteligencia artificial que pueda disminuir los impactos de este actuar. Con el boom de la información que se dio desde la cuarentena se ha alimentado mucho más las bases de datos y la información en redes , lo que se conoce como big data, el uso de esta podría contribuir con la regulación sin intereses ajenos la difusión de la información.</w:t>
      </w:r>
    </w:p>
    <w:p w:rsidR="00000000" w:rsidDel="00000000" w:rsidP="00000000" w:rsidRDefault="00000000" w:rsidRPr="00000000" w14:paraId="00000048">
      <w:pPr>
        <w:spacing w:after="0" w:line="48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sorprendente cómo una misma tecnología puede ser usada para hacer el bien y a la vez el mal, como sin principios éticos ni controles políticos las empresas tecnológicas tendrán completa libertad de vigilarnos, manipularnos, de hacer con nuestra huella digital lo que deseen, los desarrolladores de software nos movemos en una cuerda floja equilibrando en un lado el potencial tecnológico y en otro las implicaciones éticas que conllevan, caminando paso a paso midiendo el impacto de lo inventado y es una carga que no se nos debe olvidar porqué será la misma vida en un futuro con esa tecnología sin control la que nos recordará las consecuencias</w:t>
      </w:r>
    </w:p>
    <w:p w:rsidR="00000000" w:rsidDel="00000000" w:rsidP="00000000" w:rsidRDefault="00000000" w:rsidRPr="00000000" w14:paraId="00000049">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48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Style w:val="Heading1"/>
        <w:rPr/>
      </w:pPr>
      <w:bookmarkStart w:colFirst="0" w:colLast="0" w:name="_heading=h.2et92p0" w:id="3"/>
      <w:bookmarkEnd w:id="3"/>
      <w:r w:rsidDel="00000000" w:rsidR="00000000" w:rsidRPr="00000000">
        <w:rPr>
          <w:rtl w:val="0"/>
        </w:rPr>
        <w:t xml:space="preserve">Conclusiones</w:t>
      </w:r>
    </w:p>
    <w:p w:rsidR="00000000" w:rsidDel="00000000" w:rsidP="00000000" w:rsidRDefault="00000000" w:rsidRPr="00000000" w14:paraId="0000005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progreso tecnológico debe ir de la mano de un progreso en la ética y los valores culturales que surgen de las nuevas interacciones.</w:t>
      </w:r>
    </w:p>
    <w:p w:rsidR="00000000" w:rsidDel="00000000" w:rsidP="00000000" w:rsidRDefault="00000000" w:rsidRPr="00000000" w14:paraId="000000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tecnología debe ser intuitiva y fácil de usar, pero a la vez, fácil de entender lo que sucede detrás de las interfaces, para que los usuarios del común  ajenos a la tecnología puedan aprender fácilmente aspectos de seguridad</w:t>
      </w:r>
    </w:p>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La información debe ser fuente para alimentar inteligencias artificiales que permitan el correcto control de redes sociales respetando a la vez la libertad de opinión</w:t>
      </w:r>
      <w:r w:rsidDel="00000000" w:rsidR="00000000" w:rsidRPr="00000000">
        <w:rPr>
          <w:rtl w:val="0"/>
        </w:rPr>
      </w:r>
    </w:p>
    <w:sectPr>
      <w:headerReference r:id="rId7" w:type="default"/>
      <w:pgSz w:h="15840" w:w="1224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autoRedefine w:val="1"/>
    <w:uiPriority w:val="9"/>
    <w:qFormat w:val="1"/>
    <w:rsid w:val="00192CC3"/>
    <w:pPr>
      <w:keepNext w:val="1"/>
      <w:keepLines w:val="1"/>
      <w:spacing w:after="0" w:line="480" w:lineRule="auto"/>
      <w:jc w:val="center"/>
      <w:outlineLvl w:val="0"/>
    </w:pPr>
    <w:rPr>
      <w:rFonts w:ascii="Times New Roman" w:hAnsi="Times New Roman" w:cstheme="majorBidi" w:eastAsiaTheme="majorEastAsia"/>
      <w:b w:val="1"/>
      <w:sz w:val="24"/>
      <w:szCs w:val="32"/>
    </w:rPr>
  </w:style>
  <w:style w:type="paragraph" w:styleId="Ttulo2">
    <w:name w:val="heading 2"/>
    <w:basedOn w:val="Normal"/>
    <w:next w:val="Normal"/>
    <w:link w:val="Ttulo2Car"/>
    <w:autoRedefine w:val="1"/>
    <w:uiPriority w:val="9"/>
    <w:unhideWhenUsed w:val="1"/>
    <w:qFormat w:val="1"/>
    <w:rsid w:val="006423C4"/>
    <w:pPr>
      <w:keepNext w:val="1"/>
      <w:keepLines w:val="1"/>
      <w:spacing w:after="0" w:line="480" w:lineRule="auto"/>
      <w:outlineLvl w:val="1"/>
    </w:pPr>
    <w:rPr>
      <w:rFonts w:ascii="Times New Roman" w:hAnsi="Times New Roman" w:cstheme="majorBidi" w:eastAsiaTheme="majorEastAsia"/>
      <w:b w:val="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E2FA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E2FAC"/>
  </w:style>
  <w:style w:type="paragraph" w:styleId="Piedepgina">
    <w:name w:val="footer"/>
    <w:basedOn w:val="Normal"/>
    <w:link w:val="PiedepginaCar"/>
    <w:uiPriority w:val="99"/>
    <w:unhideWhenUsed w:val="1"/>
    <w:rsid w:val="002E2FA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71209"/>
    <w:pPr>
      <w:ind w:left="720"/>
      <w:contextualSpacing w:val="1"/>
    </w:pPr>
  </w:style>
  <w:style w:type="character" w:styleId="Hipervnculo">
    <w:name w:val="Hyperlink"/>
    <w:basedOn w:val="Fuentedeprrafopredeter"/>
    <w:uiPriority w:val="99"/>
    <w:unhideWhenUsed w:val="1"/>
    <w:rsid w:val="007434E0"/>
    <w:rPr>
      <w:color w:val="0563c1" w:themeColor="hyperlink"/>
      <w:u w:val="single"/>
    </w:rPr>
  </w:style>
  <w:style w:type="paragraph" w:styleId="TDC1">
    <w:name w:val="toc 1"/>
    <w:basedOn w:val="Normal"/>
    <w:next w:val="Normal"/>
    <w:autoRedefine w:val="1"/>
    <w:uiPriority w:val="39"/>
    <w:rsid w:val="006423C4"/>
    <w:pPr>
      <w:tabs>
        <w:tab w:val="right" w:leader="dot" w:pos="9394"/>
      </w:tabs>
      <w:spacing w:after="0" w:line="480" w:lineRule="auto"/>
    </w:pPr>
    <w:rPr>
      <w:rFonts w:ascii="Times New Roman" w:cs="Times New Roman" w:eastAsia="Times New Roman" w:hAnsi="Times New Roman"/>
      <w:sz w:val="24"/>
      <w:szCs w:val="24"/>
      <w:lang w:val="en-US"/>
    </w:rPr>
  </w:style>
  <w:style w:type="paragraph" w:styleId="TDC2">
    <w:name w:val="toc 2"/>
    <w:basedOn w:val="Normal"/>
    <w:next w:val="Normal"/>
    <w:autoRedefine w:val="1"/>
    <w:uiPriority w:val="39"/>
    <w:rsid w:val="00A57BBA"/>
    <w:pPr>
      <w:spacing w:after="0" w:line="240" w:lineRule="auto"/>
      <w:ind w:left="240"/>
    </w:pPr>
    <w:rPr>
      <w:rFonts w:ascii="Times New Roman" w:cs="Times New Roman" w:eastAsia="Times New Roman" w:hAnsi="Times New Roman"/>
      <w:sz w:val="24"/>
      <w:szCs w:val="24"/>
      <w:lang w:val="en-US"/>
    </w:rPr>
  </w:style>
  <w:style w:type="paragraph" w:styleId="TDC3">
    <w:name w:val="toc 3"/>
    <w:basedOn w:val="Normal"/>
    <w:next w:val="Normal"/>
    <w:autoRedefine w:val="1"/>
    <w:uiPriority w:val="39"/>
    <w:rsid w:val="00A57BBA"/>
    <w:pPr>
      <w:spacing w:after="0" w:line="240" w:lineRule="auto"/>
      <w:ind w:left="480"/>
    </w:pPr>
    <w:rPr>
      <w:rFonts w:ascii="Times New Roman" w:cs="Times New Roman" w:eastAsia="Times New Roman" w:hAnsi="Times New Roman"/>
      <w:sz w:val="24"/>
      <w:szCs w:val="24"/>
      <w:lang w:val="en-US"/>
    </w:rPr>
  </w:style>
  <w:style w:type="character" w:styleId="Ttulo1Car" w:customStyle="1">
    <w:name w:val="Título 1 Car"/>
    <w:basedOn w:val="Fuentedeprrafopredeter"/>
    <w:link w:val="Ttulo1"/>
    <w:uiPriority w:val="9"/>
    <w:rsid w:val="00192CC3"/>
    <w:rPr>
      <w:rFonts w:ascii="Times New Roman" w:hAnsi="Times New Roman" w:cstheme="majorBidi" w:eastAsiaTheme="majorEastAsia"/>
      <w:b w:val="1"/>
      <w:sz w:val="24"/>
      <w:szCs w:val="32"/>
    </w:rPr>
  </w:style>
  <w:style w:type="paragraph" w:styleId="TtuloTDC">
    <w:name w:val="TOC Heading"/>
    <w:basedOn w:val="Ttulo1"/>
    <w:next w:val="Normal"/>
    <w:uiPriority w:val="39"/>
    <w:unhideWhenUsed w:val="1"/>
    <w:qFormat w:val="1"/>
    <w:rsid w:val="00192CC3"/>
    <w:pPr>
      <w:spacing w:before="240" w:line="259" w:lineRule="auto"/>
      <w:jc w:val="left"/>
      <w:outlineLvl w:val="9"/>
    </w:pPr>
    <w:rPr>
      <w:rFonts w:asciiTheme="majorHAnsi" w:hAnsiTheme="majorHAnsi"/>
      <w:b w:val="0"/>
      <w:color w:val="2e74b5" w:themeColor="accent1" w:themeShade="0000BF"/>
      <w:sz w:val="32"/>
      <w:lang w:eastAsia="es-CO"/>
    </w:rPr>
  </w:style>
  <w:style w:type="character" w:styleId="Mencinsinresolver">
    <w:name w:val="Unresolved Mention"/>
    <w:basedOn w:val="Fuentedeprrafopredeter"/>
    <w:uiPriority w:val="99"/>
    <w:semiHidden w:val="1"/>
    <w:unhideWhenUsed w:val="1"/>
    <w:rsid w:val="006423C4"/>
    <w:rPr>
      <w:color w:val="605e5c"/>
      <w:shd w:color="auto" w:fill="e1dfdd" w:val="clear"/>
    </w:rPr>
  </w:style>
  <w:style w:type="character" w:styleId="Ttulo2Car" w:customStyle="1">
    <w:name w:val="Título 2 Car"/>
    <w:basedOn w:val="Fuentedeprrafopredeter"/>
    <w:link w:val="Ttulo2"/>
    <w:uiPriority w:val="9"/>
    <w:rsid w:val="006423C4"/>
    <w:rPr>
      <w:rFonts w:ascii="Times New Roman" w:hAnsi="Times New Roman" w:cstheme="majorBidi" w:eastAsiaTheme="majorEastAsia"/>
      <w:b w:val="1"/>
      <w:sz w:val="24"/>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Yu8VccncKIw2r24y2t9lCckoBA==">AMUW2mXyiOjoPz9LJoVr7ntf261TD5wY9odxao5buNVaHX+xHghG8oKg3rNgHyqyoaDKSR6Ar8Cm3uZkN4s80jZe927mkaOXR15iRmS6ji/j0g0zUq/v40kSZc4K5napfEpKLz24O3QmcYft6du9Q9HjhLyCNAGOLN+agSj0TcSwoHKCmj3t2es=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2022-09-22T01:48:00Z</dcterms:created>
  <dc:creator>César Ibarra</dc:creator>
</cp:coreProperties>
</file>