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3036" w14:textId="16D6CE74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 xml:space="preserve">Fundación </w:t>
      </w:r>
      <w:proofErr w:type="spellStart"/>
      <w:r w:rsidRPr="006D3B55">
        <w:rPr>
          <w:rFonts w:ascii="Times New Roman" w:hAnsi="Times New Roman" w:cs="Times New Roman"/>
          <w:b/>
          <w:bCs/>
        </w:rPr>
        <w:t>Uniclaretiana</w:t>
      </w:r>
      <w:proofErr w:type="spellEnd"/>
    </w:p>
    <w:p w14:paraId="64015C17" w14:textId="77777777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24239D76" w14:textId="62BF96AE" w:rsidR="006D3B55" w:rsidRP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23E3400B" w14:textId="49BAEC97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>Ingeniería De Sistemas</w:t>
      </w:r>
    </w:p>
    <w:p w14:paraId="09F6B1C8" w14:textId="6E03E741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5B174F32" w14:textId="77777777" w:rsidR="006D3B55" w:rsidRP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1BBDD3D0" w14:textId="377950ED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>TEMATICA:</w:t>
      </w:r>
    </w:p>
    <w:p w14:paraId="6FA62C7C" w14:textId="0D7FE784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 xml:space="preserve"> </w:t>
      </w:r>
    </w:p>
    <w:p w14:paraId="49968AD0" w14:textId="774E6600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Gestion</w:t>
      </w:r>
      <w:proofErr w:type="spellEnd"/>
      <w:r>
        <w:rPr>
          <w:rFonts w:ascii="Times New Roman" w:hAnsi="Times New Roman" w:cs="Times New Roman"/>
          <w:b/>
          <w:bCs/>
        </w:rPr>
        <w:t xml:space="preserve"> de Turnos </w:t>
      </w:r>
      <w:r w:rsidR="00193FC6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 xml:space="preserve">nteligente (Banco </w:t>
      </w:r>
      <w:proofErr w:type="spellStart"/>
      <w:r>
        <w:rPr>
          <w:rFonts w:ascii="Times New Roman" w:hAnsi="Times New Roman" w:cs="Times New Roman"/>
          <w:b/>
          <w:bCs/>
        </w:rPr>
        <w:t>Bogota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51F6D955" w14:textId="77777777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2249353A" w14:textId="179A064E" w:rsidR="006D3B55" w:rsidRP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4FA82CC2" w14:textId="35387DAB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 xml:space="preserve">INTEGRANTES: </w:t>
      </w:r>
    </w:p>
    <w:p w14:paraId="4ADD115D" w14:textId="5F93DF30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3A52580E" w14:textId="77777777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D3B55">
        <w:rPr>
          <w:rFonts w:ascii="Times New Roman" w:hAnsi="Times New Roman" w:cs="Times New Roman"/>
          <w:b/>
          <w:bCs/>
        </w:rPr>
        <w:t>Alvaro</w:t>
      </w:r>
      <w:proofErr w:type="spellEnd"/>
      <w:r w:rsidRPr="006D3B55">
        <w:rPr>
          <w:rFonts w:ascii="Times New Roman" w:hAnsi="Times New Roman" w:cs="Times New Roman"/>
          <w:b/>
          <w:bCs/>
        </w:rPr>
        <w:t xml:space="preserve"> Chaverra Palacios </w:t>
      </w:r>
    </w:p>
    <w:p w14:paraId="3D5F6BDD" w14:textId="79235BA9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  <w:r w:rsidRPr="006D3B55">
        <w:rPr>
          <w:rFonts w:ascii="Times New Roman" w:hAnsi="Times New Roman" w:cs="Times New Roman"/>
          <w:b/>
          <w:bCs/>
        </w:rPr>
        <w:t>Juan Esteban Rada Salcedo</w:t>
      </w:r>
    </w:p>
    <w:p w14:paraId="413E7230" w14:textId="77777777" w:rsid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4794495D" w14:textId="1C78ACCC" w:rsidR="006D3B55" w:rsidRPr="006D3B55" w:rsidRDefault="006D3B55" w:rsidP="006D3B55">
      <w:pPr>
        <w:jc w:val="center"/>
        <w:rPr>
          <w:rFonts w:ascii="Times New Roman" w:hAnsi="Times New Roman" w:cs="Times New Roman"/>
          <w:b/>
          <w:bCs/>
        </w:rPr>
      </w:pPr>
    </w:p>
    <w:p w14:paraId="59D663ED" w14:textId="428DE470" w:rsidR="006A5670" w:rsidRPr="006D3B55" w:rsidRDefault="00193FC6" w:rsidP="006D3B5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13</w:t>
      </w:r>
      <w:r w:rsidR="006D3B55" w:rsidRPr="006D3B55">
        <w:rPr>
          <w:rFonts w:ascii="Times New Roman" w:hAnsi="Times New Roman" w:cs="Times New Roman"/>
          <w:b/>
          <w:bCs/>
        </w:rPr>
        <w:t>/11/2025</w:t>
      </w:r>
    </w:p>
    <w:p w14:paraId="5AF4DF14" w14:textId="44227056" w:rsidR="006A5670" w:rsidRDefault="00193FC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82D122E" wp14:editId="783C692F">
            <wp:simplePos x="0" y="0"/>
            <wp:positionH relativeFrom="margin">
              <wp:align>center</wp:align>
            </wp:positionH>
            <wp:positionV relativeFrom="paragraph">
              <wp:posOffset>579755</wp:posOffset>
            </wp:positionV>
            <wp:extent cx="2524125" cy="1571625"/>
            <wp:effectExtent l="0" t="0" r="9525" b="0"/>
            <wp:wrapNone/>
            <wp:docPr id="1219434386" name="Imagen 13" descr="Inicio - Uniclaret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nicio - Uniclaretian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5670">
        <w:rPr>
          <w:b/>
          <w:bCs/>
        </w:rPr>
        <w:br w:type="page"/>
      </w:r>
    </w:p>
    <w:p w14:paraId="162462C4" w14:textId="10C46F77" w:rsidR="006A5670" w:rsidRPr="006A5670" w:rsidRDefault="006A5670" w:rsidP="00197758">
      <w:pPr>
        <w:jc w:val="center"/>
        <w:rPr>
          <w:bCs/>
          <w:sz w:val="36"/>
          <w:szCs w:val="36"/>
        </w:rPr>
      </w:pPr>
      <w:r w:rsidRPr="006A5670">
        <w:rPr>
          <w:bCs/>
          <w:sz w:val="36"/>
          <w:szCs w:val="36"/>
        </w:rPr>
        <w:lastRenderedPageBreak/>
        <w:t>Introducción y Conceptos Clave</w:t>
      </w:r>
    </w:p>
    <w:p w14:paraId="0CEDA6B0" w14:textId="77777777" w:rsidR="006A5670" w:rsidRPr="006A5670" w:rsidRDefault="006A5670" w:rsidP="006A5670">
      <w:r w:rsidRPr="006A5670">
        <w:t xml:space="preserve">Este manual es la guía de referencia esencial y práctica para operar y navegar en el </w:t>
      </w:r>
      <w:r w:rsidRPr="006A5670">
        <w:rPr>
          <w:b/>
          <w:bCs/>
        </w:rPr>
        <w:t>Sistema de Gestión de Turnos del Banco de Bogotá</w:t>
      </w:r>
      <w:r w:rsidRPr="006A5670">
        <w:t>. Su propósito es ayudar a los usuarios a comprender las funciones clave del sistema, ya sea para solicitar un turno de atención o para administrar la cola de clientes.</w:t>
      </w:r>
    </w:p>
    <w:p w14:paraId="14206B3B" w14:textId="77777777" w:rsidR="006A5670" w:rsidRDefault="006A5670" w:rsidP="006A5670">
      <w:r w:rsidRPr="006A5670">
        <w:t>Siga las instrucciones paso a paso para completar cualquier proceso, desde el registro inicial hasta la finalización de una atención.</w:t>
      </w:r>
    </w:p>
    <w:p w14:paraId="00D7E53B" w14:textId="77777777" w:rsidR="00197758" w:rsidRPr="006A5670" w:rsidRDefault="00197758" w:rsidP="006A5670"/>
    <w:p w14:paraId="3ABE803D" w14:textId="77777777" w:rsidR="006A5670" w:rsidRPr="006A5670" w:rsidRDefault="006A5670" w:rsidP="006A5670">
      <w:pPr>
        <w:rPr>
          <w:b/>
          <w:bCs/>
          <w:sz w:val="28"/>
          <w:szCs w:val="28"/>
        </w:rPr>
      </w:pPr>
      <w:r w:rsidRPr="006A5670">
        <w:rPr>
          <w:b/>
          <w:bCs/>
          <w:sz w:val="28"/>
          <w:szCs w:val="28"/>
        </w:rPr>
        <w:t>Para Quién es Este Manual</w:t>
      </w:r>
    </w:p>
    <w:p w14:paraId="394A7AC7" w14:textId="77777777" w:rsidR="006A5670" w:rsidRPr="006A5670" w:rsidRDefault="006A5670" w:rsidP="006A5670">
      <w:r w:rsidRPr="006A5670">
        <w:t>Este documento está diseñado para cubrir los procedimientos de los dos roles principales del sistema:</w:t>
      </w:r>
    </w:p>
    <w:p w14:paraId="7954FD3B" w14:textId="77777777" w:rsidR="006A5670" w:rsidRPr="006A5670" w:rsidRDefault="006A5670" w:rsidP="006A5670">
      <w:pPr>
        <w:numPr>
          <w:ilvl w:val="0"/>
          <w:numId w:val="1"/>
        </w:numPr>
      </w:pPr>
      <w:r w:rsidRPr="006A5670">
        <w:rPr>
          <w:b/>
          <w:bCs/>
        </w:rPr>
        <w:t>Clientes:</w:t>
      </w:r>
      <w:r w:rsidRPr="006A5670">
        <w:t xml:space="preserve"> Guía completa para registrarse, visualizar el estado de la cola de espera, solicitar un turno de forma remota y dar seguimiento a su atención.</w:t>
      </w:r>
    </w:p>
    <w:p w14:paraId="4C83B193" w14:textId="77777777" w:rsidR="006A5670" w:rsidRPr="006A5670" w:rsidRDefault="006A5670" w:rsidP="006A5670">
      <w:pPr>
        <w:numPr>
          <w:ilvl w:val="0"/>
          <w:numId w:val="1"/>
        </w:numPr>
      </w:pPr>
      <w:r w:rsidRPr="006A5670">
        <w:rPr>
          <w:b/>
          <w:bCs/>
        </w:rPr>
        <w:t>Cajeros (Personal de Servicio):</w:t>
      </w:r>
      <w:r w:rsidRPr="006A5670">
        <w:t xml:space="preserve"> Guía práctica para gestionar los turnos asignados, avanzar la cola de atención y marcar los clientes como atendidos o cancelar su solicitud.</w:t>
      </w:r>
    </w:p>
    <w:p w14:paraId="7BD9E00A" w14:textId="0F34076A" w:rsidR="006A5670" w:rsidRDefault="006A5670"/>
    <w:p w14:paraId="5A0D1BD0" w14:textId="77777777" w:rsidR="006A5670" w:rsidRDefault="006A5670">
      <w:r>
        <w:br w:type="page"/>
      </w:r>
    </w:p>
    <w:p w14:paraId="5D2726D2" w14:textId="77777777" w:rsidR="009E70B3" w:rsidRDefault="009E70B3" w:rsidP="006A5670">
      <w:pPr>
        <w:rPr>
          <w:b/>
          <w:bCs/>
        </w:rPr>
      </w:pPr>
    </w:p>
    <w:sdt>
      <w:sdtPr>
        <w:rPr>
          <w:lang w:val="es-MX"/>
        </w:rPr>
        <w:id w:val="215949422"/>
        <w:docPartObj>
          <w:docPartGallery w:val="Table of Contents"/>
          <w:docPartUnique/>
        </w:docPartObj>
      </w:sdtPr>
      <w:sdtEndPr>
        <w:rPr>
          <w:rFonts w:eastAsiaTheme="minorEastAsia" w:cs="Times New Roman"/>
          <w:kern w:val="0"/>
          <w:lang w:eastAsia="es-CO"/>
          <w14:ligatures w14:val="none"/>
        </w:rPr>
      </w:sdtEndPr>
      <w:sdtContent>
        <w:p w14:paraId="157127E4" w14:textId="3DFB04DB" w:rsidR="00471F68" w:rsidRPr="00A5651F" w:rsidRDefault="00A5651F" w:rsidP="00A5651F">
          <w:pPr>
            <w:jc w:val="center"/>
            <w:rPr>
              <w:b/>
              <w:bCs/>
              <w:sz w:val="44"/>
              <w:szCs w:val="44"/>
            </w:rPr>
          </w:pPr>
          <w:r w:rsidRPr="006A5670">
            <w:rPr>
              <w:b/>
              <w:bCs/>
              <w:sz w:val="44"/>
              <w:szCs w:val="44"/>
            </w:rPr>
            <w:t>Índice General</w:t>
          </w:r>
        </w:p>
        <w:p w14:paraId="4A818D98" w14:textId="77777777" w:rsidR="00A5651F" w:rsidRDefault="00A5651F" w:rsidP="00471F68">
          <w:pPr>
            <w:pStyle w:val="TDC1"/>
            <w:rPr>
              <w:b/>
              <w:bCs/>
            </w:rPr>
          </w:pPr>
        </w:p>
        <w:p w14:paraId="777898B4" w14:textId="79F1C0E2" w:rsidR="00471F68" w:rsidRDefault="00471F68" w:rsidP="00471F68">
          <w:pPr>
            <w:pStyle w:val="TDC1"/>
          </w:pPr>
          <w:r w:rsidRPr="006A5670">
            <w:rPr>
              <w:b/>
              <w:bCs/>
            </w:rPr>
            <w:t>Portada, Autores y Fecha</w:t>
          </w:r>
          <w:r>
            <w:rPr>
              <w:b/>
              <w:bCs/>
            </w:rPr>
            <w:t xml:space="preserve"> </w:t>
          </w:r>
          <w:r>
            <w:ptab w:relativeTo="margin" w:alignment="right" w:leader="dot"/>
          </w:r>
          <w:r>
            <w:rPr>
              <w:b/>
              <w:bCs/>
              <w:lang w:val="es-MX"/>
            </w:rPr>
            <w:t>1</w:t>
          </w:r>
        </w:p>
        <w:p w14:paraId="39653011" w14:textId="77777777" w:rsidR="00A5651F" w:rsidRDefault="00A5651F">
          <w:pPr>
            <w:pStyle w:val="TDC1"/>
            <w:rPr>
              <w:b/>
              <w:bCs/>
            </w:rPr>
          </w:pPr>
        </w:p>
        <w:p w14:paraId="688724A1" w14:textId="7D72D513" w:rsidR="00471F68" w:rsidRDefault="00471F68">
          <w:pPr>
            <w:pStyle w:val="TDC1"/>
          </w:pPr>
          <w:r w:rsidRPr="006A5670">
            <w:rPr>
              <w:b/>
              <w:bCs/>
            </w:rPr>
            <w:t>Introducción y Conceptos Clave</w:t>
          </w:r>
          <w:r>
            <w:ptab w:relativeTo="margin" w:alignment="right" w:leader="dot"/>
          </w:r>
          <w:r>
            <w:rPr>
              <w:b/>
              <w:bCs/>
              <w:lang w:val="es-MX"/>
            </w:rPr>
            <w:t>2</w:t>
          </w:r>
        </w:p>
        <w:p w14:paraId="23951C6A" w14:textId="2653AB1E" w:rsidR="00471F68" w:rsidRPr="00471F68" w:rsidRDefault="00471F68">
          <w:pPr>
            <w:pStyle w:val="TDC2"/>
            <w:ind w:left="216"/>
          </w:pPr>
          <w:r w:rsidRPr="006A5670">
            <w:t>Para Quién es Este Manual (Clientes y Cajeros)</w:t>
          </w:r>
          <w:r>
            <w:t xml:space="preserve"> </w:t>
          </w:r>
          <w:r>
            <w:ptab w:relativeTo="margin" w:alignment="right" w:leader="dot"/>
          </w:r>
          <w:r>
            <w:t>2</w:t>
          </w:r>
        </w:p>
        <w:p w14:paraId="5E01930A" w14:textId="77777777" w:rsidR="00A5651F" w:rsidRDefault="00A5651F" w:rsidP="00471F68">
          <w:pPr>
            <w:pStyle w:val="TDC1"/>
            <w:rPr>
              <w:b/>
              <w:bCs/>
            </w:rPr>
          </w:pPr>
        </w:p>
        <w:p w14:paraId="25058F6C" w14:textId="65D2AB46" w:rsidR="00471F68" w:rsidRDefault="00471F68" w:rsidP="00471F68">
          <w:pPr>
            <w:pStyle w:val="TDC1"/>
          </w:pPr>
          <w:r w:rsidRPr="006A5670">
            <w:rPr>
              <w:b/>
              <w:bCs/>
            </w:rPr>
            <w:t>Índice General</w:t>
          </w:r>
          <w:r>
            <w:ptab w:relativeTo="margin" w:alignment="right" w:leader="dot"/>
          </w:r>
          <w:r>
            <w:rPr>
              <w:b/>
              <w:bCs/>
              <w:lang w:val="es-MX"/>
            </w:rPr>
            <w:t>3</w:t>
          </w:r>
        </w:p>
        <w:p w14:paraId="79484D84" w14:textId="77777777" w:rsidR="00A5651F" w:rsidRDefault="00A5651F" w:rsidP="00471F68">
          <w:pPr>
            <w:pStyle w:val="TDC1"/>
            <w:rPr>
              <w:b/>
              <w:bCs/>
            </w:rPr>
          </w:pPr>
        </w:p>
        <w:p w14:paraId="7ABDDCA6" w14:textId="74B5B0B0" w:rsidR="00471F68" w:rsidRDefault="00471F68" w:rsidP="00471F68">
          <w:pPr>
            <w:pStyle w:val="TDC1"/>
          </w:pPr>
          <w:r w:rsidRPr="006A5670">
            <w:rPr>
              <w:b/>
              <w:bCs/>
            </w:rPr>
            <w:t>1: Flujo Cliente: Registro y Atención</w:t>
          </w:r>
          <w:r>
            <w:ptab w:relativeTo="margin" w:alignment="right" w:leader="dot"/>
          </w:r>
          <w:r>
            <w:rPr>
              <w:b/>
              <w:bCs/>
              <w:lang w:val="es-MX"/>
            </w:rPr>
            <w:t>4</w:t>
          </w:r>
        </w:p>
        <w:p w14:paraId="60C6B38E" w14:textId="0DC3DA93" w:rsidR="00471F68" w:rsidRDefault="00471F68" w:rsidP="00471F68">
          <w:pPr>
            <w:pStyle w:val="TDC2"/>
            <w:ind w:left="216"/>
          </w:pPr>
          <w:r w:rsidRPr="006A5670">
            <w:t>1.1. Visualizar la Cola en Tiempo Real</w:t>
          </w:r>
          <w:r>
            <w:t xml:space="preserve"> </w:t>
          </w:r>
          <w:r>
            <w:ptab w:relativeTo="margin" w:alignment="right" w:leader="dot"/>
          </w:r>
          <w:r>
            <w:rPr>
              <w:lang w:val="es-MX"/>
            </w:rPr>
            <w:t>4</w:t>
          </w:r>
        </w:p>
        <w:p w14:paraId="41E3341D" w14:textId="75ADF13A" w:rsidR="00471F68" w:rsidRDefault="00471F68" w:rsidP="00471F68">
          <w:pPr>
            <w:pStyle w:val="TDC3"/>
            <w:ind w:left="446"/>
            <w:rPr>
              <w:lang w:val="es-MX"/>
            </w:rPr>
          </w:pPr>
          <w:r w:rsidRPr="006A5670">
            <w:t>1.2. Cómo Registrarse e Iniciar Sesión</w:t>
          </w:r>
          <w:r>
            <w:t xml:space="preserve"> </w:t>
          </w:r>
          <w:r>
            <w:ptab w:relativeTo="margin" w:alignment="right" w:leader="dot"/>
          </w:r>
          <w:r>
            <w:rPr>
              <w:lang w:val="es-MX"/>
            </w:rPr>
            <w:t>5</w:t>
          </w:r>
        </w:p>
        <w:p w14:paraId="5ACC3DA5" w14:textId="35C46E84" w:rsidR="00471F68" w:rsidRDefault="00471F68" w:rsidP="00471F68">
          <w:pPr>
            <w:pStyle w:val="TDC2"/>
            <w:ind w:left="216" w:firstLine="492"/>
          </w:pPr>
          <w:r w:rsidRPr="006A5670">
            <w:t>1.3. Cómo Separar Turno</w:t>
          </w:r>
          <w:r>
            <w:t xml:space="preserve"> </w:t>
          </w:r>
          <w:r>
            <w:ptab w:relativeTo="margin" w:alignment="right" w:leader="dot"/>
          </w:r>
          <w:r>
            <w:rPr>
              <w:lang w:val="es-MX"/>
            </w:rPr>
            <w:t>6</w:t>
          </w:r>
        </w:p>
        <w:p w14:paraId="2F1406BA" w14:textId="77777777" w:rsidR="00A5651F" w:rsidRDefault="00A5651F" w:rsidP="00471F68">
          <w:pPr>
            <w:pStyle w:val="TDC1"/>
            <w:rPr>
              <w:b/>
              <w:bCs/>
            </w:rPr>
          </w:pPr>
        </w:p>
        <w:p w14:paraId="209DDE4E" w14:textId="2DEB1868" w:rsidR="00471F68" w:rsidRDefault="00471F68" w:rsidP="00471F68">
          <w:pPr>
            <w:pStyle w:val="TDC1"/>
          </w:pPr>
          <w:r w:rsidRPr="006A5670">
            <w:rPr>
              <w:b/>
              <w:bCs/>
            </w:rPr>
            <w:t>2: Flujo Cajero: Atención al Cliente</w:t>
          </w:r>
          <w:r>
            <w:t xml:space="preserve"> </w:t>
          </w:r>
          <w:r>
            <w:ptab w:relativeTo="margin" w:alignment="right" w:leader="dot"/>
          </w:r>
          <w:r>
            <w:rPr>
              <w:b/>
              <w:bCs/>
              <w:lang w:val="es-MX"/>
            </w:rPr>
            <w:t>7</w:t>
          </w:r>
        </w:p>
        <w:p w14:paraId="63660B3C" w14:textId="3A8CA798" w:rsidR="00471F68" w:rsidRDefault="00471F68" w:rsidP="00471F68">
          <w:pPr>
            <w:pStyle w:val="TDC2"/>
            <w:ind w:left="216"/>
          </w:pPr>
          <w:r w:rsidRPr="006A5670">
            <w:t>2.1. Visualizar Turnos por Atender</w:t>
          </w:r>
          <w:r>
            <w:t xml:space="preserve"> </w:t>
          </w:r>
          <w:r>
            <w:ptab w:relativeTo="margin" w:alignment="right" w:leader="dot"/>
          </w:r>
          <w:r>
            <w:rPr>
              <w:lang w:val="es-MX"/>
            </w:rPr>
            <w:t>7</w:t>
          </w:r>
        </w:p>
        <w:p w14:paraId="5CC9DFC7" w14:textId="3B3CCFDA" w:rsidR="00471F68" w:rsidRPr="00471F68" w:rsidRDefault="00471F68" w:rsidP="00471F68">
          <w:pPr>
            <w:pStyle w:val="TDC3"/>
            <w:ind w:left="446"/>
            <w:rPr>
              <w:lang w:val="es-MX"/>
            </w:rPr>
          </w:pPr>
          <w:r w:rsidRPr="006A5670">
            <w:t>2.2. Cómo Avanzar los Turnos</w:t>
          </w:r>
          <w:r>
            <w:t xml:space="preserve"> </w:t>
          </w:r>
          <w:r>
            <w:ptab w:relativeTo="margin" w:alignment="right" w:leader="dot"/>
          </w:r>
          <w:r w:rsidR="00674C20">
            <w:rPr>
              <w:lang w:val="es-MX"/>
            </w:rPr>
            <w:t>7</w:t>
          </w:r>
        </w:p>
        <w:p w14:paraId="5DE887D6" w14:textId="75F35EA8" w:rsidR="00471F68" w:rsidRPr="00471F68" w:rsidRDefault="00471F68" w:rsidP="00471F68">
          <w:pPr>
            <w:pStyle w:val="TDC3"/>
            <w:ind w:left="446" w:firstLine="262"/>
            <w:rPr>
              <w:lang w:val="es-MX"/>
            </w:rPr>
          </w:pPr>
          <w:r w:rsidRPr="006A5670">
            <w:t>2.3. Cómo Marcar como Atendido</w:t>
          </w:r>
          <w:r>
            <w:t xml:space="preserve"> </w:t>
          </w:r>
          <w:r>
            <w:ptab w:relativeTo="margin" w:alignment="right" w:leader="dot"/>
          </w:r>
          <w:r w:rsidR="00674C20">
            <w:rPr>
              <w:lang w:val="es-MX"/>
            </w:rPr>
            <w:t>8</w:t>
          </w:r>
        </w:p>
        <w:p w14:paraId="3DC975B7" w14:textId="77777777" w:rsidR="00A5651F" w:rsidRDefault="00A5651F" w:rsidP="00471F68">
          <w:pPr>
            <w:pStyle w:val="TDC1"/>
            <w:rPr>
              <w:b/>
              <w:bCs/>
              <w:lang w:val="es-MX"/>
            </w:rPr>
          </w:pPr>
        </w:p>
        <w:p w14:paraId="0ACC16FF" w14:textId="79A5483A" w:rsidR="00471F68" w:rsidRDefault="00471F68" w:rsidP="00471F68">
          <w:pPr>
            <w:pStyle w:val="TDC1"/>
          </w:pPr>
          <w:r>
            <w:rPr>
              <w:b/>
              <w:bCs/>
              <w:lang w:val="es-MX"/>
            </w:rPr>
            <w:t>3</w:t>
          </w:r>
          <w:r w:rsidRPr="006A5670">
            <w:rPr>
              <w:b/>
              <w:bCs/>
            </w:rPr>
            <w:t>: Soporte y Solución de Problemas</w:t>
          </w:r>
          <w:r>
            <w:t xml:space="preserve"> </w:t>
          </w:r>
          <w:r>
            <w:ptab w:relativeTo="margin" w:alignment="right" w:leader="dot"/>
          </w:r>
          <w:r w:rsidR="00674C20">
            <w:rPr>
              <w:b/>
              <w:bCs/>
              <w:lang w:val="es-MX"/>
            </w:rPr>
            <w:t>9</w:t>
          </w:r>
        </w:p>
        <w:p w14:paraId="529AD83A" w14:textId="33688BE8" w:rsidR="00471F68" w:rsidRDefault="00471F68" w:rsidP="00471F68">
          <w:pPr>
            <w:pStyle w:val="TDC2"/>
            <w:ind w:left="216"/>
          </w:pPr>
          <w:r>
            <w:t>3</w:t>
          </w:r>
          <w:r w:rsidRPr="006A5670">
            <w:t>.1. Preguntas Frecuentes (FAQ)</w:t>
          </w:r>
          <w:r>
            <w:t xml:space="preserve"> </w:t>
          </w:r>
          <w:r>
            <w:ptab w:relativeTo="margin" w:alignment="right" w:leader="dot"/>
          </w:r>
          <w:r w:rsidR="00674C20">
            <w:rPr>
              <w:lang w:val="es-MX"/>
            </w:rPr>
            <w:t>9</w:t>
          </w:r>
        </w:p>
        <w:p w14:paraId="2A6FE5E0" w14:textId="3D12566B" w:rsidR="00471F68" w:rsidRPr="00471F68" w:rsidRDefault="00471F68" w:rsidP="006D3B55">
          <w:pPr>
            <w:pStyle w:val="TDC3"/>
            <w:ind w:left="446"/>
            <w:rPr>
              <w:lang w:val="es-MX"/>
            </w:rPr>
          </w:pPr>
          <w:r>
            <w:t>3</w:t>
          </w:r>
          <w:r w:rsidRPr="006A5670">
            <w:t>.2. Errores Comunes y Soluciones</w:t>
          </w:r>
          <w:r>
            <w:t xml:space="preserve"> </w:t>
          </w:r>
          <w:r>
            <w:ptab w:relativeTo="margin" w:alignment="right" w:leader="dot"/>
          </w:r>
          <w:r w:rsidR="00A5651F">
            <w:rPr>
              <w:lang w:val="es-MX"/>
            </w:rPr>
            <w:t>1</w:t>
          </w:r>
          <w:r w:rsidR="00674C20">
            <w:rPr>
              <w:lang w:val="es-MX"/>
            </w:rPr>
            <w:t>0</w:t>
          </w:r>
        </w:p>
      </w:sdtContent>
    </w:sdt>
    <w:p w14:paraId="5DB54C11" w14:textId="76562287" w:rsidR="006A5670" w:rsidRDefault="006A5670"/>
    <w:p w14:paraId="617793F8" w14:textId="77777777" w:rsidR="006A5670" w:rsidRDefault="006A5670">
      <w:r>
        <w:br w:type="page"/>
      </w:r>
    </w:p>
    <w:p w14:paraId="513265E8" w14:textId="77777777" w:rsidR="00A5651F" w:rsidRPr="00A5651F" w:rsidRDefault="006A5670" w:rsidP="00A5651F">
      <w:pPr>
        <w:jc w:val="center"/>
        <w:rPr>
          <w:b/>
          <w:bCs/>
          <w:sz w:val="44"/>
          <w:szCs w:val="44"/>
        </w:rPr>
      </w:pPr>
      <w:r w:rsidRPr="006A5670">
        <w:rPr>
          <w:b/>
          <w:bCs/>
          <w:sz w:val="44"/>
          <w:szCs w:val="44"/>
        </w:rPr>
        <w:lastRenderedPageBreak/>
        <w:t>Capítulo 1</w:t>
      </w:r>
    </w:p>
    <w:p w14:paraId="29F76FC2" w14:textId="157C5318" w:rsidR="006A5670" w:rsidRPr="006A5670" w:rsidRDefault="006A5670" w:rsidP="00A5651F">
      <w:pPr>
        <w:jc w:val="center"/>
        <w:rPr>
          <w:b/>
          <w:bCs/>
          <w:sz w:val="40"/>
          <w:szCs w:val="40"/>
        </w:rPr>
      </w:pPr>
      <w:r w:rsidRPr="006A5670">
        <w:rPr>
          <w:b/>
          <w:bCs/>
          <w:sz w:val="40"/>
          <w:szCs w:val="40"/>
        </w:rPr>
        <w:t>Flujo Cliente: Registro y Atención</w:t>
      </w:r>
    </w:p>
    <w:p w14:paraId="14871D3A" w14:textId="359E22CC" w:rsidR="006A5670" w:rsidRPr="006A5670" w:rsidRDefault="006A5670" w:rsidP="006A5670">
      <w:r w:rsidRPr="006A5670">
        <w:t>Este capítulo describe cómo los clientes pueden interactuar con el sistema para obtener y gestionar su turno.</w:t>
      </w:r>
    </w:p>
    <w:p w14:paraId="1E78F2F1" w14:textId="77777777" w:rsidR="006A5670" w:rsidRPr="006A5670" w:rsidRDefault="006A5670" w:rsidP="006A5670">
      <w:pPr>
        <w:rPr>
          <w:b/>
          <w:bCs/>
          <w:color w:val="747474" w:themeColor="background2" w:themeShade="80"/>
          <w:sz w:val="32"/>
          <w:szCs w:val="32"/>
        </w:rPr>
      </w:pPr>
      <w:r w:rsidRPr="006A5670">
        <w:rPr>
          <w:b/>
          <w:bCs/>
          <w:sz w:val="32"/>
          <w:szCs w:val="32"/>
        </w:rPr>
        <w:t>1.1. Visualizar la Cola en Tiempo Real</w:t>
      </w:r>
    </w:p>
    <w:p w14:paraId="210CDC39" w14:textId="37CFD753" w:rsidR="006A5670" w:rsidRPr="006A5670" w:rsidRDefault="006A5670" w:rsidP="006A5670">
      <w:pPr>
        <w:rPr>
          <w:i/>
          <w:iCs/>
          <w:color w:val="747474" w:themeColor="background2" w:themeShade="80"/>
        </w:rPr>
      </w:pPr>
      <w:r w:rsidRPr="006A5670">
        <w:rPr>
          <w:b/>
          <w:bCs/>
          <w:i/>
          <w:iCs/>
          <w:color w:val="747474" w:themeColor="background2" w:themeShade="80"/>
        </w:rPr>
        <w:t>Objetivo:</w:t>
      </w:r>
      <w:r w:rsidRPr="006A5670">
        <w:rPr>
          <w:i/>
          <w:iCs/>
          <w:color w:val="747474" w:themeColor="background2" w:themeShade="80"/>
        </w:rPr>
        <w:t xml:space="preserve"> Monitorear el estado de la cola de atención y el tiempo de espera sin necesidad de iniciar sesión.</w:t>
      </w:r>
    </w:p>
    <w:p w14:paraId="056933ED" w14:textId="5E52090F" w:rsidR="006A5670" w:rsidRPr="006A5670" w:rsidRDefault="006A5670" w:rsidP="006A5670">
      <w:pPr>
        <w:numPr>
          <w:ilvl w:val="0"/>
          <w:numId w:val="2"/>
        </w:numPr>
      </w:pPr>
      <w:r w:rsidRPr="006A5670">
        <w:t>Acceda a la URL de visualización pública del sistema</w:t>
      </w:r>
      <w:r w:rsidR="00B2566F">
        <w:t>.</w:t>
      </w:r>
    </w:p>
    <w:p w14:paraId="2FF9CDEF" w14:textId="77777777" w:rsidR="006A5670" w:rsidRPr="006A5670" w:rsidRDefault="006A5670" w:rsidP="006A5670">
      <w:pPr>
        <w:numPr>
          <w:ilvl w:val="0"/>
          <w:numId w:val="2"/>
        </w:numPr>
      </w:pPr>
      <w:r w:rsidRPr="006A5670">
        <w:t xml:space="preserve">La pantalla mostrará las </w:t>
      </w:r>
      <w:r w:rsidRPr="006A5670">
        <w:rPr>
          <w:b/>
          <w:bCs/>
        </w:rPr>
        <w:t>ventanillas de atención</w:t>
      </w:r>
      <w:r w:rsidRPr="006A5670">
        <w:t xml:space="preserve"> y el </w:t>
      </w:r>
      <w:r w:rsidRPr="006A5670">
        <w:rPr>
          <w:b/>
          <w:bCs/>
        </w:rPr>
        <w:t>número de turno</w:t>
      </w:r>
      <w:r w:rsidRPr="006A5670">
        <w:t xml:space="preserve"> que se está atendiendo actualmente.</w:t>
      </w:r>
    </w:p>
    <w:p w14:paraId="1D5E2491" w14:textId="1FBB4DE0" w:rsidR="006A5670" w:rsidRPr="006A5670" w:rsidRDefault="006A5670" w:rsidP="006A5670">
      <w:pPr>
        <w:numPr>
          <w:ilvl w:val="0"/>
          <w:numId w:val="2"/>
        </w:numPr>
      </w:pPr>
      <w:r w:rsidRPr="006A5670">
        <w:t>Podrá ver cuántos turnos quedan en la cola general.</w:t>
      </w:r>
    </w:p>
    <w:p w14:paraId="3FAD80E1" w14:textId="3324A0C1" w:rsidR="006A5670" w:rsidRPr="006A5670" w:rsidRDefault="006A5670" w:rsidP="006A5670">
      <w:pPr>
        <w:numPr>
          <w:ilvl w:val="0"/>
          <w:numId w:val="2"/>
        </w:numPr>
      </w:pPr>
      <w:r w:rsidRPr="006A5670">
        <w:t>Si ya tiene un turno asignado, el sistema le permitirá seguir su progreso en la cola.</w:t>
      </w:r>
    </w:p>
    <w:p w14:paraId="0A86F448" w14:textId="6FA75BD2" w:rsidR="006A5670" w:rsidRDefault="00F1540C">
      <w:r>
        <w:rPr>
          <w:noProof/>
        </w:rPr>
        <w:drawing>
          <wp:anchor distT="0" distB="0" distL="114300" distR="114300" simplePos="0" relativeHeight="251658240" behindDoc="0" locked="0" layoutInCell="1" allowOverlap="1" wp14:anchorId="5D1063BB" wp14:editId="027A7224">
            <wp:simplePos x="0" y="0"/>
            <wp:positionH relativeFrom="margin">
              <wp:align>right</wp:align>
            </wp:positionH>
            <wp:positionV relativeFrom="paragraph">
              <wp:posOffset>178435</wp:posOffset>
            </wp:positionV>
            <wp:extent cx="5720080" cy="2815590"/>
            <wp:effectExtent l="0" t="0" r="0" b="3810"/>
            <wp:wrapNone/>
            <wp:docPr id="134317381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410828" w14:textId="43799749" w:rsidR="006A5670" w:rsidRDefault="006A5670">
      <w:r>
        <w:br w:type="page"/>
      </w:r>
    </w:p>
    <w:p w14:paraId="4CD83449" w14:textId="77777777" w:rsidR="006A5670" w:rsidRPr="006A5670" w:rsidRDefault="006A5670" w:rsidP="006A5670">
      <w:pPr>
        <w:rPr>
          <w:b/>
          <w:bCs/>
          <w:sz w:val="32"/>
          <w:szCs w:val="32"/>
        </w:rPr>
      </w:pPr>
      <w:r w:rsidRPr="006A5670">
        <w:rPr>
          <w:b/>
          <w:bCs/>
          <w:sz w:val="32"/>
          <w:szCs w:val="32"/>
        </w:rPr>
        <w:lastRenderedPageBreak/>
        <w:t>1.2. Cómo Registrarse e Iniciar Sesión</w:t>
      </w:r>
    </w:p>
    <w:p w14:paraId="1D5AA6F1" w14:textId="77777777" w:rsidR="006A5670" w:rsidRPr="006A5670" w:rsidRDefault="006A5670" w:rsidP="006A5670">
      <w:pPr>
        <w:rPr>
          <w:color w:val="747474" w:themeColor="background2" w:themeShade="80"/>
        </w:rPr>
      </w:pPr>
      <w:r w:rsidRPr="006A5670">
        <w:rPr>
          <w:b/>
          <w:bCs/>
          <w:color w:val="747474" w:themeColor="background2" w:themeShade="80"/>
        </w:rPr>
        <w:t>Objetivo:</w:t>
      </w:r>
      <w:r w:rsidRPr="006A5670">
        <w:rPr>
          <w:color w:val="747474" w:themeColor="background2" w:themeShade="80"/>
        </w:rPr>
        <w:t xml:space="preserve"> Identificarse como cliente y acceder a las funciones para solicitar y gestionar turnos.</w:t>
      </w:r>
    </w:p>
    <w:p w14:paraId="39C33DE6" w14:textId="77777777" w:rsidR="006A5670" w:rsidRPr="006A5670" w:rsidRDefault="006A5670" w:rsidP="006A5670">
      <w:pPr>
        <w:rPr>
          <w:b/>
          <w:bCs/>
        </w:rPr>
      </w:pPr>
      <w:r w:rsidRPr="006A5670">
        <w:rPr>
          <w:b/>
          <w:bCs/>
        </w:rPr>
        <w:t>A. Registro (Solo la primera vez)</w:t>
      </w:r>
    </w:p>
    <w:p w14:paraId="122A6BF0" w14:textId="77777777" w:rsidR="006A5670" w:rsidRPr="006A5670" w:rsidRDefault="006A5670" w:rsidP="006A5670">
      <w:pPr>
        <w:numPr>
          <w:ilvl w:val="0"/>
          <w:numId w:val="3"/>
        </w:numPr>
      </w:pPr>
      <w:r w:rsidRPr="006A5670">
        <w:t xml:space="preserve">En la pantalla de inicio, seleccione la opción </w:t>
      </w:r>
      <w:r w:rsidRPr="006A5670">
        <w:rPr>
          <w:b/>
          <w:bCs/>
        </w:rPr>
        <w:t>"Registrarse"</w:t>
      </w:r>
      <w:r w:rsidRPr="006A5670">
        <w:t>.</w:t>
      </w:r>
    </w:p>
    <w:p w14:paraId="007B7F54" w14:textId="33098AC1" w:rsidR="006A5670" w:rsidRPr="006A5670" w:rsidRDefault="006A5670" w:rsidP="006A5670">
      <w:pPr>
        <w:numPr>
          <w:ilvl w:val="0"/>
          <w:numId w:val="3"/>
        </w:numPr>
      </w:pPr>
      <w:r w:rsidRPr="006A5670">
        <w:t>Complete el formulario con sus datos personales (nombre</w:t>
      </w:r>
      <w:r w:rsidR="003A608C">
        <w:t xml:space="preserve"> completo</w:t>
      </w:r>
      <w:r w:rsidRPr="006A5670">
        <w:t xml:space="preserve">, </w:t>
      </w:r>
      <w:r w:rsidR="003A608C">
        <w:t xml:space="preserve">numero de documento, </w:t>
      </w:r>
      <w:r w:rsidRPr="006A5670">
        <w:t>correo electrónico).</w:t>
      </w:r>
    </w:p>
    <w:p w14:paraId="1CD06247" w14:textId="004D164A" w:rsidR="006A5670" w:rsidRPr="006A5670" w:rsidRDefault="00F1540C" w:rsidP="006A5670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D0D6358" wp14:editId="3B133C5C">
            <wp:simplePos x="0" y="0"/>
            <wp:positionH relativeFrom="page">
              <wp:align>center</wp:align>
            </wp:positionH>
            <wp:positionV relativeFrom="paragraph">
              <wp:posOffset>266056</wp:posOffset>
            </wp:positionV>
            <wp:extent cx="6762147" cy="2122227"/>
            <wp:effectExtent l="0" t="0" r="635" b="0"/>
            <wp:wrapNone/>
            <wp:docPr id="115338519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22" b="18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147" cy="212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08C">
        <w:t xml:space="preserve">Darle en registrar </w:t>
      </w:r>
      <w:r w:rsidR="003A608C" w:rsidRPr="006A5670">
        <w:t>para activar su cuenta</w:t>
      </w:r>
    </w:p>
    <w:p w14:paraId="3AF87209" w14:textId="38A07FA1" w:rsidR="003A608C" w:rsidRDefault="003A608C" w:rsidP="006A5670"/>
    <w:p w14:paraId="744F896C" w14:textId="0934FA4D" w:rsidR="00F1540C" w:rsidRDefault="00F1540C" w:rsidP="006A5670"/>
    <w:p w14:paraId="0AB3C52A" w14:textId="77777777" w:rsidR="00F1540C" w:rsidRDefault="00F1540C" w:rsidP="006A5670"/>
    <w:p w14:paraId="3BE65BD8" w14:textId="77777777" w:rsidR="00F1540C" w:rsidRDefault="00F1540C" w:rsidP="006A5670"/>
    <w:p w14:paraId="4CF973E9" w14:textId="77777777" w:rsidR="00F1540C" w:rsidRDefault="00F1540C" w:rsidP="006A5670"/>
    <w:p w14:paraId="5BF2A122" w14:textId="7C0E4548" w:rsidR="00F1540C" w:rsidRDefault="00F1540C" w:rsidP="006A5670"/>
    <w:p w14:paraId="0CF72928" w14:textId="2E2FC2FE" w:rsidR="00F1540C" w:rsidRDefault="00F1540C" w:rsidP="006A5670"/>
    <w:p w14:paraId="22E1CFC8" w14:textId="77777777" w:rsidR="00F1540C" w:rsidRDefault="00F1540C" w:rsidP="006A5670"/>
    <w:p w14:paraId="041E8B72" w14:textId="64BCD306" w:rsidR="006A5670" w:rsidRPr="006A5670" w:rsidRDefault="006A5670" w:rsidP="006A5670">
      <w:pPr>
        <w:rPr>
          <w:b/>
          <w:bCs/>
        </w:rPr>
      </w:pPr>
      <w:r w:rsidRPr="006A5670">
        <w:rPr>
          <w:b/>
          <w:bCs/>
        </w:rPr>
        <w:t>B. Iniciar Sesión (para usuarios ya registrados)</w:t>
      </w:r>
    </w:p>
    <w:p w14:paraId="22D83BB8" w14:textId="2DCA97AF" w:rsidR="006A5670" w:rsidRPr="006A5670" w:rsidRDefault="006A5670" w:rsidP="006A5670">
      <w:pPr>
        <w:numPr>
          <w:ilvl w:val="0"/>
          <w:numId w:val="4"/>
        </w:numPr>
      </w:pPr>
      <w:r w:rsidRPr="006A5670">
        <w:t>Acceda a la pantalla principal de la aplicación o web.</w:t>
      </w:r>
    </w:p>
    <w:p w14:paraId="5C77B803" w14:textId="11EB6D6E" w:rsidR="006A5670" w:rsidRPr="006A5670" w:rsidRDefault="006A5670" w:rsidP="006A5670">
      <w:pPr>
        <w:numPr>
          <w:ilvl w:val="0"/>
          <w:numId w:val="4"/>
        </w:numPr>
      </w:pPr>
      <w:r w:rsidRPr="006A5670">
        <w:t xml:space="preserve">Introduzca su </w:t>
      </w:r>
      <w:r w:rsidR="003A608C">
        <w:rPr>
          <w:b/>
          <w:bCs/>
        </w:rPr>
        <w:t>Numero de Documento</w:t>
      </w:r>
      <w:r w:rsidRPr="006A5670">
        <w:t xml:space="preserve"> y pulse </w:t>
      </w:r>
      <w:r w:rsidRPr="006A5670">
        <w:rPr>
          <w:b/>
          <w:bCs/>
        </w:rPr>
        <w:t>"Iniciar Sesión"</w:t>
      </w:r>
      <w:r w:rsidRPr="006A5670">
        <w:t>.</w:t>
      </w:r>
    </w:p>
    <w:p w14:paraId="77DB29CC" w14:textId="3EAEF05F" w:rsidR="006A5670" w:rsidRPr="006A5670" w:rsidRDefault="006A5670" w:rsidP="006A5670">
      <w:pPr>
        <w:numPr>
          <w:ilvl w:val="0"/>
          <w:numId w:val="4"/>
        </w:numPr>
      </w:pPr>
      <w:r w:rsidRPr="006A5670">
        <w:rPr>
          <w:b/>
          <w:bCs/>
        </w:rPr>
        <w:t>Verificación de Seguridad:</w:t>
      </w:r>
      <w:r w:rsidRPr="006A5670">
        <w:t xml:space="preserve"> El sistema requerirá el </w:t>
      </w:r>
      <w:r w:rsidRPr="006A5670">
        <w:rPr>
          <w:b/>
          <w:bCs/>
        </w:rPr>
        <w:t>PIN de Verificación</w:t>
      </w:r>
      <w:r w:rsidRPr="006A5670">
        <w:t xml:space="preserve"> </w:t>
      </w:r>
      <w:r w:rsidR="003A608C">
        <w:t xml:space="preserve">que llega al correo </w:t>
      </w:r>
      <w:r w:rsidRPr="006A5670">
        <w:t>para completar el inicio de sesión.</w:t>
      </w:r>
    </w:p>
    <w:p w14:paraId="2DDF67BA" w14:textId="7AFA6E88" w:rsidR="006A5670" w:rsidRPr="006A5670" w:rsidRDefault="00F1540C" w:rsidP="006A5670">
      <w:pPr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9BF31B" wp14:editId="15FBFDC1">
            <wp:simplePos x="0" y="0"/>
            <wp:positionH relativeFrom="page">
              <wp:posOffset>304676</wp:posOffset>
            </wp:positionH>
            <wp:positionV relativeFrom="paragraph">
              <wp:posOffset>316832</wp:posOffset>
            </wp:positionV>
            <wp:extent cx="7250725" cy="1650671"/>
            <wp:effectExtent l="0" t="0" r="7620" b="6985"/>
            <wp:wrapNone/>
            <wp:docPr id="103139404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61" b="26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0725" cy="1650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5670" w:rsidRPr="006A5670">
        <w:t>Una vez validado el PIN, será redirigido al Panel del Cliente.</w:t>
      </w:r>
    </w:p>
    <w:p w14:paraId="106F7D7F" w14:textId="655862D8" w:rsidR="006A5670" w:rsidRDefault="006A5670"/>
    <w:p w14:paraId="336DBE84" w14:textId="4014D9F5" w:rsidR="006A5670" w:rsidRDefault="006A5670">
      <w:r>
        <w:br w:type="page"/>
      </w:r>
    </w:p>
    <w:p w14:paraId="5720533D" w14:textId="2A14A66C" w:rsidR="006A5670" w:rsidRPr="006A5670" w:rsidRDefault="006A5670" w:rsidP="006A5670">
      <w:pPr>
        <w:rPr>
          <w:b/>
          <w:bCs/>
          <w:sz w:val="32"/>
          <w:szCs w:val="32"/>
        </w:rPr>
      </w:pPr>
      <w:r w:rsidRPr="006A5670">
        <w:rPr>
          <w:b/>
          <w:bCs/>
          <w:sz w:val="32"/>
          <w:szCs w:val="32"/>
        </w:rPr>
        <w:lastRenderedPageBreak/>
        <w:t>1.3. Cómo Separar y/o Cancelar Turno</w:t>
      </w:r>
    </w:p>
    <w:p w14:paraId="0E2635A3" w14:textId="487CE4BD" w:rsidR="006A5670" w:rsidRPr="006A5670" w:rsidRDefault="006A5670" w:rsidP="006A5670">
      <w:pPr>
        <w:rPr>
          <w:color w:val="747474" w:themeColor="background2" w:themeShade="80"/>
        </w:rPr>
      </w:pPr>
      <w:r w:rsidRPr="006A5670">
        <w:rPr>
          <w:b/>
          <w:bCs/>
          <w:color w:val="747474" w:themeColor="background2" w:themeShade="80"/>
        </w:rPr>
        <w:t>Objetivo:</w:t>
      </w:r>
      <w:r w:rsidRPr="006A5670">
        <w:rPr>
          <w:color w:val="747474" w:themeColor="background2" w:themeShade="80"/>
        </w:rPr>
        <w:t xml:space="preserve"> Solicitar un turno de servicio de forma remota y gestionarlo antes de ser llamado.</w:t>
      </w:r>
    </w:p>
    <w:p w14:paraId="6AE465F6" w14:textId="01730099" w:rsidR="006A5670" w:rsidRPr="006A5670" w:rsidRDefault="006A5670" w:rsidP="006A5670">
      <w:pPr>
        <w:numPr>
          <w:ilvl w:val="0"/>
          <w:numId w:val="5"/>
        </w:numPr>
      </w:pPr>
      <w:r w:rsidRPr="006A5670">
        <w:t xml:space="preserve">En el Panel del Cliente, pulse el botón </w:t>
      </w:r>
      <w:r w:rsidRPr="006A5670">
        <w:rPr>
          <w:b/>
          <w:bCs/>
        </w:rPr>
        <w:t>"Solicitar Turno"</w:t>
      </w:r>
      <w:r w:rsidRPr="006A5670">
        <w:t>.</w:t>
      </w:r>
    </w:p>
    <w:p w14:paraId="57286D9A" w14:textId="455414BE" w:rsidR="006A5670" w:rsidRPr="006A5670" w:rsidRDefault="006A5670" w:rsidP="006A5670">
      <w:pPr>
        <w:numPr>
          <w:ilvl w:val="0"/>
          <w:numId w:val="5"/>
        </w:numPr>
      </w:pPr>
      <w:r w:rsidRPr="006A5670">
        <w:t xml:space="preserve">Seleccione el </w:t>
      </w:r>
      <w:r w:rsidRPr="006A5670">
        <w:rPr>
          <w:b/>
          <w:bCs/>
        </w:rPr>
        <w:t>Tipo de Servicio</w:t>
      </w:r>
      <w:r w:rsidRPr="006A5670">
        <w:t xml:space="preserve"> o la </w:t>
      </w:r>
      <w:r w:rsidRPr="006A5670">
        <w:rPr>
          <w:b/>
          <w:bCs/>
        </w:rPr>
        <w:t>Ventanilla</w:t>
      </w:r>
      <w:r w:rsidRPr="006A5670">
        <w:t xml:space="preserve"> requerida (ej. "Caja", "Asesoría de Crédito").</w:t>
      </w:r>
    </w:p>
    <w:p w14:paraId="450181B0" w14:textId="04438A3D" w:rsidR="006A5670" w:rsidRPr="006A5670" w:rsidRDefault="006A5670" w:rsidP="006A5670">
      <w:pPr>
        <w:numPr>
          <w:ilvl w:val="0"/>
          <w:numId w:val="5"/>
        </w:numPr>
      </w:pPr>
      <w:r w:rsidRPr="006A5670">
        <w:t xml:space="preserve">Confirme su solicitud. El sistema le asignará un </w:t>
      </w:r>
      <w:r w:rsidRPr="006A5670">
        <w:rPr>
          <w:b/>
          <w:bCs/>
        </w:rPr>
        <w:t>Número de Turno</w:t>
      </w:r>
      <w:r w:rsidRPr="006A5670">
        <w:t xml:space="preserve"> (ej. A-015) y le indicará</w:t>
      </w:r>
      <w:r w:rsidR="00B2566F">
        <w:t xml:space="preserve"> los turnos que tiene delante de </w:t>
      </w:r>
      <w:proofErr w:type="spellStart"/>
      <w:r w:rsidR="00B2566F">
        <w:t>el</w:t>
      </w:r>
      <w:proofErr w:type="spellEnd"/>
      <w:r w:rsidRPr="006A5670">
        <w:t>.</w:t>
      </w:r>
    </w:p>
    <w:p w14:paraId="1554BA47" w14:textId="2643C0B6" w:rsidR="00E10B41" w:rsidRDefault="006A5670" w:rsidP="00E10B41">
      <w:pPr>
        <w:numPr>
          <w:ilvl w:val="0"/>
          <w:numId w:val="5"/>
        </w:numPr>
      </w:pPr>
      <w:r w:rsidRPr="006A5670">
        <w:rPr>
          <w:b/>
          <w:bCs/>
        </w:rPr>
        <w:t>Para Cancelar:</w:t>
      </w:r>
      <w:r w:rsidRPr="006A5670">
        <w:t xml:space="preserve"> Si ya no requiere la atención, </w:t>
      </w:r>
      <w:r w:rsidR="00E10B41">
        <w:t>en la parte de abajo del turno actual</w:t>
      </w:r>
      <w:r w:rsidRPr="006A5670">
        <w:t xml:space="preserve">, pulse el botón </w:t>
      </w:r>
      <w:r w:rsidRPr="006A5670">
        <w:rPr>
          <w:b/>
          <w:bCs/>
        </w:rPr>
        <w:t xml:space="preserve">"Cancelar </w:t>
      </w:r>
      <w:r w:rsidR="00E10B41">
        <w:rPr>
          <w:b/>
          <w:bCs/>
        </w:rPr>
        <w:t xml:space="preserve">mi </w:t>
      </w:r>
      <w:r w:rsidRPr="006A5670">
        <w:rPr>
          <w:b/>
          <w:bCs/>
        </w:rPr>
        <w:t>Turno"</w:t>
      </w:r>
      <w:r w:rsidRPr="006A5670">
        <w:t>. Esto liberará el cupo en la cola.</w:t>
      </w:r>
    </w:p>
    <w:p w14:paraId="20EA6EE9" w14:textId="10030398" w:rsidR="00E10B41" w:rsidRPr="006A5670" w:rsidRDefault="00E10B41" w:rsidP="00E10B41">
      <w:r>
        <w:rPr>
          <w:noProof/>
        </w:rPr>
        <w:drawing>
          <wp:anchor distT="0" distB="0" distL="114300" distR="114300" simplePos="0" relativeHeight="251661312" behindDoc="0" locked="0" layoutInCell="1" allowOverlap="1" wp14:anchorId="0A2CA693" wp14:editId="5EADA746">
            <wp:simplePos x="0" y="0"/>
            <wp:positionH relativeFrom="page">
              <wp:align>center</wp:align>
            </wp:positionH>
            <wp:positionV relativeFrom="paragraph">
              <wp:posOffset>289382</wp:posOffset>
            </wp:positionV>
            <wp:extent cx="6532473" cy="1830369"/>
            <wp:effectExtent l="0" t="0" r="1905" b="0"/>
            <wp:wrapNone/>
            <wp:docPr id="107031023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473" cy="183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Antes de separar turno</w:t>
      </w:r>
    </w:p>
    <w:p w14:paraId="1DFD0C0A" w14:textId="5A97443D" w:rsidR="00E10B41" w:rsidRDefault="00E10B41"/>
    <w:p w14:paraId="5C86D4A5" w14:textId="66FC3AFC" w:rsidR="00E10B41" w:rsidRDefault="00E10B41"/>
    <w:p w14:paraId="68F23A98" w14:textId="1C80F4FC" w:rsidR="00E10B41" w:rsidRDefault="00E10B41"/>
    <w:p w14:paraId="42527356" w14:textId="1D1771CF" w:rsidR="00E10B41" w:rsidRDefault="00E10B41"/>
    <w:p w14:paraId="47DA1F15" w14:textId="77777777" w:rsidR="00E10B41" w:rsidRDefault="00E10B41"/>
    <w:p w14:paraId="198022A1" w14:textId="77777777" w:rsidR="00E10B41" w:rsidRDefault="00E10B41"/>
    <w:p w14:paraId="6B0F349C" w14:textId="77777777" w:rsidR="00E10B41" w:rsidRDefault="00E10B41"/>
    <w:p w14:paraId="446FC951" w14:textId="77777777" w:rsidR="00E10B41" w:rsidRDefault="00E10B41"/>
    <w:p w14:paraId="05615380" w14:textId="56F30766" w:rsidR="006A5670" w:rsidRDefault="00E10B41">
      <w:r w:rsidRPr="00E10B41">
        <w:rPr>
          <w:b/>
          <w:bCs/>
        </w:rPr>
        <w:t>Después de separar turno</w: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05A4E5A" wp14:editId="68C38804">
            <wp:simplePos x="0" y="0"/>
            <wp:positionH relativeFrom="page">
              <wp:align>center</wp:align>
            </wp:positionH>
            <wp:positionV relativeFrom="paragraph">
              <wp:posOffset>295910</wp:posOffset>
            </wp:positionV>
            <wp:extent cx="6532245" cy="1946445"/>
            <wp:effectExtent l="0" t="0" r="1905" b="0"/>
            <wp:wrapNone/>
            <wp:docPr id="7401988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245" cy="194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1CA181" w14:textId="3D1287E8" w:rsidR="006A5670" w:rsidRDefault="006A5670">
      <w:r>
        <w:br w:type="page"/>
      </w:r>
    </w:p>
    <w:p w14:paraId="54599FA6" w14:textId="77777777" w:rsidR="00094AF1" w:rsidRPr="00094AF1" w:rsidRDefault="006A5670" w:rsidP="00094AF1">
      <w:pPr>
        <w:jc w:val="center"/>
        <w:rPr>
          <w:b/>
          <w:bCs/>
          <w:sz w:val="44"/>
          <w:szCs w:val="44"/>
        </w:rPr>
      </w:pPr>
      <w:r w:rsidRPr="006A5670">
        <w:rPr>
          <w:b/>
          <w:bCs/>
          <w:sz w:val="44"/>
          <w:szCs w:val="44"/>
        </w:rPr>
        <w:t>Capítulo 2</w:t>
      </w:r>
    </w:p>
    <w:p w14:paraId="4AA364D9" w14:textId="4FD5B3A5" w:rsidR="006A5670" w:rsidRPr="006A5670" w:rsidRDefault="006A5670" w:rsidP="00094AF1">
      <w:pPr>
        <w:jc w:val="center"/>
        <w:rPr>
          <w:b/>
          <w:bCs/>
          <w:sz w:val="40"/>
          <w:szCs w:val="40"/>
        </w:rPr>
      </w:pPr>
      <w:r w:rsidRPr="006A5670">
        <w:rPr>
          <w:b/>
          <w:bCs/>
          <w:sz w:val="40"/>
          <w:szCs w:val="40"/>
        </w:rPr>
        <w:t>Flujo Cajero: Atención al Cliente</w:t>
      </w:r>
    </w:p>
    <w:p w14:paraId="7960B4D7" w14:textId="77777777" w:rsidR="006A5670" w:rsidRPr="006A5670" w:rsidRDefault="006A5670" w:rsidP="006A5670">
      <w:r w:rsidRPr="006A5670">
        <w:t>Este capítulo describe las funciones que utilizan los cajeros para administrar la fila.</w:t>
      </w:r>
    </w:p>
    <w:p w14:paraId="0E069E69" w14:textId="77777777" w:rsidR="006A5670" w:rsidRPr="006A5670" w:rsidRDefault="006A5670" w:rsidP="006A5670">
      <w:pPr>
        <w:rPr>
          <w:b/>
          <w:bCs/>
          <w:sz w:val="32"/>
          <w:szCs w:val="32"/>
        </w:rPr>
      </w:pPr>
      <w:r w:rsidRPr="006A5670">
        <w:rPr>
          <w:b/>
          <w:bCs/>
          <w:sz w:val="32"/>
          <w:szCs w:val="32"/>
        </w:rPr>
        <w:t>2.1. Visualizar Turnos por Atender</w:t>
      </w:r>
    </w:p>
    <w:p w14:paraId="2EF7D0D4" w14:textId="77777777" w:rsidR="006A5670" w:rsidRPr="006A5670" w:rsidRDefault="006A5670" w:rsidP="006A5670">
      <w:pPr>
        <w:rPr>
          <w:color w:val="747474" w:themeColor="background2" w:themeShade="80"/>
        </w:rPr>
      </w:pPr>
      <w:r w:rsidRPr="006A5670">
        <w:rPr>
          <w:b/>
          <w:bCs/>
          <w:color w:val="747474" w:themeColor="background2" w:themeShade="80"/>
        </w:rPr>
        <w:t>Objetivo:</w:t>
      </w:r>
      <w:r w:rsidRPr="006A5670">
        <w:rPr>
          <w:color w:val="747474" w:themeColor="background2" w:themeShade="80"/>
        </w:rPr>
        <w:t xml:space="preserve"> Ver la lista de clientes que esperan ser atendidos por su ventanilla.</w:t>
      </w:r>
    </w:p>
    <w:p w14:paraId="74130EB5" w14:textId="628CA395" w:rsidR="006A5670" w:rsidRPr="006A5670" w:rsidRDefault="006A5670" w:rsidP="006A5670">
      <w:pPr>
        <w:numPr>
          <w:ilvl w:val="0"/>
          <w:numId w:val="6"/>
        </w:numPr>
      </w:pPr>
      <w:r w:rsidRPr="006A5670">
        <w:t>Una vez que inicie sesión en el Panel del Cajero</w:t>
      </w:r>
      <w:r w:rsidR="00E10B41">
        <w:t>.</w:t>
      </w:r>
    </w:p>
    <w:p w14:paraId="1A2830B7" w14:textId="77777777" w:rsidR="006A5670" w:rsidRPr="006A5670" w:rsidRDefault="006A5670" w:rsidP="006A5670">
      <w:pPr>
        <w:numPr>
          <w:ilvl w:val="0"/>
          <w:numId w:val="6"/>
        </w:numPr>
      </w:pPr>
      <w:r w:rsidRPr="006A5670">
        <w:t xml:space="preserve">El panel principal mostrará automáticamente la lista de </w:t>
      </w:r>
      <w:r w:rsidRPr="006A5670">
        <w:rPr>
          <w:b/>
          <w:bCs/>
        </w:rPr>
        <w:t>Turnos Pendientes</w:t>
      </w:r>
      <w:r w:rsidRPr="006A5670">
        <w:t xml:space="preserve"> asignados a su puesto.</w:t>
      </w:r>
    </w:p>
    <w:p w14:paraId="12E192CE" w14:textId="77777777" w:rsidR="006A5670" w:rsidRPr="006A5670" w:rsidRDefault="006A5670" w:rsidP="006A5670">
      <w:pPr>
        <w:numPr>
          <w:ilvl w:val="0"/>
          <w:numId w:val="6"/>
        </w:numPr>
      </w:pPr>
      <w:r w:rsidRPr="006A5670">
        <w:t>La lista se organizará por orden de llegada y prioridad.</w:t>
      </w:r>
    </w:p>
    <w:p w14:paraId="2F43DB6E" w14:textId="4BF6143B" w:rsidR="006A5670" w:rsidRDefault="006A5670"/>
    <w:p w14:paraId="66631CEA" w14:textId="77777777" w:rsidR="00E10B41" w:rsidRPr="006A5670" w:rsidRDefault="00E10B41" w:rsidP="00E10B41">
      <w:pPr>
        <w:rPr>
          <w:b/>
          <w:bCs/>
          <w:sz w:val="32"/>
          <w:szCs w:val="32"/>
        </w:rPr>
      </w:pPr>
      <w:r w:rsidRPr="006A5670">
        <w:rPr>
          <w:b/>
          <w:bCs/>
          <w:sz w:val="32"/>
          <w:szCs w:val="32"/>
        </w:rPr>
        <w:t>2.2. Cómo Avanzar los Turnos</w:t>
      </w:r>
    </w:p>
    <w:p w14:paraId="035938CB" w14:textId="77777777" w:rsidR="00E10B41" w:rsidRPr="006A5670" w:rsidRDefault="00E10B41" w:rsidP="00E10B41">
      <w:pPr>
        <w:rPr>
          <w:color w:val="747474" w:themeColor="background2" w:themeShade="80"/>
        </w:rPr>
      </w:pPr>
      <w:r w:rsidRPr="006A5670">
        <w:rPr>
          <w:b/>
          <w:bCs/>
          <w:color w:val="747474" w:themeColor="background2" w:themeShade="80"/>
        </w:rPr>
        <w:t>Objetivo:</w:t>
      </w:r>
      <w:r w:rsidRPr="006A5670">
        <w:rPr>
          <w:color w:val="747474" w:themeColor="background2" w:themeShade="80"/>
        </w:rPr>
        <w:t xml:space="preserve"> Llamar al siguiente cliente en la fila para que se dirija a su ventanilla.</w:t>
      </w:r>
    </w:p>
    <w:p w14:paraId="10E479EC" w14:textId="77777777" w:rsidR="00E10B41" w:rsidRPr="006A5670" w:rsidRDefault="00E10B41" w:rsidP="00E10B41">
      <w:pPr>
        <w:numPr>
          <w:ilvl w:val="0"/>
          <w:numId w:val="7"/>
        </w:numPr>
      </w:pPr>
      <w:r w:rsidRPr="006A5670">
        <w:t>En la lista de Turnos Pendientes, localice el turno que está de primero.</w:t>
      </w:r>
    </w:p>
    <w:p w14:paraId="282612BA" w14:textId="4678D808" w:rsidR="00E10B41" w:rsidRPr="006A5670" w:rsidRDefault="00E10B41" w:rsidP="00E10B41">
      <w:pPr>
        <w:numPr>
          <w:ilvl w:val="0"/>
          <w:numId w:val="7"/>
        </w:numPr>
      </w:pPr>
      <w:r w:rsidRPr="006A5670">
        <w:t xml:space="preserve">Pulse el botón </w:t>
      </w:r>
      <w:r w:rsidRPr="006A5670">
        <w:rPr>
          <w:b/>
          <w:bCs/>
        </w:rPr>
        <w:t>"Llamar Siguiente"</w:t>
      </w:r>
      <w:r w:rsidR="00674C20">
        <w:t>.</w:t>
      </w:r>
    </w:p>
    <w:p w14:paraId="57A921B1" w14:textId="3F6346E4" w:rsidR="00E10B41" w:rsidRPr="006A5670" w:rsidRDefault="00E10B41" w:rsidP="00E10B41">
      <w:pPr>
        <w:numPr>
          <w:ilvl w:val="0"/>
          <w:numId w:val="7"/>
        </w:numPr>
      </w:pPr>
      <w:r w:rsidRPr="006A5670">
        <w:t xml:space="preserve">El número de turno se mostrará en la </w:t>
      </w:r>
      <w:r w:rsidRPr="006A5670">
        <w:rPr>
          <w:b/>
          <w:bCs/>
        </w:rPr>
        <w:t>Cola en Tiempo Real</w:t>
      </w:r>
      <w:r w:rsidRPr="006A5670">
        <w:t xml:space="preserve"> para notificar al cliente.</w:t>
      </w:r>
    </w:p>
    <w:p w14:paraId="4ED37486" w14:textId="39BD9281" w:rsidR="006A5670" w:rsidRDefault="00E10B41">
      <w:r>
        <w:rPr>
          <w:noProof/>
        </w:rPr>
        <w:drawing>
          <wp:anchor distT="0" distB="0" distL="114300" distR="114300" simplePos="0" relativeHeight="251663360" behindDoc="0" locked="0" layoutInCell="1" allowOverlap="1" wp14:anchorId="65E3FE2D" wp14:editId="3B4C4F73">
            <wp:simplePos x="0" y="0"/>
            <wp:positionH relativeFrom="page">
              <wp:align>center</wp:align>
            </wp:positionH>
            <wp:positionV relativeFrom="paragraph">
              <wp:posOffset>89535</wp:posOffset>
            </wp:positionV>
            <wp:extent cx="5720080" cy="2810510"/>
            <wp:effectExtent l="0" t="0" r="0" b="8890"/>
            <wp:wrapNone/>
            <wp:docPr id="46579210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5670">
        <w:br w:type="page"/>
      </w:r>
    </w:p>
    <w:p w14:paraId="2C6E3701" w14:textId="24119E58" w:rsidR="006A5670" w:rsidRPr="006A5670" w:rsidRDefault="006A5670" w:rsidP="006A5670">
      <w:pPr>
        <w:rPr>
          <w:b/>
          <w:bCs/>
          <w:sz w:val="32"/>
          <w:szCs w:val="32"/>
        </w:rPr>
      </w:pPr>
      <w:r w:rsidRPr="006A5670">
        <w:rPr>
          <w:b/>
          <w:bCs/>
          <w:sz w:val="32"/>
          <w:szCs w:val="32"/>
        </w:rPr>
        <w:lastRenderedPageBreak/>
        <w:t>2.3. Cómo Marcar como Atendido</w:t>
      </w:r>
    </w:p>
    <w:p w14:paraId="1B40F01E" w14:textId="77777777" w:rsidR="006A5670" w:rsidRPr="006A5670" w:rsidRDefault="006A5670" w:rsidP="006A5670">
      <w:pPr>
        <w:rPr>
          <w:color w:val="747474" w:themeColor="background2" w:themeShade="80"/>
        </w:rPr>
      </w:pPr>
      <w:r w:rsidRPr="006A5670">
        <w:rPr>
          <w:b/>
          <w:bCs/>
          <w:color w:val="747474" w:themeColor="background2" w:themeShade="80"/>
        </w:rPr>
        <w:t>Objetivo:</w:t>
      </w:r>
      <w:r w:rsidRPr="006A5670">
        <w:rPr>
          <w:color w:val="747474" w:themeColor="background2" w:themeShade="80"/>
        </w:rPr>
        <w:t xml:space="preserve"> Finalizar la atención de un cliente o eliminar un turno que no se ha presentado.</w:t>
      </w:r>
    </w:p>
    <w:p w14:paraId="25485EB4" w14:textId="7BD48C27" w:rsidR="006A5670" w:rsidRPr="006A5670" w:rsidRDefault="006A5670" w:rsidP="006A5670">
      <w:pPr>
        <w:rPr>
          <w:b/>
          <w:bCs/>
        </w:rPr>
      </w:pPr>
      <w:r w:rsidRPr="006A5670">
        <w:rPr>
          <w:b/>
          <w:bCs/>
        </w:rPr>
        <w:t>Marcar como Atendido (Finalizar la Atención)</w:t>
      </w:r>
    </w:p>
    <w:p w14:paraId="6465F4E2" w14:textId="77777777" w:rsidR="006A5670" w:rsidRPr="006A5670" w:rsidRDefault="006A5670" w:rsidP="006A5670">
      <w:pPr>
        <w:numPr>
          <w:ilvl w:val="0"/>
          <w:numId w:val="8"/>
        </w:numPr>
      </w:pPr>
      <w:r w:rsidRPr="006A5670">
        <w:t>Una vez finalizada la interacción con el cliente.</w:t>
      </w:r>
    </w:p>
    <w:p w14:paraId="3670659B" w14:textId="77777777" w:rsidR="006A5670" w:rsidRPr="006A5670" w:rsidRDefault="006A5670" w:rsidP="006A5670">
      <w:pPr>
        <w:numPr>
          <w:ilvl w:val="0"/>
          <w:numId w:val="8"/>
        </w:numPr>
      </w:pPr>
      <w:r w:rsidRPr="006A5670">
        <w:t xml:space="preserve">Pulse el botón </w:t>
      </w:r>
      <w:r w:rsidRPr="006A5670">
        <w:rPr>
          <w:b/>
          <w:bCs/>
        </w:rPr>
        <w:t>"Marcar como Atendido"</w:t>
      </w:r>
      <w:r w:rsidRPr="006A5670">
        <w:t>.</w:t>
      </w:r>
    </w:p>
    <w:p w14:paraId="451D5CDA" w14:textId="1BD04570" w:rsidR="006A5670" w:rsidRDefault="006A5670" w:rsidP="00674C20">
      <w:pPr>
        <w:numPr>
          <w:ilvl w:val="0"/>
          <w:numId w:val="8"/>
        </w:numPr>
      </w:pPr>
      <w:r w:rsidRPr="006A5670">
        <w:t>Esto registrará el turno como completado y actualizará las estadísticas del sistema.</w:t>
      </w:r>
    </w:p>
    <w:p w14:paraId="0BEC4441" w14:textId="200496FB" w:rsidR="006D3B55" w:rsidRDefault="006D3B55" w:rsidP="006D3B55">
      <w:r>
        <w:rPr>
          <w:noProof/>
        </w:rPr>
        <w:drawing>
          <wp:anchor distT="0" distB="0" distL="114300" distR="114300" simplePos="0" relativeHeight="251664384" behindDoc="0" locked="0" layoutInCell="1" allowOverlap="1" wp14:anchorId="203B89C7" wp14:editId="49674595">
            <wp:simplePos x="0" y="0"/>
            <wp:positionH relativeFrom="margin">
              <wp:align>right</wp:align>
            </wp:positionH>
            <wp:positionV relativeFrom="paragraph">
              <wp:posOffset>14713</wp:posOffset>
            </wp:positionV>
            <wp:extent cx="5720080" cy="2825750"/>
            <wp:effectExtent l="0" t="0" r="0" b="0"/>
            <wp:wrapNone/>
            <wp:docPr id="31534671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826FD1" w14:textId="712C933B" w:rsidR="00094AF1" w:rsidRPr="00094AF1" w:rsidRDefault="006A5670" w:rsidP="00094AF1">
      <w:pPr>
        <w:jc w:val="center"/>
      </w:pPr>
      <w:r>
        <w:br w:type="page"/>
      </w:r>
      <w:r w:rsidRPr="006A5670">
        <w:rPr>
          <w:b/>
          <w:bCs/>
          <w:sz w:val="44"/>
          <w:szCs w:val="44"/>
        </w:rPr>
        <w:t xml:space="preserve">Capítulo </w:t>
      </w:r>
      <w:r w:rsidR="00094AF1" w:rsidRPr="00094AF1">
        <w:rPr>
          <w:b/>
          <w:bCs/>
          <w:sz w:val="44"/>
          <w:szCs w:val="44"/>
        </w:rPr>
        <w:t>3</w:t>
      </w:r>
    </w:p>
    <w:p w14:paraId="4DB47CCC" w14:textId="1FE21D15" w:rsidR="006A5670" w:rsidRPr="006A5670" w:rsidRDefault="006A5670" w:rsidP="00094AF1">
      <w:pPr>
        <w:jc w:val="center"/>
        <w:rPr>
          <w:b/>
          <w:bCs/>
          <w:sz w:val="36"/>
          <w:szCs w:val="36"/>
        </w:rPr>
      </w:pPr>
      <w:r w:rsidRPr="006A5670">
        <w:rPr>
          <w:b/>
          <w:bCs/>
          <w:sz w:val="36"/>
          <w:szCs w:val="36"/>
        </w:rPr>
        <w:t>Soporte y Solución de Problemas</w:t>
      </w:r>
    </w:p>
    <w:p w14:paraId="20247C72" w14:textId="77777777" w:rsidR="006A5670" w:rsidRPr="006A5670" w:rsidRDefault="006A5670" w:rsidP="006A5670">
      <w:r w:rsidRPr="006A5670">
        <w:t>Este capítulo ofrece soluciones a los problemas más comunes y proporciona recursos de contacto para recibir asistencia técnica.</w:t>
      </w:r>
    </w:p>
    <w:p w14:paraId="512FEF09" w14:textId="4C1C3510" w:rsidR="008C6193" w:rsidRPr="00094AF1" w:rsidRDefault="00094AF1">
      <w:pPr>
        <w:rPr>
          <w:sz w:val="28"/>
          <w:szCs w:val="28"/>
        </w:rPr>
      </w:pPr>
      <w:r w:rsidRPr="00094AF1">
        <w:rPr>
          <w:sz w:val="32"/>
          <w:szCs w:val="32"/>
        </w:rPr>
        <w:t>3</w:t>
      </w:r>
      <w:r w:rsidR="006A5670" w:rsidRPr="00094AF1">
        <w:rPr>
          <w:sz w:val="32"/>
          <w:szCs w:val="32"/>
        </w:rPr>
        <w:t>.1. Preguntas Frecuentes (FAQ)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2576"/>
        <w:gridCol w:w="5252"/>
      </w:tblGrid>
      <w:tr w:rsidR="006A5670" w:rsidRPr="006A5670" w14:paraId="0A45B9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82501" w14:textId="77777777" w:rsidR="006A5670" w:rsidRPr="006A5670" w:rsidRDefault="006A5670" w:rsidP="006A5670">
            <w:r w:rsidRPr="006A5670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09085" w14:textId="77777777" w:rsidR="006A5670" w:rsidRPr="006A5670" w:rsidRDefault="006A5670" w:rsidP="006A5670">
            <w:r w:rsidRPr="006A5670">
              <w:rPr>
                <w:b/>
                <w:bCs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3380" w14:textId="77777777" w:rsidR="006A5670" w:rsidRPr="006A5670" w:rsidRDefault="006A5670" w:rsidP="006A5670">
            <w:r w:rsidRPr="006A5670">
              <w:rPr>
                <w:b/>
                <w:bCs/>
              </w:rPr>
              <w:t>Respuesta</w:t>
            </w:r>
          </w:p>
        </w:tc>
      </w:tr>
      <w:tr w:rsidR="006A5670" w:rsidRPr="006A5670" w14:paraId="26CA6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70673" w14:textId="77777777" w:rsidR="006A5670" w:rsidRPr="006A5670" w:rsidRDefault="006A5670" w:rsidP="006A5670">
            <w:r w:rsidRPr="006A5670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F2E42" w14:textId="77777777" w:rsidR="006A5670" w:rsidRPr="006A5670" w:rsidRDefault="006A5670" w:rsidP="006A5670">
            <w:r w:rsidRPr="006A5670">
              <w:rPr>
                <w:b/>
                <w:bCs/>
              </w:rPr>
              <w:t>¿Por qué me pide un PIN cada vez que inicio sesión?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E9AEE" w14:textId="77777777" w:rsidR="006A5670" w:rsidRPr="006A5670" w:rsidRDefault="006A5670" w:rsidP="006A5670">
            <w:r w:rsidRPr="006A5670">
              <w:t xml:space="preserve">El </w:t>
            </w:r>
            <w:r w:rsidRPr="006A5670">
              <w:rPr>
                <w:b/>
                <w:bCs/>
              </w:rPr>
              <w:t>PIN de Verificación</w:t>
            </w:r>
            <w:r w:rsidRPr="006A5670">
              <w:t xml:space="preserve"> es una medida de seguridad del sistema para validar su identidad en cada inicio de sesión, garantizando que su cuenta sea utilizada únicamente por usted.</w:t>
            </w:r>
          </w:p>
        </w:tc>
      </w:tr>
      <w:tr w:rsidR="006A5670" w:rsidRPr="006A5670" w14:paraId="27CD1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1B3E6" w14:textId="77777777" w:rsidR="006A5670" w:rsidRPr="006A5670" w:rsidRDefault="006A5670" w:rsidP="006A5670">
            <w:r w:rsidRPr="006A5670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F5087" w14:textId="77777777" w:rsidR="006A5670" w:rsidRPr="006A5670" w:rsidRDefault="006A5670" w:rsidP="006A5670">
            <w:r w:rsidRPr="006A5670">
              <w:rPr>
                <w:b/>
                <w:bCs/>
              </w:rPr>
              <w:t>¿Qué hago si mi turno es llamado y no estoy cerca de la ventanilla?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119F1" w14:textId="77777777" w:rsidR="006A5670" w:rsidRPr="006A5670" w:rsidRDefault="006A5670" w:rsidP="006A5670">
            <w:r w:rsidRPr="006A5670">
              <w:t xml:space="preserve">Si su turno es llamado, tiene un margen de tiempo de cortesía (generalmente 5 minutos) para presentarse. Si excede este tiempo, el </w:t>
            </w:r>
            <w:r w:rsidRPr="006A5670">
              <w:rPr>
                <w:b/>
                <w:bCs/>
              </w:rPr>
              <w:t>Cajero</w:t>
            </w:r>
            <w:r w:rsidRPr="006A5670">
              <w:t xml:space="preserve"> puede </w:t>
            </w:r>
            <w:r w:rsidRPr="006A5670">
              <w:rPr>
                <w:b/>
                <w:bCs/>
              </w:rPr>
              <w:t>Cancelar el Turno</w:t>
            </w:r>
            <w:r w:rsidRPr="006A5670">
              <w:t xml:space="preserve"> (Ver Sección 2.3) y usted deberá solicitar uno nuevo.</w:t>
            </w:r>
          </w:p>
        </w:tc>
      </w:tr>
      <w:tr w:rsidR="006A5670" w:rsidRPr="006A5670" w14:paraId="494B0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AF849" w14:textId="77777777" w:rsidR="006A5670" w:rsidRPr="006A5670" w:rsidRDefault="006A5670" w:rsidP="006A5670">
            <w:r w:rsidRPr="006A5670">
              <w:rPr>
                <w:b/>
                <w:bCs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3C669" w14:textId="77777777" w:rsidR="006A5670" w:rsidRPr="006A5670" w:rsidRDefault="006A5670" w:rsidP="006A5670">
            <w:r w:rsidRPr="006A5670">
              <w:rPr>
                <w:b/>
                <w:bCs/>
              </w:rPr>
              <w:t>¿Puedo solicitar un turno para otro día?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F8555" w14:textId="77777777" w:rsidR="006A5670" w:rsidRPr="006A5670" w:rsidRDefault="006A5670" w:rsidP="006A5670">
            <w:r w:rsidRPr="006A5670">
              <w:t xml:space="preserve">No. El sistema está diseñado para la gestión de colas en </w:t>
            </w:r>
            <w:r w:rsidRPr="006A5670">
              <w:rPr>
                <w:b/>
                <w:bCs/>
              </w:rPr>
              <w:t>tiempo real</w:t>
            </w:r>
            <w:r w:rsidRPr="006A5670">
              <w:t>. Los turnos solicitados son válidos únicamente para el día y el horario de solicitud.</w:t>
            </w:r>
          </w:p>
        </w:tc>
      </w:tr>
      <w:tr w:rsidR="006A5670" w:rsidRPr="006A5670" w14:paraId="631D80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E2423" w14:textId="77777777" w:rsidR="006A5670" w:rsidRPr="006A5670" w:rsidRDefault="006A5670" w:rsidP="006A5670">
            <w:r w:rsidRPr="006A5670">
              <w:rPr>
                <w:b/>
                <w:bCs/>
              </w:rPr>
              <w:t>Cajero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D2F79" w14:textId="77777777" w:rsidR="006A5670" w:rsidRPr="006A5670" w:rsidRDefault="006A5670" w:rsidP="006A5670">
            <w:r w:rsidRPr="006A5670">
              <w:rPr>
                <w:b/>
                <w:bCs/>
              </w:rPr>
              <w:t>¿Qué significa el estado "Pendiente" en la cola?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33037" w14:textId="77777777" w:rsidR="006A5670" w:rsidRPr="006A5670" w:rsidRDefault="006A5670" w:rsidP="006A5670">
            <w:r w:rsidRPr="006A5670">
              <w:t xml:space="preserve">Significa que el cliente ha solicitado exitosamente el turno y está en espera de ser llamado. El </w:t>
            </w:r>
            <w:r w:rsidRPr="006A5670">
              <w:rPr>
                <w:b/>
                <w:bCs/>
              </w:rPr>
              <w:t>Cajero</w:t>
            </w:r>
            <w:r w:rsidRPr="006A5670">
              <w:t xml:space="preserve"> debe utilizar la función </w:t>
            </w:r>
            <w:r w:rsidRPr="006A5670">
              <w:rPr>
                <w:b/>
                <w:bCs/>
              </w:rPr>
              <w:t>Avanzar Turno</w:t>
            </w:r>
            <w:r w:rsidRPr="006A5670">
              <w:t xml:space="preserve"> para atenderlo (Ver Sección 2.2).</w:t>
            </w:r>
          </w:p>
        </w:tc>
      </w:tr>
      <w:tr w:rsidR="006A5670" w:rsidRPr="006A5670" w14:paraId="55A4C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84247" w14:textId="77777777" w:rsidR="006A5670" w:rsidRPr="006A5670" w:rsidRDefault="006A5670" w:rsidP="006A5670">
            <w:r w:rsidRPr="006A5670">
              <w:rPr>
                <w:b/>
                <w:bCs/>
              </w:rPr>
              <w:t>Cajero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3A006" w14:textId="77777777" w:rsidR="006A5670" w:rsidRPr="006A5670" w:rsidRDefault="006A5670" w:rsidP="006A5670">
            <w:r w:rsidRPr="006A5670">
              <w:rPr>
                <w:b/>
                <w:bCs/>
              </w:rPr>
              <w:t>¿Qué hago si no puedo marcar un turno como "Atendido"?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EADF7" w14:textId="7527974C" w:rsidR="006A5670" w:rsidRPr="006A5670" w:rsidRDefault="006A5670" w:rsidP="006A5670">
            <w:r w:rsidRPr="006A5670">
              <w:t xml:space="preserve">Asegúrese de que el turno actual esté activo en su ventanilla. Si el problema persiste, contacte al </w:t>
            </w:r>
            <w:r w:rsidRPr="006A5670">
              <w:rPr>
                <w:b/>
                <w:bCs/>
              </w:rPr>
              <w:t>Administrador</w:t>
            </w:r>
            <w:r w:rsidRPr="006A5670">
              <w:t xml:space="preserve"> o a soporte técnico </w:t>
            </w:r>
          </w:p>
        </w:tc>
      </w:tr>
    </w:tbl>
    <w:p w14:paraId="33BFE30B" w14:textId="2ACBB3A0" w:rsidR="006A5670" w:rsidRDefault="006A5670"/>
    <w:p w14:paraId="15B4A41B" w14:textId="74A29973" w:rsidR="006A5670" w:rsidRPr="00094AF1" w:rsidRDefault="00094AF1">
      <w:pPr>
        <w:rPr>
          <w:sz w:val="32"/>
          <w:szCs w:val="32"/>
        </w:rPr>
      </w:pPr>
      <w:r w:rsidRPr="00094AF1">
        <w:rPr>
          <w:sz w:val="32"/>
          <w:szCs w:val="32"/>
        </w:rPr>
        <w:lastRenderedPageBreak/>
        <w:t>3</w:t>
      </w:r>
      <w:r w:rsidR="006A5670" w:rsidRPr="00094AF1">
        <w:rPr>
          <w:sz w:val="32"/>
          <w:szCs w:val="32"/>
        </w:rPr>
        <w:t>.2. Errores Comunes y Soluciones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2"/>
        <w:gridCol w:w="2942"/>
        <w:gridCol w:w="3968"/>
      </w:tblGrid>
      <w:tr w:rsidR="006A5670" w:rsidRPr="006A5670" w14:paraId="73F6BB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3D57B" w14:textId="77777777" w:rsidR="006A5670" w:rsidRPr="006A5670" w:rsidRDefault="006A5670" w:rsidP="006A5670">
            <w:r w:rsidRPr="006A5670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1A3C1" w14:textId="77777777" w:rsidR="006A5670" w:rsidRPr="006A5670" w:rsidRDefault="006A5670" w:rsidP="006A5670">
            <w:r w:rsidRPr="006A5670">
              <w:rPr>
                <w:b/>
                <w:bCs/>
              </w:rPr>
              <w:t>Causa más Común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3F550" w14:textId="77777777" w:rsidR="006A5670" w:rsidRPr="006A5670" w:rsidRDefault="006A5670" w:rsidP="006A5670">
            <w:r w:rsidRPr="006A5670">
              <w:rPr>
                <w:b/>
                <w:bCs/>
              </w:rPr>
              <w:t>Solución Sugerida</w:t>
            </w:r>
          </w:p>
        </w:tc>
      </w:tr>
      <w:tr w:rsidR="006A5670" w:rsidRPr="006A5670" w14:paraId="54401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41B9A" w14:textId="77777777" w:rsidR="006A5670" w:rsidRPr="006A5670" w:rsidRDefault="006A5670" w:rsidP="006A5670">
            <w:r w:rsidRPr="006A5670">
              <w:rPr>
                <w:b/>
                <w:bCs/>
              </w:rPr>
              <w:t>El PIN no llega al correo (Cliente)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3D7C1" w14:textId="77777777" w:rsidR="006A5670" w:rsidRPr="006A5670" w:rsidRDefault="006A5670" w:rsidP="006A5670">
            <w:r w:rsidRPr="006A5670">
              <w:t xml:space="preserve">Filtros de </w:t>
            </w:r>
            <w:r w:rsidRPr="006A5670">
              <w:rPr>
                <w:i/>
                <w:iCs/>
              </w:rPr>
              <w:t>spam</w:t>
            </w:r>
            <w:r w:rsidRPr="006A5670">
              <w:t xml:space="preserve"> o error en la escritura del correo electrónico.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0E22" w14:textId="77777777" w:rsidR="006A5670" w:rsidRPr="006A5670" w:rsidRDefault="006A5670" w:rsidP="006A5670">
            <w:r w:rsidRPr="006A5670">
              <w:t>1. Verifique su carpeta de correo no deseado (</w:t>
            </w:r>
            <w:r w:rsidRPr="006A5670">
              <w:rPr>
                <w:i/>
                <w:iCs/>
              </w:rPr>
              <w:t>Spam</w:t>
            </w:r>
            <w:r w:rsidRPr="006A5670">
              <w:t xml:space="preserve">). 2. Asegúrese de que la dirección de correo registrada sea correcta (en </w:t>
            </w:r>
            <w:r w:rsidRPr="006A5670">
              <w:rPr>
                <w:b/>
                <w:bCs/>
              </w:rPr>
              <w:t>Registro</w:t>
            </w:r>
            <w:r w:rsidRPr="006A5670">
              <w:t>, Sección 1.2.A).</w:t>
            </w:r>
          </w:p>
        </w:tc>
      </w:tr>
      <w:tr w:rsidR="006A5670" w:rsidRPr="006A5670" w14:paraId="2190A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7C44" w14:textId="77777777" w:rsidR="006A5670" w:rsidRPr="006A5670" w:rsidRDefault="006A5670" w:rsidP="006A5670">
            <w:r w:rsidRPr="006A5670">
              <w:rPr>
                <w:b/>
                <w:bCs/>
              </w:rPr>
              <w:t>No puedo Separar Turno (Cliente)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FE69" w14:textId="77777777" w:rsidR="006A5670" w:rsidRPr="006A5670" w:rsidRDefault="006A5670" w:rsidP="006A5670">
            <w:r w:rsidRPr="006A5670">
              <w:t>Ya tiene un turno activo o el servicio no está disponible en este momento.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A0DD0" w14:textId="77777777" w:rsidR="006A5670" w:rsidRPr="006A5670" w:rsidRDefault="006A5670" w:rsidP="006A5670">
            <w:r w:rsidRPr="006A5670">
              <w:t xml:space="preserve">1. Verifique la sección </w:t>
            </w:r>
            <w:r w:rsidRPr="006A5670">
              <w:rPr>
                <w:b/>
                <w:bCs/>
              </w:rPr>
              <w:t>"Mis Turnos"</w:t>
            </w:r>
            <w:r w:rsidRPr="006A5670">
              <w:t>; si ya tiene uno, debe cancelarlo primero. 2. Intente de nuevo en unos minutos.</w:t>
            </w:r>
          </w:p>
        </w:tc>
      </w:tr>
      <w:tr w:rsidR="006A5670" w:rsidRPr="006A5670" w14:paraId="54C57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86306" w14:textId="77777777" w:rsidR="006A5670" w:rsidRPr="006A5670" w:rsidRDefault="006A5670" w:rsidP="006A5670">
            <w:r w:rsidRPr="006A5670">
              <w:rPr>
                <w:b/>
                <w:bCs/>
              </w:rPr>
              <w:t>El sistema no me deja Avanzar Turno (Cajero)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BBE5D" w14:textId="77777777" w:rsidR="006A5670" w:rsidRPr="006A5670" w:rsidRDefault="006A5670" w:rsidP="006A5670">
            <w:r w:rsidRPr="006A5670">
              <w:t>El turno anterior no fue marcado como "Atendido" correctamente.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2BFD1" w14:textId="77777777" w:rsidR="006A5670" w:rsidRPr="006A5670" w:rsidRDefault="006A5670" w:rsidP="006A5670">
            <w:r w:rsidRPr="006A5670">
              <w:t xml:space="preserve">Primero, asegúrese de </w:t>
            </w:r>
            <w:r w:rsidRPr="006A5670">
              <w:rPr>
                <w:b/>
                <w:bCs/>
              </w:rPr>
              <w:t>Marcar como Atendido</w:t>
            </w:r>
            <w:r w:rsidRPr="006A5670">
              <w:t xml:space="preserve"> el turno anterior antes de pulsar </w:t>
            </w:r>
            <w:r w:rsidRPr="006A5670">
              <w:rPr>
                <w:b/>
                <w:bCs/>
              </w:rPr>
              <w:t>Avanzar Turno</w:t>
            </w:r>
            <w:r w:rsidRPr="006A5670">
              <w:t xml:space="preserve"> para el siguiente cliente (Ver Sección 2.3).</w:t>
            </w:r>
          </w:p>
        </w:tc>
      </w:tr>
    </w:tbl>
    <w:p w14:paraId="2EFAB743" w14:textId="595D6AB5" w:rsidR="006A5670" w:rsidRDefault="006A5670"/>
    <w:p w14:paraId="3ABF5645" w14:textId="60859667" w:rsidR="006A5670" w:rsidRDefault="006A5670"/>
    <w:sectPr w:rsidR="006A5670" w:rsidSect="006228ED">
      <w:footerReference w:type="default" r:id="rId16"/>
      <w:pgSz w:w="12240" w:h="15840"/>
      <w:pgMar w:top="1928" w:right="1304" w:bottom="1304" w:left="1928" w:header="170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E683" w14:textId="77777777" w:rsidR="00197758" w:rsidRDefault="00197758" w:rsidP="00197758">
      <w:pPr>
        <w:spacing w:after="0" w:line="240" w:lineRule="auto"/>
      </w:pPr>
      <w:r>
        <w:separator/>
      </w:r>
    </w:p>
  </w:endnote>
  <w:endnote w:type="continuationSeparator" w:id="0">
    <w:p w14:paraId="4BFB1E03" w14:textId="77777777" w:rsidR="00197758" w:rsidRDefault="00197758" w:rsidP="00197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3255357"/>
      <w:docPartObj>
        <w:docPartGallery w:val="Page Numbers (Bottom of Page)"/>
        <w:docPartUnique/>
      </w:docPartObj>
    </w:sdtPr>
    <w:sdtContent>
      <w:p w14:paraId="5EFE15AB" w14:textId="6F439ED1" w:rsidR="00197758" w:rsidRDefault="00197758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7A5B447E" wp14:editId="47B4E8EC">
                  <wp:extent cx="5467350" cy="45085"/>
                  <wp:effectExtent l="9525" t="9525" r="0" b="2540"/>
                  <wp:docPr id="1712909883" name="Diagrama de flujo: decisión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40CB3445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4922812" w14:textId="1AC0BDF2" w:rsidR="00197758" w:rsidRDefault="00197758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41D9A21" w14:textId="506629B7" w:rsidR="00197758" w:rsidRDefault="001977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10ED3" w14:textId="77777777" w:rsidR="00197758" w:rsidRDefault="00197758" w:rsidP="00197758">
      <w:pPr>
        <w:spacing w:after="0" w:line="240" w:lineRule="auto"/>
      </w:pPr>
      <w:r>
        <w:separator/>
      </w:r>
    </w:p>
  </w:footnote>
  <w:footnote w:type="continuationSeparator" w:id="0">
    <w:p w14:paraId="260BAF37" w14:textId="77777777" w:rsidR="00197758" w:rsidRDefault="00197758" w:rsidP="00197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110C"/>
    <w:multiLevelType w:val="multilevel"/>
    <w:tmpl w:val="77EA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15914"/>
    <w:multiLevelType w:val="multilevel"/>
    <w:tmpl w:val="2676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57182"/>
    <w:multiLevelType w:val="multilevel"/>
    <w:tmpl w:val="D524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B516F"/>
    <w:multiLevelType w:val="multilevel"/>
    <w:tmpl w:val="A4A0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C58DF"/>
    <w:multiLevelType w:val="multilevel"/>
    <w:tmpl w:val="7124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8E36C3"/>
    <w:multiLevelType w:val="multilevel"/>
    <w:tmpl w:val="446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86282"/>
    <w:multiLevelType w:val="multilevel"/>
    <w:tmpl w:val="B486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3FB"/>
    <w:multiLevelType w:val="multilevel"/>
    <w:tmpl w:val="C1D6C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F5DE0"/>
    <w:multiLevelType w:val="multilevel"/>
    <w:tmpl w:val="4F94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764FB"/>
    <w:multiLevelType w:val="multilevel"/>
    <w:tmpl w:val="660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053DA"/>
    <w:multiLevelType w:val="multilevel"/>
    <w:tmpl w:val="29E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217E9"/>
    <w:multiLevelType w:val="multilevel"/>
    <w:tmpl w:val="EAEE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423BA5"/>
    <w:multiLevelType w:val="multilevel"/>
    <w:tmpl w:val="C81E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294C3C"/>
    <w:multiLevelType w:val="multilevel"/>
    <w:tmpl w:val="C12A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075892">
    <w:abstractNumId w:val="8"/>
  </w:num>
  <w:num w:numId="2" w16cid:durableId="64498409">
    <w:abstractNumId w:val="1"/>
  </w:num>
  <w:num w:numId="3" w16cid:durableId="132404096">
    <w:abstractNumId w:val="3"/>
  </w:num>
  <w:num w:numId="4" w16cid:durableId="43987099">
    <w:abstractNumId w:val="2"/>
  </w:num>
  <w:num w:numId="5" w16cid:durableId="2046440190">
    <w:abstractNumId w:val="7"/>
  </w:num>
  <w:num w:numId="6" w16cid:durableId="402025490">
    <w:abstractNumId w:val="12"/>
  </w:num>
  <w:num w:numId="7" w16cid:durableId="1686860089">
    <w:abstractNumId w:val="13"/>
  </w:num>
  <w:num w:numId="8" w16cid:durableId="1719432562">
    <w:abstractNumId w:val="4"/>
  </w:num>
  <w:num w:numId="9" w16cid:durableId="1931308500">
    <w:abstractNumId w:val="11"/>
  </w:num>
  <w:num w:numId="10" w16cid:durableId="153306345">
    <w:abstractNumId w:val="6"/>
  </w:num>
  <w:num w:numId="11" w16cid:durableId="1347247615">
    <w:abstractNumId w:val="10"/>
  </w:num>
  <w:num w:numId="12" w16cid:durableId="903445785">
    <w:abstractNumId w:val="9"/>
  </w:num>
  <w:num w:numId="13" w16cid:durableId="1577546712">
    <w:abstractNumId w:val="0"/>
  </w:num>
  <w:num w:numId="14" w16cid:durableId="1830049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rules v:ext="edit">
        <o:r id="V:Rule1" type="connector" idref="#AutoShape 2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70"/>
    <w:rsid w:val="00094AF1"/>
    <w:rsid w:val="00193FC6"/>
    <w:rsid w:val="00197758"/>
    <w:rsid w:val="00222C74"/>
    <w:rsid w:val="0026016C"/>
    <w:rsid w:val="003A608C"/>
    <w:rsid w:val="003F1243"/>
    <w:rsid w:val="00471F68"/>
    <w:rsid w:val="006228ED"/>
    <w:rsid w:val="00674C20"/>
    <w:rsid w:val="006A5670"/>
    <w:rsid w:val="006D3B55"/>
    <w:rsid w:val="008C6193"/>
    <w:rsid w:val="009E4944"/>
    <w:rsid w:val="009E70B3"/>
    <w:rsid w:val="009F2A22"/>
    <w:rsid w:val="00A5651F"/>
    <w:rsid w:val="00B2566F"/>
    <w:rsid w:val="00C379E8"/>
    <w:rsid w:val="00C53824"/>
    <w:rsid w:val="00E10B41"/>
    <w:rsid w:val="00F1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02A0D378"/>
  <w15:chartTrackingRefBased/>
  <w15:docId w15:val="{D3F580BA-EFF8-4D72-9604-1A0536C3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6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6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6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6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6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6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6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67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977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7758"/>
  </w:style>
  <w:style w:type="paragraph" w:styleId="Piedepgina">
    <w:name w:val="footer"/>
    <w:basedOn w:val="Normal"/>
    <w:link w:val="PiedepginaCar"/>
    <w:uiPriority w:val="99"/>
    <w:unhideWhenUsed/>
    <w:rsid w:val="001977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7758"/>
  </w:style>
  <w:style w:type="paragraph" w:styleId="ndice7">
    <w:name w:val="index 7"/>
    <w:basedOn w:val="Normal"/>
    <w:next w:val="Normal"/>
    <w:autoRedefine/>
    <w:uiPriority w:val="99"/>
    <w:semiHidden/>
    <w:unhideWhenUsed/>
    <w:rsid w:val="009F2A22"/>
    <w:pPr>
      <w:spacing w:after="0" w:line="240" w:lineRule="auto"/>
      <w:ind w:left="1540" w:hanging="220"/>
    </w:pPr>
  </w:style>
  <w:style w:type="paragraph" w:styleId="TtuloTDC">
    <w:name w:val="TOC Heading"/>
    <w:basedOn w:val="Ttulo1"/>
    <w:next w:val="Normal"/>
    <w:uiPriority w:val="39"/>
    <w:unhideWhenUsed/>
    <w:qFormat/>
    <w:rsid w:val="00471F68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71F68"/>
    <w:pPr>
      <w:spacing w:after="100"/>
      <w:ind w:left="220"/>
    </w:pPr>
    <w:rPr>
      <w:rFonts w:eastAsiaTheme="minorEastAsia" w:cs="Times New Roman"/>
      <w:kern w:val="0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71F68"/>
    <w:pPr>
      <w:spacing w:after="100"/>
    </w:pPr>
    <w:rPr>
      <w:rFonts w:eastAsiaTheme="minorEastAsia" w:cs="Times New Roman"/>
      <w:kern w:val="0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471F68"/>
    <w:pPr>
      <w:spacing w:after="100"/>
      <w:ind w:left="440"/>
    </w:pPr>
    <w:rPr>
      <w:rFonts w:eastAsiaTheme="minorEastAsia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DD4E1-66E0-4889-AD84-20DDD07AD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10</Pages>
  <Words>1071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yiseth bejarano mena</dc:creator>
  <cp:keywords/>
  <dc:description/>
  <cp:lastModifiedBy>karen yiseth bejarano mena</cp:lastModifiedBy>
  <cp:revision>1</cp:revision>
  <dcterms:created xsi:type="dcterms:W3CDTF">2025-11-13T06:57:00Z</dcterms:created>
  <dcterms:modified xsi:type="dcterms:W3CDTF">2025-11-13T13:06:00Z</dcterms:modified>
</cp:coreProperties>
</file>