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40644" w14:textId="77777777" w:rsidR="0079498E" w:rsidRDefault="00EA05A7">
      <w:pPr>
        <w:spacing w:before="800"/>
      </w:pPr>
      <w:r>
        <w:rPr>
          <w:b/>
          <w:color w:val="008C95"/>
          <w:sz w:val="22"/>
        </w:rPr>
        <w:t>SOLUTION REFERENCE REPORT</w:t>
      </w:r>
    </w:p>
    <w:p w14:paraId="32311327" w14:textId="77777777" w:rsidR="0079498E" w:rsidRDefault="00EA05A7">
      <w:pPr>
        <w:pStyle w:val="Title"/>
        <w:spacing w:after="160"/>
      </w:pPr>
      <w:r>
        <w:t>C3 · 8D / PQM</w:t>
      </w:r>
      <w:r>
        <w:br/>
        <w:t>Quality-Escalation Agent</w:t>
      </w:r>
    </w:p>
    <w:p w14:paraId="1FB89EB4" w14:textId="77777777" w:rsidR="0079498E" w:rsidRDefault="00EA05A7">
      <w:r>
        <w:rPr>
          <w:color w:val="2F75B5"/>
          <w:sz w:val="30"/>
        </w:rPr>
        <w:t>Implementation blueprint for P3 Project No. 2, Wave 1, Rank 6</w:t>
      </w:r>
    </w:p>
    <w:p w14:paraId="08AD2993" w14:textId="77777777" w:rsidR="0079498E" w:rsidRDefault="00EA05A7">
      <w:r>
        <w:br/>
      </w:r>
    </w:p>
    <w:tbl>
      <w:tblPr>
        <w:tblW w:w="0" w:type="auto"/>
        <w:jc w:val="center"/>
        <w:tblLayout w:type="fixed"/>
        <w:tblLook w:val="04A0" w:firstRow="1" w:lastRow="0" w:firstColumn="1" w:lastColumn="0" w:noHBand="0" w:noVBand="1"/>
      </w:tblPr>
      <w:tblGrid>
        <w:gridCol w:w="5040"/>
        <w:gridCol w:w="5040"/>
      </w:tblGrid>
      <w:tr w:rsidR="0079498E" w14:paraId="4B56F0BF" w14:textId="77777777">
        <w:trPr>
          <w:cantSplit/>
          <w:jc w:val="center"/>
        </w:trPr>
        <w:tc>
          <w:tcPr>
            <w:tcW w:w="5040" w:type="dxa"/>
            <w:shd w:val="clear" w:color="auto" w:fill="008C95"/>
            <w:tcMar>
              <w:top w:w="90" w:type="dxa"/>
              <w:left w:w="110" w:type="dxa"/>
              <w:bottom w:w="90" w:type="dxa"/>
              <w:right w:w="110" w:type="dxa"/>
            </w:tcMar>
            <w:vAlign w:val="center"/>
          </w:tcPr>
          <w:p w14:paraId="76209922" w14:textId="77777777" w:rsidR="0079498E" w:rsidRDefault="0079498E">
            <w:pPr>
              <w:spacing w:after="0" w:line="252" w:lineRule="auto"/>
            </w:pPr>
          </w:p>
        </w:tc>
        <w:tc>
          <w:tcPr>
            <w:tcW w:w="5040" w:type="dxa"/>
            <w:shd w:val="clear" w:color="auto" w:fill="EEF4F8"/>
          </w:tcPr>
          <w:p w14:paraId="5B9F980C" w14:textId="77777777" w:rsidR="0079498E" w:rsidRDefault="00EA05A7">
            <w:pPr>
              <w:spacing w:after="60"/>
            </w:pPr>
            <w:r>
              <w:rPr>
                <w:b/>
                <w:color w:val="17365D"/>
                <w:sz w:val="20"/>
              </w:rPr>
              <w:t>Purpose</w:t>
            </w:r>
          </w:p>
          <w:p w14:paraId="1498F761" w14:textId="77777777" w:rsidR="0079498E" w:rsidRDefault="00EA05A7">
            <w:pPr>
              <w:spacing w:after="0" w:line="259" w:lineRule="auto"/>
            </w:pPr>
            <w:r>
              <w:t>Provide a durable reference for solution design, backlog definition, technical build, validation, deployment, governance and later productisation.</w:t>
            </w:r>
          </w:p>
        </w:tc>
      </w:tr>
    </w:tbl>
    <w:p w14:paraId="615EA52E" w14:textId="77777777" w:rsidR="0079498E" w:rsidRDefault="0079498E">
      <w:pPr>
        <w:spacing w:after="20"/>
      </w:pPr>
    </w:p>
    <w:tbl>
      <w:tblPr>
        <w:tblW w:w="0" w:type="auto"/>
        <w:tblLayout w:type="fixed"/>
        <w:tblLook w:val="04A0" w:firstRow="1" w:lastRow="0" w:firstColumn="1" w:lastColumn="0" w:noHBand="0" w:noVBand="1"/>
      </w:tblPr>
      <w:tblGrid>
        <w:gridCol w:w="5040"/>
        <w:gridCol w:w="5040"/>
      </w:tblGrid>
      <w:tr w:rsidR="0079498E" w14:paraId="31F0EEC9" w14:textId="77777777">
        <w:trPr>
          <w:cantSplit/>
        </w:trPr>
        <w:tc>
          <w:tcPr>
            <w:tcW w:w="5040" w:type="dxa"/>
            <w:shd w:val="clear" w:color="auto" w:fill="D9EAF7"/>
            <w:tcMar>
              <w:top w:w="90" w:type="dxa"/>
              <w:left w:w="110" w:type="dxa"/>
              <w:bottom w:w="90" w:type="dxa"/>
              <w:right w:w="110" w:type="dxa"/>
            </w:tcMar>
            <w:vAlign w:val="center"/>
          </w:tcPr>
          <w:p w14:paraId="06F3AEBB" w14:textId="77777777" w:rsidR="0079498E" w:rsidRDefault="00EA05A7">
            <w:pPr>
              <w:spacing w:after="0" w:line="252" w:lineRule="auto"/>
            </w:pPr>
            <w:r>
              <w:rPr>
                <w:b/>
                <w:color w:val="17365D"/>
                <w:sz w:val="18"/>
              </w:rPr>
              <w:t>Portfolio</w:t>
            </w:r>
          </w:p>
        </w:tc>
        <w:tc>
          <w:tcPr>
            <w:tcW w:w="5040" w:type="dxa"/>
            <w:tcMar>
              <w:top w:w="90" w:type="dxa"/>
              <w:left w:w="110" w:type="dxa"/>
              <w:bottom w:w="90" w:type="dxa"/>
              <w:right w:w="110" w:type="dxa"/>
            </w:tcMar>
            <w:vAlign w:val="center"/>
          </w:tcPr>
          <w:p w14:paraId="4D82E751" w14:textId="77777777" w:rsidR="0079498E" w:rsidRDefault="00EA05A7">
            <w:pPr>
              <w:spacing w:after="0" w:line="252" w:lineRule="auto"/>
            </w:pPr>
            <w:r>
              <w:t>P3</w:t>
            </w:r>
          </w:p>
        </w:tc>
      </w:tr>
      <w:tr w:rsidR="0079498E" w14:paraId="44522692" w14:textId="77777777">
        <w:trPr>
          <w:cantSplit/>
        </w:trPr>
        <w:tc>
          <w:tcPr>
            <w:tcW w:w="5040" w:type="dxa"/>
            <w:shd w:val="clear" w:color="auto" w:fill="EEF4F8"/>
            <w:tcMar>
              <w:top w:w="90" w:type="dxa"/>
              <w:left w:w="110" w:type="dxa"/>
              <w:bottom w:w="90" w:type="dxa"/>
              <w:right w:w="110" w:type="dxa"/>
            </w:tcMar>
            <w:vAlign w:val="center"/>
          </w:tcPr>
          <w:p w14:paraId="03055F21" w14:textId="77777777" w:rsidR="0079498E" w:rsidRDefault="00EA05A7">
            <w:pPr>
              <w:spacing w:after="0" w:line="252" w:lineRule="auto"/>
            </w:pPr>
            <w:r>
              <w:rPr>
                <w:b/>
                <w:color w:val="17365D"/>
                <w:sz w:val="18"/>
              </w:rPr>
              <w:t>Starting asset</w:t>
            </w:r>
          </w:p>
        </w:tc>
        <w:tc>
          <w:tcPr>
            <w:tcW w:w="5040" w:type="dxa"/>
            <w:tcMar>
              <w:top w:w="90" w:type="dxa"/>
              <w:left w:w="110" w:type="dxa"/>
              <w:bottom w:w="90" w:type="dxa"/>
              <w:right w:w="110" w:type="dxa"/>
            </w:tcMar>
            <w:vAlign w:val="center"/>
          </w:tcPr>
          <w:p w14:paraId="001F1AC2" w14:textId="77777777" w:rsidR="0079498E" w:rsidRDefault="00EA05A7">
            <w:pPr>
              <w:spacing w:after="0" w:line="252" w:lineRule="auto"/>
            </w:pPr>
            <w:r>
              <w:t>04_P3_BW_IA_Agent_8D_PQM_Auditor</w:t>
            </w:r>
          </w:p>
        </w:tc>
      </w:tr>
      <w:tr w:rsidR="0079498E" w14:paraId="2EB3BF0A" w14:textId="77777777">
        <w:trPr>
          <w:cantSplit/>
        </w:trPr>
        <w:tc>
          <w:tcPr>
            <w:tcW w:w="5040" w:type="dxa"/>
            <w:shd w:val="clear" w:color="auto" w:fill="D9EAF7"/>
            <w:tcMar>
              <w:top w:w="90" w:type="dxa"/>
              <w:left w:w="110" w:type="dxa"/>
              <w:bottom w:w="90" w:type="dxa"/>
              <w:right w:w="110" w:type="dxa"/>
            </w:tcMar>
            <w:vAlign w:val="center"/>
          </w:tcPr>
          <w:p w14:paraId="1E9E9251" w14:textId="77777777" w:rsidR="0079498E" w:rsidRDefault="00EA05A7">
            <w:pPr>
              <w:spacing w:after="0" w:line="252" w:lineRule="auto"/>
            </w:pPr>
            <w:r>
              <w:rPr>
                <w:b/>
                <w:color w:val="17365D"/>
                <w:sz w:val="18"/>
              </w:rPr>
              <w:t>Priority / complexity</w:t>
            </w:r>
          </w:p>
        </w:tc>
        <w:tc>
          <w:tcPr>
            <w:tcW w:w="5040" w:type="dxa"/>
            <w:tcMar>
              <w:top w:w="90" w:type="dxa"/>
              <w:left w:w="110" w:type="dxa"/>
              <w:bottom w:w="90" w:type="dxa"/>
              <w:right w:w="110" w:type="dxa"/>
            </w:tcMar>
            <w:vAlign w:val="center"/>
          </w:tcPr>
          <w:p w14:paraId="445FEA7E" w14:textId="77777777" w:rsidR="0079498E" w:rsidRDefault="00EA05A7">
            <w:pPr>
              <w:spacing w:after="0" w:line="252" w:lineRule="auto"/>
            </w:pPr>
            <w:r>
              <w:t>High / Medium</w:t>
            </w:r>
          </w:p>
        </w:tc>
      </w:tr>
      <w:tr w:rsidR="0079498E" w14:paraId="0EE38B86" w14:textId="77777777">
        <w:trPr>
          <w:cantSplit/>
        </w:trPr>
        <w:tc>
          <w:tcPr>
            <w:tcW w:w="5040" w:type="dxa"/>
            <w:shd w:val="clear" w:color="auto" w:fill="EEF4F8"/>
            <w:tcMar>
              <w:top w:w="90" w:type="dxa"/>
              <w:left w:w="110" w:type="dxa"/>
              <w:bottom w:w="90" w:type="dxa"/>
              <w:right w:w="110" w:type="dxa"/>
            </w:tcMar>
            <w:vAlign w:val="center"/>
          </w:tcPr>
          <w:p w14:paraId="40B49F40" w14:textId="77777777" w:rsidR="0079498E" w:rsidRDefault="00EA05A7">
            <w:pPr>
              <w:spacing w:after="0" w:line="252" w:lineRule="auto"/>
            </w:pPr>
            <w:r>
              <w:rPr>
                <w:b/>
                <w:color w:val="17365D"/>
                <w:sz w:val="18"/>
              </w:rPr>
              <w:t>Status in tracker</w:t>
            </w:r>
          </w:p>
        </w:tc>
        <w:tc>
          <w:tcPr>
            <w:tcW w:w="5040" w:type="dxa"/>
            <w:tcMar>
              <w:top w:w="90" w:type="dxa"/>
              <w:left w:w="110" w:type="dxa"/>
              <w:bottom w:w="90" w:type="dxa"/>
              <w:right w:w="110" w:type="dxa"/>
            </w:tcMar>
            <w:vAlign w:val="center"/>
          </w:tcPr>
          <w:p w14:paraId="6C4E3210" w14:textId="77777777" w:rsidR="0079498E" w:rsidRDefault="00EA05A7">
            <w:pPr>
              <w:spacing w:after="0" w:line="252" w:lineRule="auto"/>
            </w:pPr>
            <w:r>
              <w:t>Planned</w:t>
            </w:r>
          </w:p>
        </w:tc>
      </w:tr>
      <w:tr w:rsidR="0079498E" w14:paraId="74D1C966" w14:textId="77777777">
        <w:trPr>
          <w:cantSplit/>
        </w:trPr>
        <w:tc>
          <w:tcPr>
            <w:tcW w:w="5040" w:type="dxa"/>
            <w:shd w:val="clear" w:color="auto" w:fill="D9EAF7"/>
            <w:tcMar>
              <w:top w:w="90" w:type="dxa"/>
              <w:left w:w="110" w:type="dxa"/>
              <w:bottom w:w="90" w:type="dxa"/>
              <w:right w:w="110" w:type="dxa"/>
            </w:tcMar>
            <w:vAlign w:val="center"/>
          </w:tcPr>
          <w:p w14:paraId="4A6C42F6" w14:textId="77777777" w:rsidR="0079498E" w:rsidRDefault="00EA05A7">
            <w:pPr>
              <w:spacing w:after="0" w:line="252" w:lineRule="auto"/>
            </w:pPr>
            <w:r>
              <w:rPr>
                <w:b/>
                <w:color w:val="17365D"/>
                <w:sz w:val="18"/>
              </w:rPr>
              <w:t>Prepared for</w:t>
            </w:r>
          </w:p>
        </w:tc>
        <w:tc>
          <w:tcPr>
            <w:tcW w:w="5040" w:type="dxa"/>
            <w:tcMar>
              <w:top w:w="90" w:type="dxa"/>
              <w:left w:w="110" w:type="dxa"/>
              <w:bottom w:w="90" w:type="dxa"/>
              <w:right w:w="110" w:type="dxa"/>
            </w:tcMar>
            <w:vAlign w:val="center"/>
          </w:tcPr>
          <w:p w14:paraId="3651A272" w14:textId="77777777" w:rsidR="0079498E" w:rsidRDefault="00EA05A7">
            <w:pPr>
              <w:spacing w:after="0" w:line="252" w:lineRule="auto"/>
            </w:pPr>
            <w:r>
              <w:t>P3 PMO, Quality, Data &amp; AI delivery teams</w:t>
            </w:r>
          </w:p>
        </w:tc>
      </w:tr>
      <w:tr w:rsidR="0079498E" w14:paraId="76AC9246" w14:textId="77777777">
        <w:trPr>
          <w:cantSplit/>
        </w:trPr>
        <w:tc>
          <w:tcPr>
            <w:tcW w:w="5040" w:type="dxa"/>
            <w:shd w:val="clear" w:color="auto" w:fill="EEF4F8"/>
            <w:tcMar>
              <w:top w:w="90" w:type="dxa"/>
              <w:left w:w="110" w:type="dxa"/>
              <w:bottom w:w="90" w:type="dxa"/>
              <w:right w:w="110" w:type="dxa"/>
            </w:tcMar>
            <w:vAlign w:val="center"/>
          </w:tcPr>
          <w:p w14:paraId="2F285407" w14:textId="77777777" w:rsidR="0079498E" w:rsidRDefault="00EA05A7">
            <w:pPr>
              <w:spacing w:after="0" w:line="252" w:lineRule="auto"/>
            </w:pPr>
            <w:r>
              <w:rPr>
                <w:b/>
                <w:color w:val="17365D"/>
                <w:sz w:val="18"/>
              </w:rPr>
              <w:t>Document date</w:t>
            </w:r>
          </w:p>
        </w:tc>
        <w:tc>
          <w:tcPr>
            <w:tcW w:w="5040" w:type="dxa"/>
            <w:tcMar>
              <w:top w:w="90" w:type="dxa"/>
              <w:left w:w="110" w:type="dxa"/>
              <w:bottom w:w="90" w:type="dxa"/>
              <w:right w:w="110" w:type="dxa"/>
            </w:tcMar>
            <w:vAlign w:val="center"/>
          </w:tcPr>
          <w:p w14:paraId="392C61B1" w14:textId="77777777" w:rsidR="0079498E" w:rsidRDefault="00EA05A7">
            <w:pPr>
              <w:spacing w:after="0" w:line="252" w:lineRule="auto"/>
            </w:pPr>
            <w:r>
              <w:t>7 September 2026</w:t>
            </w:r>
          </w:p>
        </w:tc>
      </w:tr>
    </w:tbl>
    <w:p w14:paraId="55747280" w14:textId="77777777" w:rsidR="0079498E" w:rsidRDefault="00EA05A7">
      <w:pPr>
        <w:spacing w:before="360"/>
      </w:pPr>
      <w:r>
        <w:rPr>
          <w:b/>
          <w:color w:val="17365D"/>
        </w:rPr>
        <w:t>Prepared by: Juan Eduardo Ramirez Millan</w:t>
      </w:r>
    </w:p>
    <w:p w14:paraId="6F598811" w14:textId="77777777" w:rsidR="0079498E" w:rsidRDefault="00EA05A7">
      <w:r>
        <w:rPr>
          <w:color w:val="5B6573"/>
          <w:sz w:val="17"/>
        </w:rPr>
        <w:t>Reference baseline: AI_ML_Project_Tracker_Plan_2026-2027.xlsx</w:t>
      </w:r>
    </w:p>
    <w:p w14:paraId="58C5DFC6" w14:textId="77777777" w:rsidR="0079498E" w:rsidRDefault="00EA05A7">
      <w:r>
        <w:br w:type="page"/>
      </w:r>
    </w:p>
    <w:p w14:paraId="3A26827A" w14:textId="77777777" w:rsidR="0079498E" w:rsidRDefault="00EA05A7">
      <w:pPr>
        <w:pStyle w:val="Heading1"/>
      </w:pPr>
      <w:r>
        <w:lastRenderedPageBreak/>
        <w:t>Document control</w:t>
      </w:r>
    </w:p>
    <w:tbl>
      <w:tblPr>
        <w:tblStyle w:val="TableGrid"/>
        <w:tblW w:w="0" w:type="auto"/>
        <w:jc w:val="center"/>
        <w:tblLayout w:type="fixed"/>
        <w:tblLook w:val="04A0" w:firstRow="1" w:lastRow="0" w:firstColumn="1" w:lastColumn="0" w:noHBand="0" w:noVBand="1"/>
      </w:tblPr>
      <w:tblGrid>
        <w:gridCol w:w="2448"/>
        <w:gridCol w:w="7200"/>
      </w:tblGrid>
      <w:tr w:rsidR="0079498E" w14:paraId="751C7E7D" w14:textId="77777777">
        <w:trPr>
          <w:cantSplit/>
          <w:tblHeader/>
          <w:jc w:val="center"/>
        </w:trPr>
        <w:tc>
          <w:tcPr>
            <w:tcW w:w="2448" w:type="dxa"/>
            <w:shd w:val="clear" w:color="auto" w:fill="17365D"/>
            <w:tcMar>
              <w:top w:w="90" w:type="dxa"/>
              <w:left w:w="110" w:type="dxa"/>
              <w:bottom w:w="90" w:type="dxa"/>
              <w:right w:w="110" w:type="dxa"/>
            </w:tcMar>
            <w:vAlign w:val="center"/>
          </w:tcPr>
          <w:p w14:paraId="72684A19" w14:textId="77777777" w:rsidR="0079498E" w:rsidRDefault="00EA05A7">
            <w:pPr>
              <w:spacing w:line="252" w:lineRule="auto"/>
              <w:jc w:val="center"/>
            </w:pPr>
            <w:r>
              <w:rPr>
                <w:b/>
                <w:color w:val="FFFFFF"/>
                <w:sz w:val="17"/>
              </w:rPr>
              <w:t>Field</w:t>
            </w:r>
          </w:p>
        </w:tc>
        <w:tc>
          <w:tcPr>
            <w:tcW w:w="7200" w:type="dxa"/>
            <w:shd w:val="clear" w:color="auto" w:fill="17365D"/>
            <w:tcMar>
              <w:top w:w="90" w:type="dxa"/>
              <w:left w:w="110" w:type="dxa"/>
              <w:bottom w:w="90" w:type="dxa"/>
              <w:right w:w="110" w:type="dxa"/>
            </w:tcMar>
            <w:vAlign w:val="center"/>
          </w:tcPr>
          <w:p w14:paraId="25EFA1BC" w14:textId="77777777" w:rsidR="0079498E" w:rsidRDefault="00EA05A7">
            <w:pPr>
              <w:spacing w:line="252" w:lineRule="auto"/>
              <w:jc w:val="center"/>
            </w:pPr>
            <w:r>
              <w:rPr>
                <w:b/>
                <w:color w:val="FFFFFF"/>
                <w:sz w:val="17"/>
              </w:rPr>
              <w:t>Definition</w:t>
            </w:r>
          </w:p>
        </w:tc>
      </w:tr>
      <w:tr w:rsidR="0079498E" w14:paraId="538CB6B6" w14:textId="77777777">
        <w:trPr>
          <w:cantSplit/>
          <w:jc w:val="center"/>
        </w:trPr>
        <w:tc>
          <w:tcPr>
            <w:tcW w:w="2448" w:type="dxa"/>
            <w:tcMar>
              <w:top w:w="90" w:type="dxa"/>
              <w:left w:w="110" w:type="dxa"/>
              <w:bottom w:w="90" w:type="dxa"/>
              <w:right w:w="110" w:type="dxa"/>
            </w:tcMar>
            <w:vAlign w:val="center"/>
          </w:tcPr>
          <w:p w14:paraId="612D6F67" w14:textId="77777777" w:rsidR="0079498E" w:rsidRDefault="00EA05A7">
            <w:pPr>
              <w:spacing w:line="252" w:lineRule="auto"/>
              <w:jc w:val="center"/>
            </w:pPr>
            <w:r>
              <w:rPr>
                <w:sz w:val="17"/>
              </w:rPr>
              <w:t>Document owner</w:t>
            </w:r>
          </w:p>
        </w:tc>
        <w:tc>
          <w:tcPr>
            <w:tcW w:w="7200" w:type="dxa"/>
            <w:tcMar>
              <w:top w:w="90" w:type="dxa"/>
              <w:left w:w="110" w:type="dxa"/>
              <w:bottom w:w="90" w:type="dxa"/>
              <w:right w:w="110" w:type="dxa"/>
            </w:tcMar>
            <w:vAlign w:val="center"/>
          </w:tcPr>
          <w:p w14:paraId="2717B523" w14:textId="77777777" w:rsidR="0079498E" w:rsidRDefault="00EA05A7">
            <w:pPr>
              <w:spacing w:line="252" w:lineRule="auto"/>
            </w:pPr>
            <w:r>
              <w:rPr>
                <w:sz w:val="17"/>
              </w:rPr>
              <w:t>P3 AI / ML Portfolio PMO</w:t>
            </w:r>
          </w:p>
        </w:tc>
      </w:tr>
      <w:tr w:rsidR="0079498E" w14:paraId="7C50BD15" w14:textId="77777777">
        <w:trPr>
          <w:cantSplit/>
          <w:jc w:val="center"/>
        </w:trPr>
        <w:tc>
          <w:tcPr>
            <w:tcW w:w="2448" w:type="dxa"/>
            <w:shd w:val="clear" w:color="auto" w:fill="F6F8FA"/>
            <w:tcMar>
              <w:top w:w="90" w:type="dxa"/>
              <w:left w:w="110" w:type="dxa"/>
              <w:bottom w:w="90" w:type="dxa"/>
              <w:right w:w="110" w:type="dxa"/>
            </w:tcMar>
            <w:vAlign w:val="center"/>
          </w:tcPr>
          <w:p w14:paraId="584A4A65" w14:textId="77777777" w:rsidR="0079498E" w:rsidRDefault="00EA05A7">
            <w:pPr>
              <w:spacing w:line="252" w:lineRule="auto"/>
              <w:jc w:val="center"/>
            </w:pPr>
            <w:r>
              <w:rPr>
                <w:sz w:val="17"/>
              </w:rPr>
              <w:t>Business owner</w:t>
            </w:r>
          </w:p>
        </w:tc>
        <w:tc>
          <w:tcPr>
            <w:tcW w:w="7200" w:type="dxa"/>
            <w:shd w:val="clear" w:color="auto" w:fill="F6F8FA"/>
            <w:tcMar>
              <w:top w:w="90" w:type="dxa"/>
              <w:left w:w="110" w:type="dxa"/>
              <w:bottom w:w="90" w:type="dxa"/>
              <w:right w:w="110" w:type="dxa"/>
            </w:tcMar>
            <w:vAlign w:val="center"/>
          </w:tcPr>
          <w:p w14:paraId="3514DC35" w14:textId="77777777" w:rsidR="0079498E" w:rsidRDefault="00EA05A7">
            <w:pPr>
              <w:spacing w:line="252" w:lineRule="auto"/>
            </w:pPr>
            <w:r>
              <w:rPr>
                <w:sz w:val="17"/>
              </w:rPr>
              <w:t>To be assigned at G0</w:t>
            </w:r>
          </w:p>
        </w:tc>
      </w:tr>
      <w:tr w:rsidR="0079498E" w14:paraId="63725F08" w14:textId="77777777">
        <w:trPr>
          <w:cantSplit/>
          <w:jc w:val="center"/>
        </w:trPr>
        <w:tc>
          <w:tcPr>
            <w:tcW w:w="2448" w:type="dxa"/>
            <w:tcMar>
              <w:top w:w="90" w:type="dxa"/>
              <w:left w:w="110" w:type="dxa"/>
              <w:bottom w:w="90" w:type="dxa"/>
              <w:right w:w="110" w:type="dxa"/>
            </w:tcMar>
            <w:vAlign w:val="center"/>
          </w:tcPr>
          <w:p w14:paraId="4072DB0B" w14:textId="77777777" w:rsidR="0079498E" w:rsidRDefault="00EA05A7">
            <w:pPr>
              <w:spacing w:line="252" w:lineRule="auto"/>
              <w:jc w:val="center"/>
            </w:pPr>
            <w:r>
              <w:rPr>
                <w:sz w:val="17"/>
              </w:rPr>
              <w:t>Product owner</w:t>
            </w:r>
          </w:p>
        </w:tc>
        <w:tc>
          <w:tcPr>
            <w:tcW w:w="7200" w:type="dxa"/>
            <w:tcMar>
              <w:top w:w="90" w:type="dxa"/>
              <w:left w:w="110" w:type="dxa"/>
              <w:bottom w:w="90" w:type="dxa"/>
              <w:right w:w="110" w:type="dxa"/>
            </w:tcMar>
            <w:vAlign w:val="center"/>
          </w:tcPr>
          <w:p w14:paraId="114A1E20" w14:textId="77777777" w:rsidR="0079498E" w:rsidRDefault="00EA05A7">
            <w:pPr>
              <w:spacing w:line="252" w:lineRule="auto"/>
            </w:pPr>
            <w:r>
              <w:rPr>
                <w:sz w:val="17"/>
              </w:rPr>
              <w:t>To be assigned at G0</w:t>
            </w:r>
          </w:p>
        </w:tc>
      </w:tr>
      <w:tr w:rsidR="0079498E" w14:paraId="27AE24B0" w14:textId="77777777">
        <w:trPr>
          <w:cantSplit/>
          <w:jc w:val="center"/>
        </w:trPr>
        <w:tc>
          <w:tcPr>
            <w:tcW w:w="2448" w:type="dxa"/>
            <w:shd w:val="clear" w:color="auto" w:fill="F6F8FA"/>
            <w:tcMar>
              <w:top w:w="90" w:type="dxa"/>
              <w:left w:w="110" w:type="dxa"/>
              <w:bottom w:w="90" w:type="dxa"/>
              <w:right w:w="110" w:type="dxa"/>
            </w:tcMar>
            <w:vAlign w:val="center"/>
          </w:tcPr>
          <w:p w14:paraId="35B49298" w14:textId="77777777" w:rsidR="0079498E" w:rsidRDefault="00EA05A7">
            <w:pPr>
              <w:spacing w:line="252" w:lineRule="auto"/>
              <w:jc w:val="center"/>
            </w:pPr>
            <w:r>
              <w:rPr>
                <w:sz w:val="17"/>
              </w:rPr>
              <w:t>Version</w:t>
            </w:r>
          </w:p>
        </w:tc>
        <w:tc>
          <w:tcPr>
            <w:tcW w:w="7200" w:type="dxa"/>
            <w:shd w:val="clear" w:color="auto" w:fill="F6F8FA"/>
            <w:tcMar>
              <w:top w:w="90" w:type="dxa"/>
              <w:left w:w="110" w:type="dxa"/>
              <w:bottom w:w="90" w:type="dxa"/>
              <w:right w:w="110" w:type="dxa"/>
            </w:tcMar>
            <w:vAlign w:val="center"/>
          </w:tcPr>
          <w:p w14:paraId="6B689F24" w14:textId="77777777" w:rsidR="0079498E" w:rsidRDefault="00EA05A7">
            <w:pPr>
              <w:spacing w:line="252" w:lineRule="auto"/>
            </w:pPr>
            <w:r>
              <w:rPr>
                <w:sz w:val="17"/>
              </w:rPr>
              <w:t>1.0</w:t>
            </w:r>
          </w:p>
        </w:tc>
      </w:tr>
      <w:tr w:rsidR="0079498E" w14:paraId="0F5BA52B" w14:textId="77777777">
        <w:trPr>
          <w:cantSplit/>
          <w:jc w:val="center"/>
        </w:trPr>
        <w:tc>
          <w:tcPr>
            <w:tcW w:w="2448" w:type="dxa"/>
            <w:tcMar>
              <w:top w:w="90" w:type="dxa"/>
              <w:left w:w="110" w:type="dxa"/>
              <w:bottom w:w="90" w:type="dxa"/>
              <w:right w:w="110" w:type="dxa"/>
            </w:tcMar>
            <w:vAlign w:val="center"/>
          </w:tcPr>
          <w:p w14:paraId="5EC22A1C" w14:textId="77777777" w:rsidR="0079498E" w:rsidRDefault="00EA05A7">
            <w:pPr>
              <w:spacing w:line="252" w:lineRule="auto"/>
              <w:jc w:val="center"/>
            </w:pPr>
            <w:r>
              <w:rPr>
                <w:sz w:val="17"/>
              </w:rPr>
              <w:t>Classification</w:t>
            </w:r>
          </w:p>
        </w:tc>
        <w:tc>
          <w:tcPr>
            <w:tcW w:w="7200" w:type="dxa"/>
            <w:tcMar>
              <w:top w:w="90" w:type="dxa"/>
              <w:left w:w="110" w:type="dxa"/>
              <w:bottom w:w="90" w:type="dxa"/>
              <w:right w:w="110" w:type="dxa"/>
            </w:tcMar>
            <w:vAlign w:val="center"/>
          </w:tcPr>
          <w:p w14:paraId="59D65A86" w14:textId="77777777" w:rsidR="0079498E" w:rsidRDefault="00EA05A7">
            <w:pPr>
              <w:spacing w:line="252" w:lineRule="auto"/>
            </w:pPr>
            <w:r>
              <w:rPr>
                <w:sz w:val="17"/>
              </w:rPr>
              <w:t>Internal working document</w:t>
            </w:r>
          </w:p>
        </w:tc>
      </w:tr>
      <w:tr w:rsidR="0079498E" w14:paraId="0E79B2C6" w14:textId="77777777">
        <w:trPr>
          <w:cantSplit/>
          <w:jc w:val="center"/>
        </w:trPr>
        <w:tc>
          <w:tcPr>
            <w:tcW w:w="2448" w:type="dxa"/>
            <w:shd w:val="clear" w:color="auto" w:fill="F6F8FA"/>
            <w:tcMar>
              <w:top w:w="90" w:type="dxa"/>
              <w:left w:w="110" w:type="dxa"/>
              <w:bottom w:w="90" w:type="dxa"/>
              <w:right w:w="110" w:type="dxa"/>
            </w:tcMar>
            <w:vAlign w:val="center"/>
          </w:tcPr>
          <w:p w14:paraId="49DC17F8" w14:textId="77777777" w:rsidR="0079498E" w:rsidRDefault="00EA05A7">
            <w:pPr>
              <w:spacing w:line="252" w:lineRule="auto"/>
              <w:jc w:val="center"/>
            </w:pPr>
            <w:r>
              <w:rPr>
                <w:sz w:val="17"/>
              </w:rPr>
              <w:t>Review cycle</w:t>
            </w:r>
          </w:p>
        </w:tc>
        <w:tc>
          <w:tcPr>
            <w:tcW w:w="7200" w:type="dxa"/>
            <w:shd w:val="clear" w:color="auto" w:fill="F6F8FA"/>
            <w:tcMar>
              <w:top w:w="90" w:type="dxa"/>
              <w:left w:w="110" w:type="dxa"/>
              <w:bottom w:w="90" w:type="dxa"/>
              <w:right w:w="110" w:type="dxa"/>
            </w:tcMar>
            <w:vAlign w:val="center"/>
          </w:tcPr>
          <w:p w14:paraId="1B906B86" w14:textId="77777777" w:rsidR="0079498E" w:rsidRDefault="00EA05A7">
            <w:pPr>
              <w:spacing w:line="252" w:lineRule="auto"/>
            </w:pPr>
            <w:r>
              <w:rPr>
                <w:sz w:val="17"/>
              </w:rPr>
              <w:t>At each formal gate and after material architecture or scope change</w:t>
            </w:r>
          </w:p>
        </w:tc>
      </w:tr>
      <w:tr w:rsidR="0079498E" w14:paraId="4E514ECF" w14:textId="77777777">
        <w:trPr>
          <w:cantSplit/>
          <w:jc w:val="center"/>
        </w:trPr>
        <w:tc>
          <w:tcPr>
            <w:tcW w:w="2448" w:type="dxa"/>
            <w:tcMar>
              <w:top w:w="90" w:type="dxa"/>
              <w:left w:w="110" w:type="dxa"/>
              <w:bottom w:w="90" w:type="dxa"/>
              <w:right w:w="110" w:type="dxa"/>
            </w:tcMar>
            <w:vAlign w:val="center"/>
          </w:tcPr>
          <w:p w14:paraId="6DCC0728" w14:textId="77777777" w:rsidR="0079498E" w:rsidRDefault="00EA05A7">
            <w:pPr>
              <w:spacing w:line="252" w:lineRule="auto"/>
              <w:jc w:val="center"/>
            </w:pPr>
            <w:r>
              <w:rPr>
                <w:sz w:val="17"/>
              </w:rPr>
              <w:t>Intended use</w:t>
            </w:r>
          </w:p>
        </w:tc>
        <w:tc>
          <w:tcPr>
            <w:tcW w:w="7200" w:type="dxa"/>
            <w:tcMar>
              <w:top w:w="90" w:type="dxa"/>
              <w:left w:w="110" w:type="dxa"/>
              <w:bottom w:w="90" w:type="dxa"/>
              <w:right w:w="110" w:type="dxa"/>
            </w:tcMar>
            <w:vAlign w:val="center"/>
          </w:tcPr>
          <w:p w14:paraId="473B7055" w14:textId="77777777" w:rsidR="0079498E" w:rsidRDefault="00EA05A7">
            <w:pPr>
              <w:spacing w:line="252" w:lineRule="auto"/>
            </w:pPr>
            <w:r>
              <w:rPr>
                <w:sz w:val="17"/>
              </w:rPr>
              <w:t>Reference for design, planning, build, validation, handover and productisation</w:t>
            </w:r>
          </w:p>
        </w:tc>
      </w:tr>
    </w:tbl>
    <w:p w14:paraId="2049448D" w14:textId="77777777" w:rsidR="0079498E" w:rsidRDefault="0079498E">
      <w:pPr>
        <w:spacing w:after="20"/>
      </w:pPr>
    </w:p>
    <w:p w14:paraId="35D79789" w14:textId="77777777" w:rsidR="0079498E" w:rsidRDefault="00EA05A7">
      <w:pPr>
        <w:pStyle w:val="Heading2"/>
      </w:pPr>
      <w:r>
        <w:t>How to use this report</w:t>
      </w:r>
    </w:p>
    <w:p w14:paraId="2ADD3318" w14:textId="77777777" w:rsidR="0079498E" w:rsidRDefault="00EA05A7">
      <w:pPr>
        <w:pStyle w:val="ListBullet"/>
        <w:keepLines/>
      </w:pPr>
      <w:r>
        <w:t>Use Sections 1–4 to align sponsors, Quality and the delivery team on the product boundary and operating model.</w:t>
      </w:r>
    </w:p>
    <w:p w14:paraId="02FDEEC6" w14:textId="77777777" w:rsidR="0079498E" w:rsidRDefault="00EA05A7">
      <w:pPr>
        <w:pStyle w:val="ListBullet"/>
        <w:keepLines/>
      </w:pPr>
      <w:r>
        <w:t>Use Sections 5–8 as the functional and technical design baseline for epics, user stories and interface specifications.</w:t>
      </w:r>
    </w:p>
    <w:p w14:paraId="62BDC73E" w14:textId="77777777" w:rsidR="0079498E" w:rsidRDefault="00EA05A7">
      <w:pPr>
        <w:pStyle w:val="ListBullet"/>
        <w:keepLines/>
      </w:pPr>
      <w:r>
        <w:t>Use Sections 9–12 for test design, PMO governance, gate reviews and release control.</w:t>
      </w:r>
    </w:p>
    <w:p w14:paraId="259180E6" w14:textId="77777777" w:rsidR="0079498E" w:rsidRDefault="00EA05A7">
      <w:pPr>
        <w:pStyle w:val="ListBullet"/>
        <w:keepLines/>
      </w:pPr>
      <w:r>
        <w:t>Use the appendices as reusable checklists during case onboarding, validation and change control.</w:t>
      </w:r>
    </w:p>
    <w:p w14:paraId="5A0ACD32" w14:textId="77777777" w:rsidR="0079498E" w:rsidRDefault="00EA05A7">
      <w:pPr>
        <w:pStyle w:val="ListBullet"/>
        <w:keepLines/>
      </w:pPr>
      <w:r>
        <w:t>Treat all proposed targets and design choices as recommendations until formally approved at the applicable gate.</w:t>
      </w:r>
    </w:p>
    <w:p w14:paraId="6B6EE89A" w14:textId="77777777" w:rsidR="0079498E" w:rsidRDefault="00EA05A7">
      <w:pPr>
        <w:pStyle w:val="Heading2"/>
      </w:pPr>
      <w:r>
        <w:t>Contents</w:t>
      </w:r>
    </w:p>
    <w:p w14:paraId="18DE5C4D" w14:textId="77777777" w:rsidR="0079498E" w:rsidRDefault="00EA05A7">
      <w:pPr>
        <w:pStyle w:val="ListNumber"/>
      </w:pPr>
      <w:r>
        <w:t>1. Executive summary</w:t>
      </w:r>
    </w:p>
    <w:p w14:paraId="2587AF4B" w14:textId="77777777" w:rsidR="0079498E" w:rsidRDefault="00EA05A7">
      <w:pPr>
        <w:pStyle w:val="ListNumber"/>
      </w:pPr>
      <w:r>
        <w:t>2. Project context and objectives</w:t>
      </w:r>
    </w:p>
    <w:p w14:paraId="615CA85C" w14:textId="77777777" w:rsidR="0079498E" w:rsidRDefault="00EA05A7">
      <w:pPr>
        <w:pStyle w:val="ListNumber"/>
      </w:pPr>
      <w:r>
        <w:t>3. Product scope and guiding principles</w:t>
      </w:r>
    </w:p>
    <w:p w14:paraId="3AB3C2A4" w14:textId="77777777" w:rsidR="0079498E" w:rsidRDefault="00EA05A7">
      <w:pPr>
        <w:pStyle w:val="ListNumber"/>
      </w:pPr>
      <w:r>
        <w:t>4. Target operating model</w:t>
      </w:r>
    </w:p>
    <w:p w14:paraId="1D3ED2AA" w14:textId="77777777" w:rsidR="0079498E" w:rsidRDefault="00EA05A7">
      <w:pPr>
        <w:pStyle w:val="ListNumber"/>
      </w:pPr>
      <w:r>
        <w:t>5. Functional capabilities</w:t>
      </w:r>
    </w:p>
    <w:p w14:paraId="0E24895F" w14:textId="77777777" w:rsidR="0079498E" w:rsidRDefault="00EA05A7">
      <w:pPr>
        <w:pStyle w:val="ListNumber"/>
      </w:pPr>
      <w:r>
        <w:t>6. End-to-end process and approval gates</w:t>
      </w:r>
    </w:p>
    <w:p w14:paraId="2AB6AB2C" w14:textId="77777777" w:rsidR="0079498E" w:rsidRDefault="00EA05A7">
      <w:pPr>
        <w:pStyle w:val="ListNumber"/>
      </w:pPr>
      <w:r>
        <w:t>7. Information and data design</w:t>
      </w:r>
    </w:p>
    <w:p w14:paraId="3CD19086" w14:textId="77777777" w:rsidR="0079498E" w:rsidRDefault="00EA05A7">
      <w:pPr>
        <w:pStyle w:val="ListNumber"/>
      </w:pPr>
      <w:r>
        <w:t>8. Technical architecture</w:t>
      </w:r>
    </w:p>
    <w:p w14:paraId="4EA240D7" w14:textId="77777777" w:rsidR="0079498E" w:rsidRDefault="00EA05A7">
      <w:pPr>
        <w:pStyle w:val="ListNumber"/>
      </w:pPr>
      <w:r>
        <w:t>9. AI, ML and evaluation strategy</w:t>
      </w:r>
    </w:p>
    <w:p w14:paraId="419E61FB" w14:textId="77777777" w:rsidR="0079498E" w:rsidRDefault="00EA05A7">
      <w:pPr>
        <w:pStyle w:val="ListNumber"/>
      </w:pPr>
      <w:r>
        <w:t>10. Cockpit, KPIs and reporting</w:t>
      </w:r>
    </w:p>
    <w:p w14:paraId="7421A6E8" w14:textId="77777777" w:rsidR="0079498E" w:rsidRDefault="00EA05A7">
      <w:pPr>
        <w:pStyle w:val="ListNumber"/>
      </w:pPr>
      <w:r>
        <w:t>11. Delivery roadmap and gate criteria</w:t>
      </w:r>
    </w:p>
    <w:p w14:paraId="4A0D127C" w14:textId="77777777" w:rsidR="0079498E" w:rsidRDefault="00EA05A7">
      <w:pPr>
        <w:pStyle w:val="ListNumber"/>
      </w:pPr>
      <w:r>
        <w:t>12. Governance, security and risk controls</w:t>
      </w:r>
    </w:p>
    <w:p w14:paraId="728AF0CA" w14:textId="77777777" w:rsidR="0079498E" w:rsidRDefault="00EA05A7">
      <w:pPr>
        <w:pStyle w:val="ListNumber"/>
      </w:pPr>
      <w:r>
        <w:t>13. Productisation and support model</w:t>
      </w:r>
    </w:p>
    <w:p w14:paraId="57447C1A" w14:textId="77777777" w:rsidR="0079498E" w:rsidRDefault="00EA05A7">
      <w:pPr>
        <w:pStyle w:val="ListNumber"/>
      </w:pPr>
      <w:r>
        <w:t>14. Decisions required and next actions</w:t>
      </w:r>
    </w:p>
    <w:p w14:paraId="7959E20F" w14:textId="77777777" w:rsidR="0079498E" w:rsidRDefault="00EA05A7">
      <w:pPr>
        <w:pStyle w:val="ListNumber"/>
      </w:pPr>
      <w:r>
        <w:t>Appendices A–D</w:t>
      </w:r>
    </w:p>
    <w:p w14:paraId="084259E1" w14:textId="77777777" w:rsidR="0079498E" w:rsidRDefault="00EA05A7">
      <w:r>
        <w:br w:type="page"/>
      </w:r>
    </w:p>
    <w:p w14:paraId="747ECD19" w14:textId="77777777" w:rsidR="0079498E" w:rsidRDefault="00EA05A7">
      <w:pPr>
        <w:pStyle w:val="Heading1"/>
      </w:pPr>
      <w:r>
        <w:lastRenderedPageBreak/>
        <w:t>1. Executive summary</w:t>
      </w:r>
    </w:p>
    <w:p w14:paraId="3F8F3969" w14:textId="77777777" w:rsidR="0079498E" w:rsidRDefault="00EA05A7">
      <w:pPr>
        <w:pStyle w:val="BodyText"/>
      </w:pPr>
      <w:r>
        <w:t>P3 should implement the rank-6 project as a human-controlled 8D/PQM quality-escalation product. The solution will assemble controlled evidence, prepare and challenge an 8D, verify that accepted lessons are reflected in PFMEA and Control Plan revisions, coordinate containment and escalation, and publish an operational cockpit. It will not autonomously approve root causes, change controlled quality documents, release product or close a customer case.</w:t>
      </w:r>
    </w:p>
    <w:tbl>
      <w:tblPr>
        <w:tblW w:w="0" w:type="auto"/>
        <w:jc w:val="center"/>
        <w:tblLayout w:type="fixed"/>
        <w:tblLook w:val="04A0" w:firstRow="1" w:lastRow="0" w:firstColumn="1" w:lastColumn="0" w:noHBand="0" w:noVBand="1"/>
      </w:tblPr>
      <w:tblGrid>
        <w:gridCol w:w="5040"/>
        <w:gridCol w:w="5040"/>
      </w:tblGrid>
      <w:tr w:rsidR="0079498E" w14:paraId="13919FFB" w14:textId="77777777">
        <w:trPr>
          <w:cantSplit/>
          <w:jc w:val="center"/>
        </w:trPr>
        <w:tc>
          <w:tcPr>
            <w:tcW w:w="5040" w:type="dxa"/>
            <w:shd w:val="clear" w:color="auto" w:fill="2F75B5"/>
            <w:tcMar>
              <w:top w:w="90" w:type="dxa"/>
              <w:left w:w="110" w:type="dxa"/>
              <w:bottom w:w="90" w:type="dxa"/>
              <w:right w:w="110" w:type="dxa"/>
            </w:tcMar>
            <w:vAlign w:val="center"/>
          </w:tcPr>
          <w:p w14:paraId="749A3866" w14:textId="77777777" w:rsidR="0079498E" w:rsidRDefault="0079498E">
            <w:pPr>
              <w:spacing w:after="0" w:line="252" w:lineRule="auto"/>
            </w:pPr>
          </w:p>
        </w:tc>
        <w:tc>
          <w:tcPr>
            <w:tcW w:w="5040" w:type="dxa"/>
            <w:shd w:val="clear" w:color="auto" w:fill="EEF4F8"/>
          </w:tcPr>
          <w:p w14:paraId="5B72974A" w14:textId="77777777" w:rsidR="0079498E" w:rsidRDefault="00EA05A7">
            <w:pPr>
              <w:spacing w:after="60"/>
            </w:pPr>
            <w:r>
              <w:rPr>
                <w:b/>
                <w:color w:val="17365D"/>
                <w:sz w:val="20"/>
              </w:rPr>
              <w:t>Recommended product boundary</w:t>
            </w:r>
          </w:p>
          <w:p w14:paraId="5622E3FF" w14:textId="77777777" w:rsidR="0079498E" w:rsidRDefault="00EA05A7">
            <w:pPr>
              <w:spacing w:after="0" w:line="259" w:lineRule="auto"/>
            </w:pPr>
            <w:r>
              <w:t>Automate preparation, comparison, traceability and workflow. Preserve human accountability for technical validity, customer communication, document release and case closure.</w:t>
            </w:r>
          </w:p>
        </w:tc>
      </w:tr>
    </w:tbl>
    <w:p w14:paraId="54B31AB4" w14:textId="77777777" w:rsidR="0079498E" w:rsidRDefault="0079498E">
      <w:pPr>
        <w:spacing w:after="20"/>
      </w:pPr>
    </w:p>
    <w:p w14:paraId="76143FE8" w14:textId="77777777" w:rsidR="0079498E" w:rsidRDefault="00EA05A7">
      <w:pPr>
        <w:pStyle w:val="Heading2"/>
      </w:pPr>
      <w:r>
        <w:t>1.1 Business case</w:t>
      </w:r>
    </w:p>
    <w:p w14:paraId="01E4A34B" w14:textId="77777777" w:rsidR="0079498E" w:rsidRDefault="00EA05A7">
      <w:pPr>
        <w:pStyle w:val="ListBullet"/>
        <w:keepLines/>
      </w:pPr>
      <w:r>
        <w:t>The project tracker identifies slow 8D preparation and weak evidence linkage.</w:t>
      </w:r>
    </w:p>
    <w:p w14:paraId="3B591909" w14:textId="77777777" w:rsidR="0079498E" w:rsidRDefault="00EA05A7">
      <w:pPr>
        <w:pStyle w:val="ListBullet"/>
        <w:keepLines/>
      </w:pPr>
      <w:r>
        <w:t>The tracker states that corrective actions are not consistently incorporated into FMEA and Control Plan documents.</w:t>
      </w:r>
    </w:p>
    <w:p w14:paraId="64224F3A" w14:textId="77777777" w:rsidR="0079498E" w:rsidRDefault="00EA05A7">
      <w:pPr>
        <w:pStyle w:val="ListBullet"/>
        <w:keepLines/>
      </w:pPr>
      <w:r>
        <w:t>The tracker reports approximately 53% 8D on-time performance against a 75% target.</w:t>
      </w:r>
    </w:p>
    <w:p w14:paraId="13465690" w14:textId="77777777" w:rsidR="0079498E" w:rsidRDefault="00EA05A7">
      <w:pPr>
        <w:pStyle w:val="ListBullet"/>
        <w:keepLines/>
      </w:pPr>
      <w:r>
        <w:t>The existing starting asset reduces discovery and build effort, provided its contents pass G1 technical and governance review.</w:t>
      </w:r>
    </w:p>
    <w:p w14:paraId="0C739AC6" w14:textId="77777777" w:rsidR="0079498E" w:rsidRDefault="00EA05A7">
      <w:pPr>
        <w:pStyle w:val="ListBullet"/>
        <w:keepLines/>
      </w:pPr>
      <w:r>
        <w:t>The capability can be reused across automotive customers using structured complaint handling, 8D, PFMEA and Control Plan governance.</w:t>
      </w:r>
    </w:p>
    <w:p w14:paraId="4A0543D8" w14:textId="77777777" w:rsidR="0079498E" w:rsidRDefault="00EA05A7">
      <w:pPr>
        <w:pStyle w:val="Heading2"/>
      </w:pPr>
      <w:r>
        <w:t>1.2 Proposed success definition</w:t>
      </w:r>
    </w:p>
    <w:tbl>
      <w:tblPr>
        <w:tblStyle w:val="TableGrid"/>
        <w:tblW w:w="0" w:type="auto"/>
        <w:jc w:val="center"/>
        <w:tblLayout w:type="fixed"/>
        <w:tblLook w:val="04A0" w:firstRow="1" w:lastRow="0" w:firstColumn="1" w:lastColumn="0" w:noHBand="0" w:noVBand="1"/>
      </w:tblPr>
      <w:tblGrid>
        <w:gridCol w:w="2088"/>
        <w:gridCol w:w="7560"/>
      </w:tblGrid>
      <w:tr w:rsidR="0079498E" w14:paraId="13A45DEF" w14:textId="77777777">
        <w:trPr>
          <w:cantSplit/>
          <w:tblHeader/>
          <w:jc w:val="center"/>
        </w:trPr>
        <w:tc>
          <w:tcPr>
            <w:tcW w:w="2088" w:type="dxa"/>
            <w:shd w:val="clear" w:color="auto" w:fill="17365D"/>
            <w:tcMar>
              <w:top w:w="90" w:type="dxa"/>
              <w:left w:w="110" w:type="dxa"/>
              <w:bottom w:w="90" w:type="dxa"/>
              <w:right w:w="110" w:type="dxa"/>
            </w:tcMar>
            <w:vAlign w:val="center"/>
          </w:tcPr>
          <w:p w14:paraId="47088BDC" w14:textId="77777777" w:rsidR="0079498E" w:rsidRDefault="00EA05A7">
            <w:pPr>
              <w:spacing w:line="252" w:lineRule="auto"/>
              <w:jc w:val="center"/>
            </w:pPr>
            <w:r>
              <w:rPr>
                <w:b/>
                <w:color w:val="FFFFFF"/>
                <w:sz w:val="17"/>
              </w:rPr>
              <w:t>Outcome</w:t>
            </w:r>
          </w:p>
        </w:tc>
        <w:tc>
          <w:tcPr>
            <w:tcW w:w="7560" w:type="dxa"/>
            <w:shd w:val="clear" w:color="auto" w:fill="17365D"/>
            <w:tcMar>
              <w:top w:w="90" w:type="dxa"/>
              <w:left w:w="110" w:type="dxa"/>
              <w:bottom w:w="90" w:type="dxa"/>
              <w:right w:w="110" w:type="dxa"/>
            </w:tcMar>
            <w:vAlign w:val="center"/>
          </w:tcPr>
          <w:p w14:paraId="2DEA6152" w14:textId="77777777" w:rsidR="0079498E" w:rsidRDefault="00EA05A7">
            <w:pPr>
              <w:spacing w:line="252" w:lineRule="auto"/>
              <w:jc w:val="center"/>
            </w:pPr>
            <w:r>
              <w:rPr>
                <w:b/>
                <w:color w:val="FFFFFF"/>
                <w:sz w:val="17"/>
              </w:rPr>
              <w:t>Definition of success</w:t>
            </w:r>
          </w:p>
        </w:tc>
      </w:tr>
      <w:tr w:rsidR="0079498E" w14:paraId="5DD89F72" w14:textId="77777777">
        <w:trPr>
          <w:cantSplit/>
          <w:jc w:val="center"/>
        </w:trPr>
        <w:tc>
          <w:tcPr>
            <w:tcW w:w="2088" w:type="dxa"/>
            <w:tcMar>
              <w:top w:w="90" w:type="dxa"/>
              <w:left w:w="110" w:type="dxa"/>
              <w:bottom w:w="90" w:type="dxa"/>
              <w:right w:w="110" w:type="dxa"/>
            </w:tcMar>
            <w:vAlign w:val="center"/>
          </w:tcPr>
          <w:p w14:paraId="23B456D1" w14:textId="77777777" w:rsidR="0079498E" w:rsidRDefault="00EA05A7">
            <w:pPr>
              <w:spacing w:line="252" w:lineRule="auto"/>
              <w:jc w:val="center"/>
            </w:pPr>
            <w:r>
              <w:rPr>
                <w:sz w:val="17"/>
              </w:rPr>
              <w:t>Faster preparation</w:t>
            </w:r>
          </w:p>
        </w:tc>
        <w:tc>
          <w:tcPr>
            <w:tcW w:w="7560" w:type="dxa"/>
            <w:tcMar>
              <w:top w:w="90" w:type="dxa"/>
              <w:left w:w="110" w:type="dxa"/>
              <w:bottom w:w="90" w:type="dxa"/>
              <w:right w:w="110" w:type="dxa"/>
            </w:tcMar>
            <w:vAlign w:val="center"/>
          </w:tcPr>
          <w:p w14:paraId="58736438" w14:textId="77777777" w:rsidR="0079498E" w:rsidRDefault="00EA05A7">
            <w:pPr>
              <w:spacing w:line="252" w:lineRule="auto"/>
            </w:pPr>
            <w:r>
              <w:rPr>
                <w:sz w:val="17"/>
              </w:rPr>
              <w:t>The agent produces an evidence-linked first draft and missing-information list for reviewer use.</w:t>
            </w:r>
          </w:p>
        </w:tc>
      </w:tr>
      <w:tr w:rsidR="0079498E" w14:paraId="561D4268" w14:textId="77777777">
        <w:trPr>
          <w:cantSplit/>
          <w:jc w:val="center"/>
        </w:trPr>
        <w:tc>
          <w:tcPr>
            <w:tcW w:w="2088" w:type="dxa"/>
            <w:shd w:val="clear" w:color="auto" w:fill="F6F8FA"/>
            <w:tcMar>
              <w:top w:w="90" w:type="dxa"/>
              <w:left w:w="110" w:type="dxa"/>
              <w:bottom w:w="90" w:type="dxa"/>
              <w:right w:w="110" w:type="dxa"/>
            </w:tcMar>
            <w:vAlign w:val="center"/>
          </w:tcPr>
          <w:p w14:paraId="5A69AFDB" w14:textId="77777777" w:rsidR="0079498E" w:rsidRDefault="00EA05A7">
            <w:pPr>
              <w:spacing w:line="252" w:lineRule="auto"/>
              <w:jc w:val="center"/>
            </w:pPr>
            <w:r>
              <w:rPr>
                <w:sz w:val="17"/>
              </w:rPr>
              <w:t>Stronger quality</w:t>
            </w:r>
          </w:p>
        </w:tc>
        <w:tc>
          <w:tcPr>
            <w:tcW w:w="7560" w:type="dxa"/>
            <w:shd w:val="clear" w:color="auto" w:fill="F6F8FA"/>
            <w:tcMar>
              <w:top w:w="90" w:type="dxa"/>
              <w:left w:w="110" w:type="dxa"/>
              <w:bottom w:w="90" w:type="dxa"/>
              <w:right w:w="110" w:type="dxa"/>
            </w:tcMar>
            <w:vAlign w:val="center"/>
          </w:tcPr>
          <w:p w14:paraId="238C3D6D" w14:textId="77777777" w:rsidR="0079498E" w:rsidRDefault="00EA05A7">
            <w:pPr>
              <w:spacing w:line="252" w:lineRule="auto"/>
            </w:pPr>
            <w:r>
              <w:rPr>
                <w:sz w:val="17"/>
              </w:rPr>
              <w:t>All material statements are traceable to approved evidence; facts, assumptions and hypotheses are visibly separated.</w:t>
            </w:r>
          </w:p>
        </w:tc>
      </w:tr>
      <w:tr w:rsidR="0079498E" w14:paraId="4C835A2D" w14:textId="77777777">
        <w:trPr>
          <w:cantSplit/>
          <w:jc w:val="center"/>
        </w:trPr>
        <w:tc>
          <w:tcPr>
            <w:tcW w:w="2088" w:type="dxa"/>
            <w:tcMar>
              <w:top w:w="90" w:type="dxa"/>
              <w:left w:w="110" w:type="dxa"/>
              <w:bottom w:w="90" w:type="dxa"/>
              <w:right w:w="110" w:type="dxa"/>
            </w:tcMar>
            <w:vAlign w:val="center"/>
          </w:tcPr>
          <w:p w14:paraId="3B897862" w14:textId="77777777" w:rsidR="0079498E" w:rsidRDefault="00EA05A7">
            <w:pPr>
              <w:spacing w:line="252" w:lineRule="auto"/>
              <w:jc w:val="center"/>
            </w:pPr>
            <w:r>
              <w:rPr>
                <w:sz w:val="17"/>
              </w:rPr>
              <w:t>Closed learning loop</w:t>
            </w:r>
          </w:p>
        </w:tc>
        <w:tc>
          <w:tcPr>
            <w:tcW w:w="7560" w:type="dxa"/>
            <w:tcMar>
              <w:top w:w="90" w:type="dxa"/>
              <w:left w:w="110" w:type="dxa"/>
              <w:bottom w:w="90" w:type="dxa"/>
              <w:right w:w="110" w:type="dxa"/>
            </w:tcMar>
            <w:vAlign w:val="center"/>
          </w:tcPr>
          <w:p w14:paraId="23DC10F5" w14:textId="77777777" w:rsidR="0079498E" w:rsidRDefault="00EA05A7">
            <w:pPr>
              <w:spacing w:line="252" w:lineRule="auto"/>
            </w:pPr>
            <w:r>
              <w:rPr>
                <w:sz w:val="17"/>
              </w:rPr>
              <w:t>Accepted root causes and actions are demonstrably reflected in relevant controlled documents.</w:t>
            </w:r>
          </w:p>
        </w:tc>
      </w:tr>
      <w:tr w:rsidR="0079498E" w14:paraId="44E6FDC6" w14:textId="77777777">
        <w:trPr>
          <w:cantSplit/>
          <w:jc w:val="center"/>
        </w:trPr>
        <w:tc>
          <w:tcPr>
            <w:tcW w:w="2088" w:type="dxa"/>
            <w:shd w:val="clear" w:color="auto" w:fill="F6F8FA"/>
            <w:tcMar>
              <w:top w:w="90" w:type="dxa"/>
              <w:left w:w="110" w:type="dxa"/>
              <w:bottom w:w="90" w:type="dxa"/>
              <w:right w:w="110" w:type="dxa"/>
            </w:tcMar>
            <w:vAlign w:val="center"/>
          </w:tcPr>
          <w:p w14:paraId="66273BA6" w14:textId="77777777" w:rsidR="0079498E" w:rsidRDefault="00EA05A7">
            <w:pPr>
              <w:spacing w:line="252" w:lineRule="auto"/>
              <w:jc w:val="center"/>
            </w:pPr>
            <w:r>
              <w:rPr>
                <w:sz w:val="17"/>
              </w:rPr>
              <w:t>Disciplined execution</w:t>
            </w:r>
          </w:p>
        </w:tc>
        <w:tc>
          <w:tcPr>
            <w:tcW w:w="7560" w:type="dxa"/>
            <w:shd w:val="clear" w:color="auto" w:fill="F6F8FA"/>
            <w:tcMar>
              <w:top w:w="90" w:type="dxa"/>
              <w:left w:w="110" w:type="dxa"/>
              <w:bottom w:w="90" w:type="dxa"/>
              <w:right w:w="110" w:type="dxa"/>
            </w:tcMar>
            <w:vAlign w:val="center"/>
          </w:tcPr>
          <w:p w14:paraId="0A283E34" w14:textId="77777777" w:rsidR="0079498E" w:rsidRDefault="00EA05A7">
            <w:pPr>
              <w:spacing w:line="252" w:lineRule="auto"/>
            </w:pPr>
            <w:r>
              <w:rPr>
                <w:sz w:val="17"/>
              </w:rPr>
              <w:t>Each action has an owner, due date, evidence requirement, state and escalation rule.</w:t>
            </w:r>
          </w:p>
        </w:tc>
      </w:tr>
      <w:tr w:rsidR="0079498E" w14:paraId="09582FAC" w14:textId="77777777">
        <w:trPr>
          <w:cantSplit/>
          <w:jc w:val="center"/>
        </w:trPr>
        <w:tc>
          <w:tcPr>
            <w:tcW w:w="2088" w:type="dxa"/>
            <w:tcMar>
              <w:top w:w="90" w:type="dxa"/>
              <w:left w:w="110" w:type="dxa"/>
              <w:bottom w:w="90" w:type="dxa"/>
              <w:right w:w="110" w:type="dxa"/>
            </w:tcMar>
            <w:vAlign w:val="center"/>
          </w:tcPr>
          <w:p w14:paraId="6CA26733" w14:textId="77777777" w:rsidR="0079498E" w:rsidRDefault="00EA05A7">
            <w:pPr>
              <w:spacing w:line="252" w:lineRule="auto"/>
              <w:jc w:val="center"/>
            </w:pPr>
            <w:r>
              <w:rPr>
                <w:sz w:val="17"/>
              </w:rPr>
              <w:t>Safe adoption</w:t>
            </w:r>
          </w:p>
        </w:tc>
        <w:tc>
          <w:tcPr>
            <w:tcW w:w="7560" w:type="dxa"/>
            <w:tcMar>
              <w:top w:w="90" w:type="dxa"/>
              <w:left w:w="110" w:type="dxa"/>
              <w:bottom w:w="90" w:type="dxa"/>
              <w:right w:w="110" w:type="dxa"/>
            </w:tcMar>
            <w:vAlign w:val="center"/>
          </w:tcPr>
          <w:p w14:paraId="2D5DFA4D" w14:textId="77777777" w:rsidR="0079498E" w:rsidRDefault="00EA05A7">
            <w:pPr>
              <w:spacing w:line="252" w:lineRule="auto"/>
            </w:pPr>
            <w:r>
              <w:rPr>
                <w:sz w:val="17"/>
              </w:rPr>
              <w:t>No external submission, root-cause approval, release decision or case closure occurs without authorised human approval.</w:t>
            </w:r>
          </w:p>
        </w:tc>
      </w:tr>
      <w:tr w:rsidR="0079498E" w14:paraId="7AEF1808" w14:textId="77777777">
        <w:trPr>
          <w:cantSplit/>
          <w:jc w:val="center"/>
        </w:trPr>
        <w:tc>
          <w:tcPr>
            <w:tcW w:w="2088" w:type="dxa"/>
            <w:shd w:val="clear" w:color="auto" w:fill="F6F8FA"/>
            <w:tcMar>
              <w:top w:w="90" w:type="dxa"/>
              <w:left w:w="110" w:type="dxa"/>
              <w:bottom w:w="90" w:type="dxa"/>
              <w:right w:w="110" w:type="dxa"/>
            </w:tcMar>
            <w:vAlign w:val="center"/>
          </w:tcPr>
          <w:p w14:paraId="172988D8" w14:textId="77777777" w:rsidR="0079498E" w:rsidRDefault="00EA05A7">
            <w:pPr>
              <w:spacing w:line="252" w:lineRule="auto"/>
              <w:jc w:val="center"/>
            </w:pPr>
            <w:r>
              <w:rPr>
                <w:sz w:val="17"/>
              </w:rPr>
              <w:t>Reusable product</w:t>
            </w:r>
          </w:p>
        </w:tc>
        <w:tc>
          <w:tcPr>
            <w:tcW w:w="7560" w:type="dxa"/>
            <w:shd w:val="clear" w:color="auto" w:fill="F6F8FA"/>
            <w:tcMar>
              <w:top w:w="90" w:type="dxa"/>
              <w:left w:w="110" w:type="dxa"/>
              <w:bottom w:w="90" w:type="dxa"/>
              <w:right w:w="110" w:type="dxa"/>
            </w:tcMar>
            <w:vAlign w:val="center"/>
          </w:tcPr>
          <w:p w14:paraId="2F737227" w14:textId="77777777" w:rsidR="0079498E" w:rsidRDefault="00EA05A7">
            <w:pPr>
              <w:spacing w:line="252" w:lineRule="auto"/>
            </w:pPr>
            <w:r>
              <w:rPr>
                <w:sz w:val="17"/>
              </w:rPr>
              <w:t>Customer-specific templates, mappings, thresholds and roles are configuration rather than hard-coded logic.</w:t>
            </w:r>
          </w:p>
        </w:tc>
      </w:tr>
    </w:tbl>
    <w:p w14:paraId="4179F141" w14:textId="77777777" w:rsidR="0079498E" w:rsidRDefault="0079498E">
      <w:pPr>
        <w:spacing w:after="20"/>
      </w:pPr>
    </w:p>
    <w:p w14:paraId="7E29184F" w14:textId="77777777" w:rsidR="0079498E" w:rsidRDefault="00EA05A7">
      <w:pPr>
        <w:pStyle w:val="Heading1"/>
      </w:pPr>
      <w:r>
        <w:t>2. Project context and objectives</w:t>
      </w:r>
    </w:p>
    <w:p w14:paraId="09969CC4" w14:textId="77777777" w:rsidR="0079498E" w:rsidRDefault="00EA05A7">
      <w:pPr>
        <w:pStyle w:val="Heading2"/>
      </w:pPr>
      <w:r>
        <w:t>2.1 Tracker baseline</w:t>
      </w:r>
    </w:p>
    <w:tbl>
      <w:tblPr>
        <w:tblStyle w:val="TableGrid"/>
        <w:tblW w:w="0" w:type="auto"/>
        <w:jc w:val="center"/>
        <w:tblLayout w:type="fixed"/>
        <w:tblLook w:val="04A0" w:firstRow="1" w:lastRow="0" w:firstColumn="1" w:lastColumn="0" w:noHBand="0" w:noVBand="1"/>
      </w:tblPr>
      <w:tblGrid>
        <w:gridCol w:w="2592"/>
        <w:gridCol w:w="7056"/>
      </w:tblGrid>
      <w:tr w:rsidR="0079498E" w14:paraId="244D73C7" w14:textId="77777777">
        <w:trPr>
          <w:cantSplit/>
          <w:tblHeader/>
          <w:jc w:val="center"/>
        </w:trPr>
        <w:tc>
          <w:tcPr>
            <w:tcW w:w="2592" w:type="dxa"/>
            <w:shd w:val="clear" w:color="auto" w:fill="17365D"/>
            <w:tcMar>
              <w:top w:w="90" w:type="dxa"/>
              <w:left w:w="110" w:type="dxa"/>
              <w:bottom w:w="90" w:type="dxa"/>
              <w:right w:w="110" w:type="dxa"/>
            </w:tcMar>
            <w:vAlign w:val="center"/>
          </w:tcPr>
          <w:p w14:paraId="7208CDA9" w14:textId="77777777" w:rsidR="0079498E" w:rsidRDefault="00EA05A7">
            <w:pPr>
              <w:spacing w:line="252" w:lineRule="auto"/>
              <w:jc w:val="center"/>
            </w:pPr>
            <w:r>
              <w:rPr>
                <w:b/>
                <w:color w:val="FFFFFF"/>
                <w:sz w:val="17"/>
              </w:rPr>
              <w:t>Attribute</w:t>
            </w:r>
          </w:p>
        </w:tc>
        <w:tc>
          <w:tcPr>
            <w:tcW w:w="7056" w:type="dxa"/>
            <w:shd w:val="clear" w:color="auto" w:fill="17365D"/>
            <w:tcMar>
              <w:top w:w="90" w:type="dxa"/>
              <w:left w:w="110" w:type="dxa"/>
              <w:bottom w:w="90" w:type="dxa"/>
              <w:right w:w="110" w:type="dxa"/>
            </w:tcMar>
            <w:vAlign w:val="center"/>
          </w:tcPr>
          <w:p w14:paraId="56C6D104" w14:textId="77777777" w:rsidR="0079498E" w:rsidRDefault="00EA05A7">
            <w:pPr>
              <w:spacing w:line="252" w:lineRule="auto"/>
              <w:jc w:val="center"/>
            </w:pPr>
            <w:r>
              <w:rPr>
                <w:b/>
                <w:color w:val="FFFFFF"/>
                <w:sz w:val="17"/>
              </w:rPr>
              <w:t>Tracker baseline</w:t>
            </w:r>
          </w:p>
        </w:tc>
      </w:tr>
      <w:tr w:rsidR="0079498E" w14:paraId="3A3D29C9" w14:textId="77777777">
        <w:trPr>
          <w:cantSplit/>
          <w:jc w:val="center"/>
        </w:trPr>
        <w:tc>
          <w:tcPr>
            <w:tcW w:w="2592" w:type="dxa"/>
            <w:tcMar>
              <w:top w:w="90" w:type="dxa"/>
              <w:left w:w="110" w:type="dxa"/>
              <w:bottom w:w="90" w:type="dxa"/>
              <w:right w:w="110" w:type="dxa"/>
            </w:tcMar>
            <w:vAlign w:val="center"/>
          </w:tcPr>
          <w:p w14:paraId="4A5F4D4B" w14:textId="77777777" w:rsidR="0079498E" w:rsidRDefault="00EA05A7">
            <w:pPr>
              <w:spacing w:line="252" w:lineRule="auto"/>
              <w:jc w:val="center"/>
            </w:pPr>
            <w:r>
              <w:rPr>
                <w:sz w:val="17"/>
              </w:rPr>
              <w:t>Project</w:t>
            </w:r>
          </w:p>
        </w:tc>
        <w:tc>
          <w:tcPr>
            <w:tcW w:w="7056" w:type="dxa"/>
            <w:tcMar>
              <w:top w:w="90" w:type="dxa"/>
              <w:left w:w="110" w:type="dxa"/>
              <w:bottom w:w="90" w:type="dxa"/>
              <w:right w:w="110" w:type="dxa"/>
            </w:tcMar>
            <w:vAlign w:val="center"/>
          </w:tcPr>
          <w:p w14:paraId="45251255" w14:textId="77777777" w:rsidR="0079498E" w:rsidRDefault="00EA05A7">
            <w:pPr>
              <w:spacing w:line="252" w:lineRule="auto"/>
            </w:pPr>
            <w:r>
              <w:rPr>
                <w:sz w:val="17"/>
              </w:rPr>
              <w:t>C3 · 8D / PQM quality-escalation agent</w:t>
            </w:r>
          </w:p>
        </w:tc>
      </w:tr>
      <w:tr w:rsidR="0079498E" w14:paraId="61A887BA" w14:textId="77777777">
        <w:trPr>
          <w:cantSplit/>
          <w:jc w:val="center"/>
        </w:trPr>
        <w:tc>
          <w:tcPr>
            <w:tcW w:w="2592" w:type="dxa"/>
            <w:shd w:val="clear" w:color="auto" w:fill="F6F8FA"/>
            <w:tcMar>
              <w:top w:w="90" w:type="dxa"/>
              <w:left w:w="110" w:type="dxa"/>
              <w:bottom w:w="90" w:type="dxa"/>
              <w:right w:w="110" w:type="dxa"/>
            </w:tcMar>
            <w:vAlign w:val="center"/>
          </w:tcPr>
          <w:p w14:paraId="5778D4DE" w14:textId="77777777" w:rsidR="0079498E" w:rsidRDefault="00EA05A7">
            <w:pPr>
              <w:spacing w:line="252" w:lineRule="auto"/>
              <w:jc w:val="center"/>
            </w:pPr>
            <w:r>
              <w:rPr>
                <w:sz w:val="17"/>
              </w:rPr>
              <w:t>Portfolio / wave / rank</w:t>
            </w:r>
          </w:p>
        </w:tc>
        <w:tc>
          <w:tcPr>
            <w:tcW w:w="7056" w:type="dxa"/>
            <w:shd w:val="clear" w:color="auto" w:fill="F6F8FA"/>
            <w:tcMar>
              <w:top w:w="90" w:type="dxa"/>
              <w:left w:w="110" w:type="dxa"/>
              <w:bottom w:w="90" w:type="dxa"/>
              <w:right w:w="110" w:type="dxa"/>
            </w:tcMar>
            <w:vAlign w:val="center"/>
          </w:tcPr>
          <w:p w14:paraId="518B221D" w14:textId="77777777" w:rsidR="0079498E" w:rsidRDefault="00EA05A7">
            <w:pPr>
              <w:spacing w:line="252" w:lineRule="auto"/>
            </w:pPr>
            <w:r>
              <w:rPr>
                <w:sz w:val="17"/>
              </w:rPr>
              <w:t>P3 / Wave 1 / Rank 6</w:t>
            </w:r>
          </w:p>
        </w:tc>
      </w:tr>
      <w:tr w:rsidR="0079498E" w14:paraId="52C78CE7" w14:textId="77777777">
        <w:trPr>
          <w:cantSplit/>
          <w:jc w:val="center"/>
        </w:trPr>
        <w:tc>
          <w:tcPr>
            <w:tcW w:w="2592" w:type="dxa"/>
            <w:tcMar>
              <w:top w:w="90" w:type="dxa"/>
              <w:left w:w="110" w:type="dxa"/>
              <w:bottom w:w="90" w:type="dxa"/>
              <w:right w:w="110" w:type="dxa"/>
            </w:tcMar>
            <w:vAlign w:val="center"/>
          </w:tcPr>
          <w:p w14:paraId="196BD891" w14:textId="77777777" w:rsidR="0079498E" w:rsidRDefault="00EA05A7">
            <w:pPr>
              <w:spacing w:line="252" w:lineRule="auto"/>
              <w:jc w:val="center"/>
            </w:pPr>
            <w:r>
              <w:rPr>
                <w:sz w:val="17"/>
              </w:rPr>
              <w:lastRenderedPageBreak/>
              <w:t>Existing asset</w:t>
            </w:r>
          </w:p>
        </w:tc>
        <w:tc>
          <w:tcPr>
            <w:tcW w:w="7056" w:type="dxa"/>
            <w:tcMar>
              <w:top w:w="90" w:type="dxa"/>
              <w:left w:w="110" w:type="dxa"/>
              <w:bottom w:w="90" w:type="dxa"/>
              <w:right w:w="110" w:type="dxa"/>
            </w:tcMar>
            <w:vAlign w:val="center"/>
          </w:tcPr>
          <w:p w14:paraId="595FFF07" w14:textId="77777777" w:rsidR="0079498E" w:rsidRDefault="00EA05A7">
            <w:pPr>
              <w:spacing w:line="252" w:lineRule="auto"/>
            </w:pPr>
            <w:r>
              <w:rPr>
                <w:sz w:val="17"/>
              </w:rPr>
              <w:t>04_P3_BW_IA_Agent_8D_PQM_Auditor</w:t>
            </w:r>
          </w:p>
        </w:tc>
      </w:tr>
      <w:tr w:rsidR="0079498E" w14:paraId="4630340B" w14:textId="77777777">
        <w:trPr>
          <w:cantSplit/>
          <w:jc w:val="center"/>
        </w:trPr>
        <w:tc>
          <w:tcPr>
            <w:tcW w:w="2592" w:type="dxa"/>
            <w:shd w:val="clear" w:color="auto" w:fill="F6F8FA"/>
            <w:tcMar>
              <w:top w:w="90" w:type="dxa"/>
              <w:left w:w="110" w:type="dxa"/>
              <w:bottom w:w="90" w:type="dxa"/>
              <w:right w:w="110" w:type="dxa"/>
            </w:tcMar>
            <w:vAlign w:val="center"/>
          </w:tcPr>
          <w:p w14:paraId="4C756032" w14:textId="77777777" w:rsidR="0079498E" w:rsidRDefault="00EA05A7">
            <w:pPr>
              <w:spacing w:line="252" w:lineRule="auto"/>
              <w:jc w:val="center"/>
            </w:pPr>
            <w:r>
              <w:rPr>
                <w:sz w:val="17"/>
              </w:rPr>
              <w:t>Priority / complexity</w:t>
            </w:r>
          </w:p>
        </w:tc>
        <w:tc>
          <w:tcPr>
            <w:tcW w:w="7056" w:type="dxa"/>
            <w:shd w:val="clear" w:color="auto" w:fill="F6F8FA"/>
            <w:tcMar>
              <w:top w:w="90" w:type="dxa"/>
              <w:left w:w="110" w:type="dxa"/>
              <w:bottom w:w="90" w:type="dxa"/>
              <w:right w:w="110" w:type="dxa"/>
            </w:tcMar>
            <w:vAlign w:val="center"/>
          </w:tcPr>
          <w:p w14:paraId="4DF835AE" w14:textId="77777777" w:rsidR="0079498E" w:rsidRDefault="00EA05A7">
            <w:pPr>
              <w:spacing w:line="252" w:lineRule="auto"/>
            </w:pPr>
            <w:r>
              <w:rPr>
                <w:sz w:val="17"/>
              </w:rPr>
              <w:t>High / Medium</w:t>
            </w:r>
          </w:p>
        </w:tc>
      </w:tr>
      <w:tr w:rsidR="0079498E" w14:paraId="71A85A13" w14:textId="77777777">
        <w:trPr>
          <w:cantSplit/>
          <w:jc w:val="center"/>
        </w:trPr>
        <w:tc>
          <w:tcPr>
            <w:tcW w:w="2592" w:type="dxa"/>
            <w:tcMar>
              <w:top w:w="90" w:type="dxa"/>
              <w:left w:w="110" w:type="dxa"/>
              <w:bottom w:w="90" w:type="dxa"/>
              <w:right w:w="110" w:type="dxa"/>
            </w:tcMar>
            <w:vAlign w:val="center"/>
          </w:tcPr>
          <w:p w14:paraId="4249700C" w14:textId="77777777" w:rsidR="0079498E" w:rsidRDefault="00EA05A7">
            <w:pPr>
              <w:spacing w:line="252" w:lineRule="auto"/>
              <w:jc w:val="center"/>
            </w:pPr>
            <w:r>
              <w:rPr>
                <w:sz w:val="17"/>
              </w:rPr>
              <w:t>Status</w:t>
            </w:r>
          </w:p>
        </w:tc>
        <w:tc>
          <w:tcPr>
            <w:tcW w:w="7056" w:type="dxa"/>
            <w:tcMar>
              <w:top w:w="90" w:type="dxa"/>
              <w:left w:w="110" w:type="dxa"/>
              <w:bottom w:w="90" w:type="dxa"/>
              <w:right w:w="110" w:type="dxa"/>
            </w:tcMar>
            <w:vAlign w:val="center"/>
          </w:tcPr>
          <w:p w14:paraId="165C6556" w14:textId="77777777" w:rsidR="0079498E" w:rsidRDefault="00EA05A7">
            <w:pPr>
              <w:spacing w:line="252" w:lineRule="auto"/>
            </w:pPr>
            <w:r>
              <w:rPr>
                <w:sz w:val="17"/>
              </w:rPr>
              <w:t>Planned</w:t>
            </w:r>
          </w:p>
        </w:tc>
      </w:tr>
      <w:tr w:rsidR="0079498E" w14:paraId="6B3203BD" w14:textId="77777777">
        <w:trPr>
          <w:cantSplit/>
          <w:jc w:val="center"/>
        </w:trPr>
        <w:tc>
          <w:tcPr>
            <w:tcW w:w="2592" w:type="dxa"/>
            <w:shd w:val="clear" w:color="auto" w:fill="F6F8FA"/>
            <w:tcMar>
              <w:top w:w="90" w:type="dxa"/>
              <w:left w:w="110" w:type="dxa"/>
              <w:bottom w:w="90" w:type="dxa"/>
              <w:right w:w="110" w:type="dxa"/>
            </w:tcMar>
            <w:vAlign w:val="center"/>
          </w:tcPr>
          <w:p w14:paraId="62946FD4" w14:textId="77777777" w:rsidR="0079498E" w:rsidRDefault="00EA05A7">
            <w:pPr>
              <w:spacing w:line="252" w:lineRule="auto"/>
              <w:jc w:val="center"/>
            </w:pPr>
            <w:r>
              <w:rPr>
                <w:sz w:val="17"/>
              </w:rPr>
              <w:t>Expected output</w:t>
            </w:r>
          </w:p>
        </w:tc>
        <w:tc>
          <w:tcPr>
            <w:tcW w:w="7056" w:type="dxa"/>
            <w:shd w:val="clear" w:color="auto" w:fill="F6F8FA"/>
            <w:tcMar>
              <w:top w:w="90" w:type="dxa"/>
              <w:left w:w="110" w:type="dxa"/>
              <w:bottom w:w="90" w:type="dxa"/>
              <w:right w:w="110" w:type="dxa"/>
            </w:tcMar>
            <w:vAlign w:val="center"/>
          </w:tcPr>
          <w:p w14:paraId="73930BA1" w14:textId="77777777" w:rsidR="0079498E" w:rsidRDefault="00EA05A7">
            <w:pPr>
              <w:spacing w:line="252" w:lineRule="auto"/>
            </w:pPr>
            <w:r>
              <w:rPr>
                <w:sz w:val="17"/>
              </w:rPr>
              <w:t>Traceable 8D draft, missing-evidence questions, confirmed FMEA / Control Plan updates, containment plan and cockpit</w:t>
            </w:r>
          </w:p>
        </w:tc>
      </w:tr>
      <w:tr w:rsidR="0079498E" w14:paraId="102BFA28" w14:textId="77777777">
        <w:trPr>
          <w:cantSplit/>
          <w:jc w:val="center"/>
        </w:trPr>
        <w:tc>
          <w:tcPr>
            <w:tcW w:w="2592" w:type="dxa"/>
            <w:tcMar>
              <w:top w:w="90" w:type="dxa"/>
              <w:left w:w="110" w:type="dxa"/>
              <w:bottom w:w="90" w:type="dxa"/>
              <w:right w:w="110" w:type="dxa"/>
            </w:tcMar>
            <w:vAlign w:val="center"/>
          </w:tcPr>
          <w:p w14:paraId="78C66B5C" w14:textId="77777777" w:rsidR="0079498E" w:rsidRDefault="00EA05A7">
            <w:pPr>
              <w:spacing w:line="252" w:lineRule="auto"/>
              <w:jc w:val="center"/>
            </w:pPr>
            <w:r>
              <w:rPr>
                <w:sz w:val="17"/>
              </w:rPr>
              <w:t>Proposed tools</w:t>
            </w:r>
          </w:p>
        </w:tc>
        <w:tc>
          <w:tcPr>
            <w:tcW w:w="7056" w:type="dxa"/>
            <w:tcMar>
              <w:top w:w="90" w:type="dxa"/>
              <w:left w:w="110" w:type="dxa"/>
              <w:bottom w:w="90" w:type="dxa"/>
              <w:right w:w="110" w:type="dxa"/>
            </w:tcMar>
            <w:vAlign w:val="center"/>
          </w:tcPr>
          <w:p w14:paraId="6F119271" w14:textId="77777777" w:rsidR="0079498E" w:rsidRDefault="00EA05A7">
            <w:pPr>
              <w:spacing w:line="252" w:lineRule="auto"/>
            </w:pPr>
            <w:r>
              <w:rPr>
                <w:sz w:val="17"/>
              </w:rPr>
              <w:t>LLM/RAG, Python, controlled evidence repository, Sentence-BERT similarity and Power BI</w:t>
            </w:r>
          </w:p>
        </w:tc>
      </w:tr>
    </w:tbl>
    <w:p w14:paraId="022882D0" w14:textId="77777777" w:rsidR="0079498E" w:rsidRDefault="0079498E">
      <w:pPr>
        <w:spacing w:after="20"/>
      </w:pPr>
    </w:p>
    <w:p w14:paraId="672F1477" w14:textId="77777777" w:rsidR="0079498E" w:rsidRDefault="00EA05A7">
      <w:pPr>
        <w:pStyle w:val="Heading2"/>
      </w:pPr>
      <w:r>
        <w:t>2.2 Objectives</w:t>
      </w:r>
    </w:p>
    <w:p w14:paraId="14310E33" w14:textId="77777777" w:rsidR="0079498E" w:rsidRDefault="00EA05A7">
      <w:pPr>
        <w:pStyle w:val="ListBullet"/>
        <w:keepLines/>
      </w:pPr>
      <w:r>
        <w:t>Reduce avoidable administrative effort in complaint and PQM case preparation.</w:t>
      </w:r>
    </w:p>
    <w:p w14:paraId="38FA7366" w14:textId="77777777" w:rsidR="0079498E" w:rsidRDefault="00EA05A7">
      <w:pPr>
        <w:pStyle w:val="ListBullet"/>
        <w:keepLines/>
      </w:pPr>
      <w:r>
        <w:t>Improve completeness, consistency and traceability across D1–D8.</w:t>
      </w:r>
    </w:p>
    <w:p w14:paraId="7B29E4B8" w14:textId="77777777" w:rsidR="0079498E" w:rsidRDefault="00EA05A7">
      <w:pPr>
        <w:pStyle w:val="ListBullet"/>
        <w:keepLines/>
      </w:pPr>
      <w:r>
        <w:t>Separate occurrence cause, escape cause, systemic cause and supporting evidence.</w:t>
      </w:r>
    </w:p>
    <w:p w14:paraId="113870CA" w14:textId="77777777" w:rsidR="0079498E" w:rsidRDefault="00EA05A7">
      <w:pPr>
        <w:pStyle w:val="ListBullet"/>
        <w:keepLines/>
      </w:pPr>
      <w:r>
        <w:t>Ensure approved corrective actions are carried into PFMEA, Control Plan and relevant work instructions.</w:t>
      </w:r>
    </w:p>
    <w:p w14:paraId="3D4BB84B" w14:textId="77777777" w:rsidR="0079498E" w:rsidRDefault="00EA05A7">
      <w:pPr>
        <w:pStyle w:val="ListBullet"/>
        <w:keepLines/>
      </w:pPr>
      <w:r>
        <w:t>Create forward-looking visibility of overdue actions, blocked decisions and cases at risk.</w:t>
      </w:r>
    </w:p>
    <w:p w14:paraId="1CE9F6F4" w14:textId="77777777" w:rsidR="0079498E" w:rsidRDefault="00EA05A7">
      <w:pPr>
        <w:pStyle w:val="ListBullet"/>
        <w:keepLines/>
      </w:pPr>
      <w:r>
        <w:t>Build a controlled accelerator that P3 can configure for later customers.</w:t>
      </w:r>
    </w:p>
    <w:p w14:paraId="56B3C315" w14:textId="77777777" w:rsidR="0079498E" w:rsidRDefault="00EA05A7">
      <w:pPr>
        <w:pStyle w:val="Heading2"/>
      </w:pPr>
      <w:r>
        <w:t>2.3 Non-objectives for the first release</w:t>
      </w:r>
    </w:p>
    <w:p w14:paraId="494FF1AB" w14:textId="77777777" w:rsidR="0079498E" w:rsidRDefault="00EA05A7">
      <w:pPr>
        <w:pStyle w:val="ListBullet"/>
        <w:keepLines/>
      </w:pPr>
      <w:r>
        <w:t>Autonomous approval of technical root cause or permanent corrective action.</w:t>
      </w:r>
    </w:p>
    <w:p w14:paraId="1AF6FC53" w14:textId="77777777" w:rsidR="0079498E" w:rsidRDefault="00EA05A7">
      <w:pPr>
        <w:pStyle w:val="ListBullet"/>
        <w:keepLines/>
      </w:pPr>
      <w:r>
        <w:t>Automatic product release, shipment release or change of EOL acceptance limits.</w:t>
      </w:r>
    </w:p>
    <w:p w14:paraId="103AAF68" w14:textId="77777777" w:rsidR="0079498E" w:rsidRDefault="00EA05A7">
      <w:pPr>
        <w:pStyle w:val="ListBullet"/>
        <w:keepLines/>
      </w:pPr>
      <w:r>
        <w:t>Unsupervised editing of official customer portals or controlled documents.</w:t>
      </w:r>
    </w:p>
    <w:p w14:paraId="3667E58D" w14:textId="77777777" w:rsidR="0079498E" w:rsidRDefault="00EA05A7">
      <w:pPr>
        <w:pStyle w:val="ListBullet"/>
        <w:keepLines/>
      </w:pPr>
      <w:r>
        <w:t>Advanced computer vision, predictive escape scoring or broad cross-plant standardisation.</w:t>
      </w:r>
    </w:p>
    <w:p w14:paraId="4ADE119D" w14:textId="77777777" w:rsidR="0079498E" w:rsidRDefault="00EA05A7">
      <w:pPr>
        <w:pStyle w:val="ListBullet"/>
        <w:keepLines/>
      </w:pPr>
      <w:r>
        <w:t>Replacement of the official PQM, QMS, PLM or document-management system of record.</w:t>
      </w:r>
    </w:p>
    <w:p w14:paraId="44568123" w14:textId="77777777" w:rsidR="0079498E" w:rsidRDefault="00EA05A7">
      <w:pPr>
        <w:pStyle w:val="Heading1"/>
      </w:pPr>
      <w:r>
        <w:t>3. Product scope and guiding principles</w:t>
      </w:r>
    </w:p>
    <w:p w14:paraId="45A4F208" w14:textId="77777777" w:rsidR="0079498E" w:rsidRDefault="00EA05A7">
      <w:pPr>
        <w:pStyle w:val="Heading2"/>
      </w:pPr>
      <w:r>
        <w:t>3.1 In-scope capability blocks</w:t>
      </w:r>
    </w:p>
    <w:tbl>
      <w:tblPr>
        <w:tblStyle w:val="TableGrid"/>
        <w:tblW w:w="0" w:type="auto"/>
        <w:jc w:val="center"/>
        <w:tblLayout w:type="fixed"/>
        <w:tblLook w:val="04A0" w:firstRow="1" w:lastRow="0" w:firstColumn="1" w:lastColumn="0" w:noHBand="0" w:noVBand="1"/>
      </w:tblPr>
      <w:tblGrid>
        <w:gridCol w:w="504"/>
        <w:gridCol w:w="3168"/>
        <w:gridCol w:w="5976"/>
      </w:tblGrid>
      <w:tr w:rsidR="0079498E" w14:paraId="6C055F48" w14:textId="77777777">
        <w:trPr>
          <w:cantSplit/>
          <w:tblHeader/>
          <w:jc w:val="center"/>
        </w:trPr>
        <w:tc>
          <w:tcPr>
            <w:tcW w:w="504" w:type="dxa"/>
            <w:shd w:val="clear" w:color="auto" w:fill="17365D"/>
            <w:tcMar>
              <w:top w:w="90" w:type="dxa"/>
              <w:left w:w="110" w:type="dxa"/>
              <w:bottom w:w="90" w:type="dxa"/>
              <w:right w:w="110" w:type="dxa"/>
            </w:tcMar>
            <w:vAlign w:val="center"/>
          </w:tcPr>
          <w:p w14:paraId="63E60056" w14:textId="77777777" w:rsidR="0079498E" w:rsidRDefault="00EA05A7">
            <w:pPr>
              <w:spacing w:line="252" w:lineRule="auto"/>
              <w:jc w:val="center"/>
            </w:pPr>
            <w:r>
              <w:rPr>
                <w:b/>
                <w:color w:val="FFFFFF"/>
                <w:sz w:val="17"/>
              </w:rPr>
              <w:t>#</w:t>
            </w:r>
          </w:p>
        </w:tc>
        <w:tc>
          <w:tcPr>
            <w:tcW w:w="3168" w:type="dxa"/>
            <w:shd w:val="clear" w:color="auto" w:fill="17365D"/>
            <w:tcMar>
              <w:top w:w="90" w:type="dxa"/>
              <w:left w:w="110" w:type="dxa"/>
              <w:bottom w:w="90" w:type="dxa"/>
              <w:right w:w="110" w:type="dxa"/>
            </w:tcMar>
            <w:vAlign w:val="center"/>
          </w:tcPr>
          <w:p w14:paraId="09A7BE82" w14:textId="77777777" w:rsidR="0079498E" w:rsidRDefault="00EA05A7">
            <w:pPr>
              <w:spacing w:line="252" w:lineRule="auto"/>
              <w:jc w:val="center"/>
            </w:pPr>
            <w:r>
              <w:rPr>
                <w:b/>
                <w:color w:val="FFFFFF"/>
                <w:sz w:val="17"/>
              </w:rPr>
              <w:t>Capability</w:t>
            </w:r>
          </w:p>
        </w:tc>
        <w:tc>
          <w:tcPr>
            <w:tcW w:w="5976" w:type="dxa"/>
            <w:shd w:val="clear" w:color="auto" w:fill="17365D"/>
            <w:tcMar>
              <w:top w:w="90" w:type="dxa"/>
              <w:left w:w="110" w:type="dxa"/>
              <w:bottom w:w="90" w:type="dxa"/>
              <w:right w:w="110" w:type="dxa"/>
            </w:tcMar>
            <w:vAlign w:val="center"/>
          </w:tcPr>
          <w:p w14:paraId="03443DD9" w14:textId="77777777" w:rsidR="0079498E" w:rsidRDefault="00EA05A7">
            <w:pPr>
              <w:spacing w:line="252" w:lineRule="auto"/>
              <w:jc w:val="center"/>
            </w:pPr>
            <w:r>
              <w:rPr>
                <w:b/>
                <w:color w:val="FFFFFF"/>
                <w:sz w:val="17"/>
              </w:rPr>
              <w:t>Primary output</w:t>
            </w:r>
          </w:p>
        </w:tc>
      </w:tr>
      <w:tr w:rsidR="0079498E" w14:paraId="3FB9CEAA" w14:textId="77777777">
        <w:trPr>
          <w:cantSplit/>
          <w:jc w:val="center"/>
        </w:trPr>
        <w:tc>
          <w:tcPr>
            <w:tcW w:w="504" w:type="dxa"/>
            <w:tcMar>
              <w:top w:w="90" w:type="dxa"/>
              <w:left w:w="110" w:type="dxa"/>
              <w:bottom w:w="90" w:type="dxa"/>
              <w:right w:w="110" w:type="dxa"/>
            </w:tcMar>
            <w:vAlign w:val="center"/>
          </w:tcPr>
          <w:p w14:paraId="252548DE" w14:textId="77777777" w:rsidR="0079498E" w:rsidRDefault="00EA05A7">
            <w:pPr>
              <w:spacing w:line="252" w:lineRule="auto"/>
              <w:jc w:val="center"/>
            </w:pPr>
            <w:r>
              <w:rPr>
                <w:sz w:val="17"/>
              </w:rPr>
              <w:t>1</w:t>
            </w:r>
          </w:p>
        </w:tc>
        <w:tc>
          <w:tcPr>
            <w:tcW w:w="3168" w:type="dxa"/>
            <w:tcMar>
              <w:top w:w="90" w:type="dxa"/>
              <w:left w:w="110" w:type="dxa"/>
              <w:bottom w:w="90" w:type="dxa"/>
              <w:right w:w="110" w:type="dxa"/>
            </w:tcMar>
            <w:vAlign w:val="center"/>
          </w:tcPr>
          <w:p w14:paraId="226932DC" w14:textId="77777777" w:rsidR="0079498E" w:rsidRDefault="00EA05A7">
            <w:pPr>
              <w:spacing w:line="252" w:lineRule="auto"/>
            </w:pPr>
            <w:r>
              <w:rPr>
                <w:sz w:val="17"/>
              </w:rPr>
              <w:t>Case intake and PQM synchronisation</w:t>
            </w:r>
          </w:p>
        </w:tc>
        <w:tc>
          <w:tcPr>
            <w:tcW w:w="5976" w:type="dxa"/>
            <w:tcMar>
              <w:top w:w="90" w:type="dxa"/>
              <w:left w:w="110" w:type="dxa"/>
              <w:bottom w:w="90" w:type="dxa"/>
              <w:right w:w="110" w:type="dxa"/>
            </w:tcMar>
            <w:vAlign w:val="center"/>
          </w:tcPr>
          <w:p w14:paraId="38D0DCF7" w14:textId="77777777" w:rsidR="0079498E" w:rsidRDefault="00EA05A7">
            <w:pPr>
              <w:spacing w:line="252" w:lineRule="auto"/>
            </w:pPr>
            <w:r>
              <w:rPr>
                <w:sz w:val="17"/>
              </w:rPr>
              <w:t>Structured case record with canonical identifiers</w:t>
            </w:r>
          </w:p>
        </w:tc>
      </w:tr>
      <w:tr w:rsidR="0079498E" w14:paraId="5514D1FC" w14:textId="77777777">
        <w:trPr>
          <w:cantSplit/>
          <w:jc w:val="center"/>
        </w:trPr>
        <w:tc>
          <w:tcPr>
            <w:tcW w:w="504" w:type="dxa"/>
            <w:shd w:val="clear" w:color="auto" w:fill="F6F8FA"/>
            <w:tcMar>
              <w:top w:w="90" w:type="dxa"/>
              <w:left w:w="110" w:type="dxa"/>
              <w:bottom w:w="90" w:type="dxa"/>
              <w:right w:w="110" w:type="dxa"/>
            </w:tcMar>
            <w:vAlign w:val="center"/>
          </w:tcPr>
          <w:p w14:paraId="563A2EEA" w14:textId="77777777" w:rsidR="0079498E" w:rsidRDefault="00EA05A7">
            <w:pPr>
              <w:spacing w:line="252" w:lineRule="auto"/>
              <w:jc w:val="center"/>
            </w:pPr>
            <w:r>
              <w:rPr>
                <w:sz w:val="17"/>
              </w:rPr>
              <w:t>2</w:t>
            </w:r>
          </w:p>
        </w:tc>
        <w:tc>
          <w:tcPr>
            <w:tcW w:w="3168" w:type="dxa"/>
            <w:shd w:val="clear" w:color="auto" w:fill="F6F8FA"/>
            <w:tcMar>
              <w:top w:w="90" w:type="dxa"/>
              <w:left w:w="110" w:type="dxa"/>
              <w:bottom w:w="90" w:type="dxa"/>
              <w:right w:w="110" w:type="dxa"/>
            </w:tcMar>
            <w:vAlign w:val="center"/>
          </w:tcPr>
          <w:p w14:paraId="1126BB13" w14:textId="77777777" w:rsidR="0079498E" w:rsidRDefault="00EA05A7">
            <w:pPr>
              <w:spacing w:line="252" w:lineRule="auto"/>
            </w:pPr>
            <w:r>
              <w:rPr>
                <w:sz w:val="17"/>
              </w:rPr>
              <w:t>Controlled evidence workspace</w:t>
            </w:r>
          </w:p>
        </w:tc>
        <w:tc>
          <w:tcPr>
            <w:tcW w:w="5976" w:type="dxa"/>
            <w:shd w:val="clear" w:color="auto" w:fill="F6F8FA"/>
            <w:tcMar>
              <w:top w:w="90" w:type="dxa"/>
              <w:left w:w="110" w:type="dxa"/>
              <w:bottom w:w="90" w:type="dxa"/>
              <w:right w:w="110" w:type="dxa"/>
            </w:tcMar>
            <w:vAlign w:val="center"/>
          </w:tcPr>
          <w:p w14:paraId="15E3893E" w14:textId="77777777" w:rsidR="0079498E" w:rsidRDefault="00EA05A7">
            <w:pPr>
              <w:spacing w:line="252" w:lineRule="auto"/>
            </w:pPr>
            <w:r>
              <w:rPr>
                <w:sz w:val="17"/>
              </w:rPr>
              <w:t>Approved evidence set, revision status and source links</w:t>
            </w:r>
          </w:p>
        </w:tc>
      </w:tr>
      <w:tr w:rsidR="0079498E" w14:paraId="7E64C37E" w14:textId="77777777">
        <w:trPr>
          <w:cantSplit/>
          <w:jc w:val="center"/>
        </w:trPr>
        <w:tc>
          <w:tcPr>
            <w:tcW w:w="504" w:type="dxa"/>
            <w:tcMar>
              <w:top w:w="90" w:type="dxa"/>
              <w:left w:w="110" w:type="dxa"/>
              <w:bottom w:w="90" w:type="dxa"/>
              <w:right w:w="110" w:type="dxa"/>
            </w:tcMar>
            <w:vAlign w:val="center"/>
          </w:tcPr>
          <w:p w14:paraId="1AC88ECF" w14:textId="77777777" w:rsidR="0079498E" w:rsidRDefault="00EA05A7">
            <w:pPr>
              <w:spacing w:line="252" w:lineRule="auto"/>
              <w:jc w:val="center"/>
            </w:pPr>
            <w:r>
              <w:rPr>
                <w:sz w:val="17"/>
              </w:rPr>
              <w:t>3</w:t>
            </w:r>
          </w:p>
        </w:tc>
        <w:tc>
          <w:tcPr>
            <w:tcW w:w="3168" w:type="dxa"/>
            <w:tcMar>
              <w:top w:w="90" w:type="dxa"/>
              <w:left w:w="110" w:type="dxa"/>
              <w:bottom w:w="90" w:type="dxa"/>
              <w:right w:w="110" w:type="dxa"/>
            </w:tcMar>
            <w:vAlign w:val="center"/>
          </w:tcPr>
          <w:p w14:paraId="1B1B6202" w14:textId="77777777" w:rsidR="0079498E" w:rsidRDefault="00EA05A7">
            <w:pPr>
              <w:spacing w:line="252" w:lineRule="auto"/>
            </w:pPr>
            <w:r>
              <w:rPr>
                <w:sz w:val="17"/>
              </w:rPr>
              <w:t>8D drafting and challenge</w:t>
            </w:r>
          </w:p>
        </w:tc>
        <w:tc>
          <w:tcPr>
            <w:tcW w:w="5976" w:type="dxa"/>
            <w:tcMar>
              <w:top w:w="90" w:type="dxa"/>
              <w:left w:w="110" w:type="dxa"/>
              <w:bottom w:w="90" w:type="dxa"/>
              <w:right w:w="110" w:type="dxa"/>
            </w:tcMar>
            <w:vAlign w:val="center"/>
          </w:tcPr>
          <w:p w14:paraId="048BB328" w14:textId="77777777" w:rsidR="0079498E" w:rsidRDefault="00EA05A7">
            <w:pPr>
              <w:spacing w:line="252" w:lineRule="auto"/>
            </w:pPr>
            <w:r>
              <w:rPr>
                <w:sz w:val="17"/>
              </w:rPr>
              <w:t>D1–D8 draft plus completeness and consistency findings</w:t>
            </w:r>
          </w:p>
        </w:tc>
      </w:tr>
      <w:tr w:rsidR="0079498E" w14:paraId="24C4A2A5" w14:textId="77777777">
        <w:trPr>
          <w:cantSplit/>
          <w:jc w:val="center"/>
        </w:trPr>
        <w:tc>
          <w:tcPr>
            <w:tcW w:w="504" w:type="dxa"/>
            <w:shd w:val="clear" w:color="auto" w:fill="F6F8FA"/>
            <w:tcMar>
              <w:top w:w="90" w:type="dxa"/>
              <w:left w:w="110" w:type="dxa"/>
              <w:bottom w:w="90" w:type="dxa"/>
              <w:right w:w="110" w:type="dxa"/>
            </w:tcMar>
            <w:vAlign w:val="center"/>
          </w:tcPr>
          <w:p w14:paraId="7AACC14A" w14:textId="77777777" w:rsidR="0079498E" w:rsidRDefault="00EA05A7">
            <w:pPr>
              <w:spacing w:line="252" w:lineRule="auto"/>
              <w:jc w:val="center"/>
            </w:pPr>
            <w:r>
              <w:rPr>
                <w:sz w:val="17"/>
              </w:rPr>
              <w:t>4</w:t>
            </w:r>
          </w:p>
        </w:tc>
        <w:tc>
          <w:tcPr>
            <w:tcW w:w="3168" w:type="dxa"/>
            <w:shd w:val="clear" w:color="auto" w:fill="F6F8FA"/>
            <w:tcMar>
              <w:top w:w="90" w:type="dxa"/>
              <w:left w:w="110" w:type="dxa"/>
              <w:bottom w:w="90" w:type="dxa"/>
              <w:right w:w="110" w:type="dxa"/>
            </w:tcMar>
            <w:vAlign w:val="center"/>
          </w:tcPr>
          <w:p w14:paraId="50803249" w14:textId="77777777" w:rsidR="0079498E" w:rsidRDefault="00EA05A7">
            <w:pPr>
              <w:spacing w:line="252" w:lineRule="auto"/>
            </w:pPr>
            <w:r>
              <w:rPr>
                <w:sz w:val="17"/>
              </w:rPr>
              <w:t>PFMEA / Control Plan confirmation</w:t>
            </w:r>
          </w:p>
        </w:tc>
        <w:tc>
          <w:tcPr>
            <w:tcW w:w="5976" w:type="dxa"/>
            <w:shd w:val="clear" w:color="auto" w:fill="F6F8FA"/>
            <w:tcMar>
              <w:top w:w="90" w:type="dxa"/>
              <w:left w:w="110" w:type="dxa"/>
              <w:bottom w:w="90" w:type="dxa"/>
              <w:right w:w="110" w:type="dxa"/>
            </w:tcMar>
            <w:vAlign w:val="center"/>
          </w:tcPr>
          <w:p w14:paraId="611604D7" w14:textId="77777777" w:rsidR="0079498E" w:rsidRDefault="00EA05A7">
            <w:pPr>
              <w:spacing w:line="252" w:lineRule="auto"/>
            </w:pPr>
            <w:r>
              <w:rPr>
                <w:sz w:val="17"/>
              </w:rPr>
              <w:t>Revision comparison and signed change-confirmation record</w:t>
            </w:r>
          </w:p>
        </w:tc>
      </w:tr>
      <w:tr w:rsidR="0079498E" w14:paraId="088C3DAC" w14:textId="77777777">
        <w:trPr>
          <w:cantSplit/>
          <w:jc w:val="center"/>
        </w:trPr>
        <w:tc>
          <w:tcPr>
            <w:tcW w:w="504" w:type="dxa"/>
            <w:tcMar>
              <w:top w:w="90" w:type="dxa"/>
              <w:left w:w="110" w:type="dxa"/>
              <w:bottom w:w="90" w:type="dxa"/>
              <w:right w:w="110" w:type="dxa"/>
            </w:tcMar>
            <w:vAlign w:val="center"/>
          </w:tcPr>
          <w:p w14:paraId="26A0550E" w14:textId="77777777" w:rsidR="0079498E" w:rsidRDefault="00EA05A7">
            <w:pPr>
              <w:spacing w:line="252" w:lineRule="auto"/>
              <w:jc w:val="center"/>
            </w:pPr>
            <w:r>
              <w:rPr>
                <w:sz w:val="17"/>
              </w:rPr>
              <w:t>5</w:t>
            </w:r>
          </w:p>
        </w:tc>
        <w:tc>
          <w:tcPr>
            <w:tcW w:w="3168" w:type="dxa"/>
            <w:tcMar>
              <w:top w:w="90" w:type="dxa"/>
              <w:left w:w="110" w:type="dxa"/>
              <w:bottom w:w="90" w:type="dxa"/>
              <w:right w:w="110" w:type="dxa"/>
            </w:tcMar>
            <w:vAlign w:val="center"/>
          </w:tcPr>
          <w:p w14:paraId="6FEBCE01" w14:textId="77777777" w:rsidR="0079498E" w:rsidRDefault="00EA05A7">
            <w:pPr>
              <w:spacing w:line="252" w:lineRule="auto"/>
            </w:pPr>
            <w:r>
              <w:rPr>
                <w:sz w:val="17"/>
              </w:rPr>
              <w:t>Containment and action workflow</w:t>
            </w:r>
          </w:p>
        </w:tc>
        <w:tc>
          <w:tcPr>
            <w:tcW w:w="5976" w:type="dxa"/>
            <w:tcMar>
              <w:top w:w="90" w:type="dxa"/>
              <w:left w:w="110" w:type="dxa"/>
              <w:bottom w:w="90" w:type="dxa"/>
              <w:right w:w="110" w:type="dxa"/>
            </w:tcMar>
            <w:vAlign w:val="center"/>
          </w:tcPr>
          <w:p w14:paraId="444AE6FC" w14:textId="77777777" w:rsidR="0079498E" w:rsidRDefault="00EA05A7">
            <w:pPr>
              <w:spacing w:line="252" w:lineRule="auto"/>
            </w:pPr>
            <w:r>
              <w:rPr>
                <w:sz w:val="17"/>
              </w:rPr>
              <w:t>Owner-assigned tasks, exit criteria, aging and escalation</w:t>
            </w:r>
          </w:p>
        </w:tc>
      </w:tr>
      <w:tr w:rsidR="0079498E" w14:paraId="3765D58F" w14:textId="77777777">
        <w:trPr>
          <w:cantSplit/>
          <w:jc w:val="center"/>
        </w:trPr>
        <w:tc>
          <w:tcPr>
            <w:tcW w:w="504" w:type="dxa"/>
            <w:shd w:val="clear" w:color="auto" w:fill="F6F8FA"/>
            <w:tcMar>
              <w:top w:w="90" w:type="dxa"/>
              <w:left w:w="110" w:type="dxa"/>
              <w:bottom w:w="90" w:type="dxa"/>
              <w:right w:w="110" w:type="dxa"/>
            </w:tcMar>
            <w:vAlign w:val="center"/>
          </w:tcPr>
          <w:p w14:paraId="0726A716" w14:textId="77777777" w:rsidR="0079498E" w:rsidRDefault="00EA05A7">
            <w:pPr>
              <w:spacing w:line="252" w:lineRule="auto"/>
              <w:jc w:val="center"/>
            </w:pPr>
            <w:r>
              <w:rPr>
                <w:sz w:val="17"/>
              </w:rPr>
              <w:t>6</w:t>
            </w:r>
          </w:p>
        </w:tc>
        <w:tc>
          <w:tcPr>
            <w:tcW w:w="3168" w:type="dxa"/>
            <w:shd w:val="clear" w:color="auto" w:fill="F6F8FA"/>
            <w:tcMar>
              <w:top w:w="90" w:type="dxa"/>
              <w:left w:w="110" w:type="dxa"/>
              <w:bottom w:w="90" w:type="dxa"/>
              <w:right w:w="110" w:type="dxa"/>
            </w:tcMar>
            <w:vAlign w:val="center"/>
          </w:tcPr>
          <w:p w14:paraId="70E4A1EC" w14:textId="77777777" w:rsidR="0079498E" w:rsidRDefault="00EA05A7">
            <w:pPr>
              <w:spacing w:line="252" w:lineRule="auto"/>
            </w:pPr>
            <w:r>
              <w:rPr>
                <w:sz w:val="17"/>
              </w:rPr>
              <w:t>Effectiveness and closure support</w:t>
            </w:r>
          </w:p>
        </w:tc>
        <w:tc>
          <w:tcPr>
            <w:tcW w:w="5976" w:type="dxa"/>
            <w:shd w:val="clear" w:color="auto" w:fill="F6F8FA"/>
            <w:tcMar>
              <w:top w:w="90" w:type="dxa"/>
              <w:left w:w="110" w:type="dxa"/>
              <w:bottom w:w="90" w:type="dxa"/>
              <w:right w:w="110" w:type="dxa"/>
            </w:tcMar>
            <w:vAlign w:val="center"/>
          </w:tcPr>
          <w:p w14:paraId="0E24DE03" w14:textId="77777777" w:rsidR="0079498E" w:rsidRDefault="00EA05A7">
            <w:pPr>
              <w:spacing w:line="252" w:lineRule="auto"/>
            </w:pPr>
            <w:r>
              <w:rPr>
                <w:sz w:val="17"/>
              </w:rPr>
              <w:t>Evidence-based closure recommendation for human approval</w:t>
            </w:r>
          </w:p>
        </w:tc>
      </w:tr>
      <w:tr w:rsidR="0079498E" w14:paraId="5DC39C5B" w14:textId="77777777">
        <w:trPr>
          <w:cantSplit/>
          <w:jc w:val="center"/>
        </w:trPr>
        <w:tc>
          <w:tcPr>
            <w:tcW w:w="504" w:type="dxa"/>
            <w:tcMar>
              <w:top w:w="90" w:type="dxa"/>
              <w:left w:w="110" w:type="dxa"/>
              <w:bottom w:w="90" w:type="dxa"/>
              <w:right w:w="110" w:type="dxa"/>
            </w:tcMar>
            <w:vAlign w:val="center"/>
          </w:tcPr>
          <w:p w14:paraId="58BE98D4" w14:textId="77777777" w:rsidR="0079498E" w:rsidRDefault="00EA05A7">
            <w:pPr>
              <w:spacing w:line="252" w:lineRule="auto"/>
              <w:jc w:val="center"/>
            </w:pPr>
            <w:r>
              <w:rPr>
                <w:sz w:val="17"/>
              </w:rPr>
              <w:t>7</w:t>
            </w:r>
          </w:p>
        </w:tc>
        <w:tc>
          <w:tcPr>
            <w:tcW w:w="3168" w:type="dxa"/>
            <w:tcMar>
              <w:top w:w="90" w:type="dxa"/>
              <w:left w:w="110" w:type="dxa"/>
              <w:bottom w:w="90" w:type="dxa"/>
              <w:right w:w="110" w:type="dxa"/>
            </w:tcMar>
            <w:vAlign w:val="center"/>
          </w:tcPr>
          <w:p w14:paraId="22F9DA9A" w14:textId="77777777" w:rsidR="0079498E" w:rsidRDefault="00EA05A7">
            <w:pPr>
              <w:spacing w:line="252" w:lineRule="auto"/>
            </w:pPr>
            <w:r>
              <w:rPr>
                <w:sz w:val="17"/>
              </w:rPr>
              <w:t>Power BI cockpit</w:t>
            </w:r>
          </w:p>
        </w:tc>
        <w:tc>
          <w:tcPr>
            <w:tcW w:w="5976" w:type="dxa"/>
            <w:tcMar>
              <w:top w:w="90" w:type="dxa"/>
              <w:left w:w="110" w:type="dxa"/>
              <w:bottom w:w="90" w:type="dxa"/>
              <w:right w:w="110" w:type="dxa"/>
            </w:tcMar>
            <w:vAlign w:val="center"/>
          </w:tcPr>
          <w:p w14:paraId="66441AC3" w14:textId="77777777" w:rsidR="0079498E" w:rsidRDefault="00EA05A7">
            <w:pPr>
              <w:spacing w:line="252" w:lineRule="auto"/>
            </w:pPr>
            <w:r>
              <w:rPr>
                <w:sz w:val="17"/>
              </w:rPr>
              <w:t>Executive, case, document-control and agent-quality views</w:t>
            </w:r>
          </w:p>
        </w:tc>
      </w:tr>
      <w:tr w:rsidR="0079498E" w14:paraId="429F7B5B" w14:textId="77777777">
        <w:trPr>
          <w:cantSplit/>
          <w:jc w:val="center"/>
        </w:trPr>
        <w:tc>
          <w:tcPr>
            <w:tcW w:w="504" w:type="dxa"/>
            <w:shd w:val="clear" w:color="auto" w:fill="F6F8FA"/>
            <w:tcMar>
              <w:top w:w="90" w:type="dxa"/>
              <w:left w:w="110" w:type="dxa"/>
              <w:bottom w:w="90" w:type="dxa"/>
              <w:right w:w="110" w:type="dxa"/>
            </w:tcMar>
            <w:vAlign w:val="center"/>
          </w:tcPr>
          <w:p w14:paraId="34523004" w14:textId="77777777" w:rsidR="0079498E" w:rsidRDefault="00EA05A7">
            <w:pPr>
              <w:spacing w:line="252" w:lineRule="auto"/>
              <w:jc w:val="center"/>
            </w:pPr>
            <w:r>
              <w:rPr>
                <w:sz w:val="17"/>
              </w:rPr>
              <w:t>8</w:t>
            </w:r>
          </w:p>
        </w:tc>
        <w:tc>
          <w:tcPr>
            <w:tcW w:w="3168" w:type="dxa"/>
            <w:shd w:val="clear" w:color="auto" w:fill="F6F8FA"/>
            <w:tcMar>
              <w:top w:w="90" w:type="dxa"/>
              <w:left w:w="110" w:type="dxa"/>
              <w:bottom w:w="90" w:type="dxa"/>
              <w:right w:w="110" w:type="dxa"/>
            </w:tcMar>
            <w:vAlign w:val="center"/>
          </w:tcPr>
          <w:p w14:paraId="5008E4F1" w14:textId="77777777" w:rsidR="0079498E" w:rsidRDefault="00EA05A7">
            <w:pPr>
              <w:spacing w:line="252" w:lineRule="auto"/>
            </w:pPr>
            <w:r>
              <w:rPr>
                <w:sz w:val="17"/>
              </w:rPr>
              <w:t>Audit and monitoring</w:t>
            </w:r>
          </w:p>
        </w:tc>
        <w:tc>
          <w:tcPr>
            <w:tcW w:w="5976" w:type="dxa"/>
            <w:shd w:val="clear" w:color="auto" w:fill="F6F8FA"/>
            <w:tcMar>
              <w:top w:w="90" w:type="dxa"/>
              <w:left w:w="110" w:type="dxa"/>
              <w:bottom w:w="90" w:type="dxa"/>
              <w:right w:w="110" w:type="dxa"/>
            </w:tcMar>
            <w:vAlign w:val="center"/>
          </w:tcPr>
          <w:p w14:paraId="0043C314" w14:textId="77777777" w:rsidR="0079498E" w:rsidRDefault="00EA05A7">
            <w:pPr>
              <w:spacing w:line="252" w:lineRule="auto"/>
            </w:pPr>
            <w:r>
              <w:rPr>
                <w:sz w:val="17"/>
              </w:rPr>
              <w:t>Immutable run, approval, source and version history</w:t>
            </w:r>
          </w:p>
        </w:tc>
      </w:tr>
    </w:tbl>
    <w:p w14:paraId="7B4C2886" w14:textId="77777777" w:rsidR="0079498E" w:rsidRDefault="0079498E">
      <w:pPr>
        <w:spacing w:after="20"/>
      </w:pPr>
    </w:p>
    <w:p w14:paraId="33BB9C6F" w14:textId="77777777" w:rsidR="0079498E" w:rsidRDefault="00EA05A7">
      <w:pPr>
        <w:pStyle w:val="Heading2"/>
      </w:pPr>
      <w:r>
        <w:t>3.2 Guiding principles</w:t>
      </w:r>
    </w:p>
    <w:p w14:paraId="3F6D1CA0" w14:textId="77777777" w:rsidR="0079498E" w:rsidRDefault="00EA05A7">
      <w:pPr>
        <w:spacing w:after="80"/>
      </w:pPr>
      <w:r>
        <w:rPr>
          <w:b/>
          <w:color w:val="17365D"/>
        </w:rPr>
        <w:t xml:space="preserve">Evidence before narrative: </w:t>
      </w:r>
      <w:r>
        <w:t>The system must retrieve and validate evidence before generating conclusions.</w:t>
      </w:r>
    </w:p>
    <w:p w14:paraId="57EFF8D8" w14:textId="77777777" w:rsidR="0079498E" w:rsidRDefault="00EA05A7">
      <w:pPr>
        <w:spacing w:after="80"/>
      </w:pPr>
      <w:r>
        <w:rPr>
          <w:b/>
          <w:color w:val="17365D"/>
        </w:rPr>
        <w:lastRenderedPageBreak/>
        <w:t xml:space="preserve">Human approval by design: </w:t>
      </w:r>
      <w:r>
        <w:t>Approval states are enforced in the workflow and cannot be bypassed by prompt wording.</w:t>
      </w:r>
    </w:p>
    <w:p w14:paraId="2C2A64B1" w14:textId="77777777" w:rsidR="0079498E" w:rsidRDefault="00EA05A7">
      <w:pPr>
        <w:spacing w:after="80"/>
      </w:pPr>
      <w:r>
        <w:rPr>
          <w:b/>
          <w:color w:val="17365D"/>
        </w:rPr>
        <w:t xml:space="preserve">Deterministic controls around probabilistic AI: </w:t>
      </w:r>
      <w:r>
        <w:t>Identifiers, required fields, permissions, revisions and status transitions are validated by explicit rules.</w:t>
      </w:r>
    </w:p>
    <w:p w14:paraId="71659531" w14:textId="77777777" w:rsidR="0079498E" w:rsidRDefault="00EA05A7">
      <w:pPr>
        <w:spacing w:after="80"/>
      </w:pPr>
      <w:r>
        <w:rPr>
          <w:b/>
          <w:color w:val="17365D"/>
        </w:rPr>
        <w:t xml:space="preserve">Fail loud: </w:t>
      </w:r>
      <w:r>
        <w:t>Unresolved case ID, part number, revision, characteristic or source causes a review exception, never silent normalisation.</w:t>
      </w:r>
    </w:p>
    <w:p w14:paraId="61197029" w14:textId="77777777" w:rsidR="0079498E" w:rsidRDefault="00EA05A7">
      <w:pPr>
        <w:spacing w:after="80"/>
      </w:pPr>
      <w:r>
        <w:rPr>
          <w:b/>
          <w:color w:val="17365D"/>
        </w:rPr>
        <w:t xml:space="preserve">Configuration over custom code: </w:t>
      </w:r>
      <w:r>
        <w:t>Templates, thresholds, mappings, taxonomies and approval roles are externalised.</w:t>
      </w:r>
    </w:p>
    <w:p w14:paraId="27F0BC5F" w14:textId="77777777" w:rsidR="0079498E" w:rsidRDefault="00EA05A7">
      <w:pPr>
        <w:spacing w:after="80"/>
      </w:pPr>
      <w:r>
        <w:rPr>
          <w:b/>
          <w:color w:val="17365D"/>
        </w:rPr>
        <w:t xml:space="preserve">Measure business and model performance: </w:t>
      </w:r>
      <w:r>
        <w:t>The project measures on-time delivery, quality, effort, retrieval accuracy and unsafe-output prevention.</w:t>
      </w:r>
    </w:p>
    <w:p w14:paraId="59775C6E" w14:textId="77777777" w:rsidR="0079498E" w:rsidRDefault="00EA05A7">
      <w:pPr>
        <w:pStyle w:val="Heading1"/>
      </w:pPr>
      <w:r>
        <w:t>4. Target operating model</w:t>
      </w:r>
    </w:p>
    <w:p w14:paraId="5321D295" w14:textId="77777777" w:rsidR="0079498E" w:rsidRDefault="00EA05A7">
      <w:pPr>
        <w:pStyle w:val="Heading2"/>
      </w:pPr>
      <w:r>
        <w:t>4.1 Case lifecycle</w:t>
      </w:r>
    </w:p>
    <w:tbl>
      <w:tblPr>
        <w:tblW w:w="0" w:type="auto"/>
        <w:jc w:val="center"/>
        <w:tblLayout w:type="fixed"/>
        <w:tblLook w:val="04A0" w:firstRow="1" w:lastRow="0" w:firstColumn="1" w:lastColumn="0" w:noHBand="0" w:noVBand="1"/>
      </w:tblPr>
      <w:tblGrid>
        <w:gridCol w:w="5040"/>
        <w:gridCol w:w="5040"/>
      </w:tblGrid>
      <w:tr w:rsidR="0079498E" w14:paraId="38B974B8" w14:textId="77777777">
        <w:trPr>
          <w:cantSplit/>
          <w:jc w:val="center"/>
        </w:trPr>
        <w:tc>
          <w:tcPr>
            <w:tcW w:w="5040" w:type="dxa"/>
            <w:shd w:val="clear" w:color="auto" w:fill="008C95"/>
            <w:tcMar>
              <w:top w:w="90" w:type="dxa"/>
              <w:left w:w="110" w:type="dxa"/>
              <w:bottom w:w="90" w:type="dxa"/>
              <w:right w:w="110" w:type="dxa"/>
            </w:tcMar>
            <w:vAlign w:val="center"/>
          </w:tcPr>
          <w:p w14:paraId="53988A2D" w14:textId="77777777" w:rsidR="0079498E" w:rsidRDefault="0079498E">
            <w:pPr>
              <w:spacing w:after="0" w:line="252" w:lineRule="auto"/>
            </w:pPr>
          </w:p>
        </w:tc>
        <w:tc>
          <w:tcPr>
            <w:tcW w:w="5040" w:type="dxa"/>
            <w:shd w:val="clear" w:color="auto" w:fill="EEF4F8"/>
          </w:tcPr>
          <w:p w14:paraId="1DF9B758" w14:textId="77777777" w:rsidR="0079498E" w:rsidRDefault="00EA05A7">
            <w:pPr>
              <w:spacing w:after="60"/>
            </w:pPr>
            <w:r>
              <w:rPr>
                <w:b/>
                <w:color w:val="17365D"/>
                <w:sz w:val="20"/>
              </w:rPr>
              <w:t>Controlled state model</w:t>
            </w:r>
          </w:p>
          <w:p w14:paraId="0FFB5A07" w14:textId="77777777" w:rsidR="0079498E" w:rsidRDefault="00EA05A7">
            <w:pPr>
              <w:spacing w:after="0" w:line="259" w:lineRule="auto"/>
            </w:pPr>
            <w:r>
              <w:t>New case → Evidence incomplete → Containment active → Root cause under validation → Corrective action approved → Effectiveness monitoring → Documents updated → Customer closure → Archived</w:t>
            </w:r>
          </w:p>
        </w:tc>
      </w:tr>
    </w:tbl>
    <w:p w14:paraId="3DBF76D5" w14:textId="77777777" w:rsidR="0079498E" w:rsidRDefault="0079498E">
      <w:pPr>
        <w:spacing w:after="20"/>
      </w:pPr>
    </w:p>
    <w:p w14:paraId="753EA7DC" w14:textId="77777777" w:rsidR="0079498E" w:rsidRDefault="00EA05A7">
      <w:pPr>
        <w:pStyle w:val="BodyText"/>
      </w:pPr>
      <w:r>
        <w:t>The agent may recommend a state transition, but the workflow service must verify required artefacts and authorised approvals before changing the official state.</w:t>
      </w:r>
    </w:p>
    <w:p w14:paraId="7FBAA4FE" w14:textId="77777777" w:rsidR="0079498E" w:rsidRDefault="00EA05A7">
      <w:pPr>
        <w:pStyle w:val="Heading2"/>
      </w:pPr>
      <w:r>
        <w:t>4.2 RACI baseline</w:t>
      </w:r>
    </w:p>
    <w:tbl>
      <w:tblPr>
        <w:tblStyle w:val="TableGrid"/>
        <w:tblW w:w="0" w:type="auto"/>
        <w:jc w:val="center"/>
        <w:tblLayout w:type="fixed"/>
        <w:tblLook w:val="04A0" w:firstRow="1" w:lastRow="0" w:firstColumn="1" w:lastColumn="0" w:noHBand="0" w:noVBand="1"/>
      </w:tblPr>
      <w:tblGrid>
        <w:gridCol w:w="1944"/>
        <w:gridCol w:w="4608"/>
        <w:gridCol w:w="3096"/>
      </w:tblGrid>
      <w:tr w:rsidR="0079498E" w14:paraId="0750CDF1" w14:textId="77777777">
        <w:trPr>
          <w:cantSplit/>
          <w:tblHeader/>
          <w:jc w:val="center"/>
        </w:trPr>
        <w:tc>
          <w:tcPr>
            <w:tcW w:w="1944" w:type="dxa"/>
            <w:shd w:val="clear" w:color="auto" w:fill="17365D"/>
            <w:tcMar>
              <w:top w:w="90" w:type="dxa"/>
              <w:left w:w="110" w:type="dxa"/>
              <w:bottom w:w="90" w:type="dxa"/>
              <w:right w:w="110" w:type="dxa"/>
            </w:tcMar>
            <w:vAlign w:val="center"/>
          </w:tcPr>
          <w:p w14:paraId="3658B111" w14:textId="77777777" w:rsidR="0079498E" w:rsidRDefault="00EA05A7">
            <w:pPr>
              <w:spacing w:line="252" w:lineRule="auto"/>
              <w:jc w:val="center"/>
            </w:pPr>
            <w:r>
              <w:rPr>
                <w:b/>
                <w:color w:val="FFFFFF"/>
                <w:sz w:val="17"/>
              </w:rPr>
              <w:t>Role</w:t>
            </w:r>
          </w:p>
        </w:tc>
        <w:tc>
          <w:tcPr>
            <w:tcW w:w="4608" w:type="dxa"/>
            <w:shd w:val="clear" w:color="auto" w:fill="17365D"/>
            <w:tcMar>
              <w:top w:w="90" w:type="dxa"/>
              <w:left w:w="110" w:type="dxa"/>
              <w:bottom w:w="90" w:type="dxa"/>
              <w:right w:w="110" w:type="dxa"/>
            </w:tcMar>
            <w:vAlign w:val="center"/>
          </w:tcPr>
          <w:p w14:paraId="038D9858" w14:textId="77777777" w:rsidR="0079498E" w:rsidRDefault="00EA05A7">
            <w:pPr>
              <w:spacing w:line="252" w:lineRule="auto"/>
              <w:jc w:val="center"/>
            </w:pPr>
            <w:r>
              <w:rPr>
                <w:b/>
                <w:color w:val="FFFFFF"/>
                <w:sz w:val="17"/>
              </w:rPr>
              <w:t>Accountability</w:t>
            </w:r>
          </w:p>
        </w:tc>
        <w:tc>
          <w:tcPr>
            <w:tcW w:w="3096" w:type="dxa"/>
            <w:shd w:val="clear" w:color="auto" w:fill="17365D"/>
            <w:tcMar>
              <w:top w:w="90" w:type="dxa"/>
              <w:left w:w="110" w:type="dxa"/>
              <w:bottom w:w="90" w:type="dxa"/>
              <w:right w:w="110" w:type="dxa"/>
            </w:tcMar>
            <w:vAlign w:val="center"/>
          </w:tcPr>
          <w:p w14:paraId="6A1A202A" w14:textId="77777777" w:rsidR="0079498E" w:rsidRDefault="00EA05A7">
            <w:pPr>
              <w:spacing w:line="252" w:lineRule="auto"/>
              <w:jc w:val="center"/>
            </w:pPr>
            <w:r>
              <w:rPr>
                <w:b/>
                <w:color w:val="FFFFFF"/>
                <w:sz w:val="17"/>
              </w:rPr>
              <w:t>Key approvals</w:t>
            </w:r>
          </w:p>
        </w:tc>
      </w:tr>
      <w:tr w:rsidR="0079498E" w14:paraId="2E558CA7" w14:textId="77777777">
        <w:trPr>
          <w:cantSplit/>
          <w:jc w:val="center"/>
        </w:trPr>
        <w:tc>
          <w:tcPr>
            <w:tcW w:w="1944" w:type="dxa"/>
            <w:tcMar>
              <w:top w:w="90" w:type="dxa"/>
              <w:left w:w="110" w:type="dxa"/>
              <w:bottom w:w="90" w:type="dxa"/>
              <w:right w:w="110" w:type="dxa"/>
            </w:tcMar>
            <w:vAlign w:val="center"/>
          </w:tcPr>
          <w:p w14:paraId="41F9527E" w14:textId="77777777" w:rsidR="0079498E" w:rsidRDefault="00EA05A7">
            <w:pPr>
              <w:spacing w:line="252" w:lineRule="auto"/>
              <w:jc w:val="center"/>
            </w:pPr>
            <w:r>
              <w:rPr>
                <w:sz w:val="16"/>
              </w:rPr>
              <w:t>Customer quality lead</w:t>
            </w:r>
          </w:p>
        </w:tc>
        <w:tc>
          <w:tcPr>
            <w:tcW w:w="4608" w:type="dxa"/>
            <w:tcMar>
              <w:top w:w="90" w:type="dxa"/>
              <w:left w:w="110" w:type="dxa"/>
              <w:bottom w:w="90" w:type="dxa"/>
              <w:right w:w="110" w:type="dxa"/>
            </w:tcMar>
            <w:vAlign w:val="center"/>
          </w:tcPr>
          <w:p w14:paraId="14DE919B" w14:textId="77777777" w:rsidR="0079498E" w:rsidRDefault="00EA05A7">
            <w:pPr>
              <w:spacing w:line="252" w:lineRule="auto"/>
            </w:pPr>
            <w:r>
              <w:rPr>
                <w:sz w:val="16"/>
              </w:rPr>
              <w:t>Own complaint and external communication</w:t>
            </w:r>
          </w:p>
        </w:tc>
        <w:tc>
          <w:tcPr>
            <w:tcW w:w="3096" w:type="dxa"/>
            <w:tcMar>
              <w:top w:w="90" w:type="dxa"/>
              <w:left w:w="110" w:type="dxa"/>
              <w:bottom w:w="90" w:type="dxa"/>
              <w:right w:w="110" w:type="dxa"/>
            </w:tcMar>
            <w:vAlign w:val="center"/>
          </w:tcPr>
          <w:p w14:paraId="39849504" w14:textId="77777777" w:rsidR="0079498E" w:rsidRDefault="00EA05A7">
            <w:pPr>
              <w:spacing w:line="252" w:lineRule="auto"/>
            </w:pPr>
            <w:r>
              <w:rPr>
                <w:sz w:val="16"/>
              </w:rPr>
              <w:t>Case acceptance; customer submission; closure</w:t>
            </w:r>
          </w:p>
        </w:tc>
      </w:tr>
      <w:tr w:rsidR="0079498E" w14:paraId="75A6BD4A" w14:textId="77777777">
        <w:trPr>
          <w:cantSplit/>
          <w:jc w:val="center"/>
        </w:trPr>
        <w:tc>
          <w:tcPr>
            <w:tcW w:w="1944" w:type="dxa"/>
            <w:shd w:val="clear" w:color="auto" w:fill="F6F8FA"/>
            <w:tcMar>
              <w:top w:w="90" w:type="dxa"/>
              <w:left w:w="110" w:type="dxa"/>
              <w:bottom w:w="90" w:type="dxa"/>
              <w:right w:w="110" w:type="dxa"/>
            </w:tcMar>
            <w:vAlign w:val="center"/>
          </w:tcPr>
          <w:p w14:paraId="2301A01C" w14:textId="77777777" w:rsidR="0079498E" w:rsidRDefault="00EA05A7">
            <w:pPr>
              <w:spacing w:line="252" w:lineRule="auto"/>
              <w:jc w:val="center"/>
            </w:pPr>
            <w:r>
              <w:rPr>
                <w:sz w:val="16"/>
              </w:rPr>
              <w:t>8D owner</w:t>
            </w:r>
          </w:p>
        </w:tc>
        <w:tc>
          <w:tcPr>
            <w:tcW w:w="4608" w:type="dxa"/>
            <w:shd w:val="clear" w:color="auto" w:fill="F6F8FA"/>
            <w:tcMar>
              <w:top w:w="90" w:type="dxa"/>
              <w:left w:w="110" w:type="dxa"/>
              <w:bottom w:w="90" w:type="dxa"/>
              <w:right w:w="110" w:type="dxa"/>
            </w:tcMar>
            <w:vAlign w:val="center"/>
          </w:tcPr>
          <w:p w14:paraId="106829EB" w14:textId="77777777" w:rsidR="0079498E" w:rsidRDefault="00EA05A7">
            <w:pPr>
              <w:spacing w:line="252" w:lineRule="auto"/>
            </w:pPr>
            <w:r>
              <w:rPr>
                <w:sz w:val="16"/>
              </w:rPr>
              <w:t>Own D1–D8 content and timing</w:t>
            </w:r>
          </w:p>
        </w:tc>
        <w:tc>
          <w:tcPr>
            <w:tcW w:w="3096" w:type="dxa"/>
            <w:shd w:val="clear" w:color="auto" w:fill="F6F8FA"/>
            <w:tcMar>
              <w:top w:w="90" w:type="dxa"/>
              <w:left w:w="110" w:type="dxa"/>
              <w:bottom w:w="90" w:type="dxa"/>
              <w:right w:w="110" w:type="dxa"/>
            </w:tcMar>
            <w:vAlign w:val="center"/>
          </w:tcPr>
          <w:p w14:paraId="071CC463" w14:textId="77777777" w:rsidR="0079498E" w:rsidRDefault="00EA05A7">
            <w:pPr>
              <w:spacing w:line="252" w:lineRule="auto"/>
            </w:pPr>
            <w:r>
              <w:rPr>
                <w:sz w:val="16"/>
              </w:rPr>
              <w:t>Draft completeness; root-cause package; final 8D</w:t>
            </w:r>
          </w:p>
        </w:tc>
      </w:tr>
      <w:tr w:rsidR="0079498E" w14:paraId="350BC05D" w14:textId="77777777">
        <w:trPr>
          <w:cantSplit/>
          <w:jc w:val="center"/>
        </w:trPr>
        <w:tc>
          <w:tcPr>
            <w:tcW w:w="1944" w:type="dxa"/>
            <w:tcMar>
              <w:top w:w="90" w:type="dxa"/>
              <w:left w:w="110" w:type="dxa"/>
              <w:bottom w:w="90" w:type="dxa"/>
              <w:right w:w="110" w:type="dxa"/>
            </w:tcMar>
            <w:vAlign w:val="center"/>
          </w:tcPr>
          <w:p w14:paraId="18B8A9FC" w14:textId="77777777" w:rsidR="0079498E" w:rsidRDefault="00EA05A7">
            <w:pPr>
              <w:spacing w:line="252" w:lineRule="auto"/>
              <w:jc w:val="center"/>
            </w:pPr>
            <w:r>
              <w:rPr>
                <w:sz w:val="16"/>
              </w:rPr>
              <w:t>Process engineer</w:t>
            </w:r>
          </w:p>
        </w:tc>
        <w:tc>
          <w:tcPr>
            <w:tcW w:w="4608" w:type="dxa"/>
            <w:tcMar>
              <w:top w:w="90" w:type="dxa"/>
              <w:left w:w="110" w:type="dxa"/>
              <w:bottom w:w="90" w:type="dxa"/>
              <w:right w:w="110" w:type="dxa"/>
            </w:tcMar>
            <w:vAlign w:val="center"/>
          </w:tcPr>
          <w:p w14:paraId="7F5DE3D0" w14:textId="77777777" w:rsidR="0079498E" w:rsidRDefault="00EA05A7">
            <w:pPr>
              <w:spacing w:line="252" w:lineRule="auto"/>
            </w:pPr>
            <w:r>
              <w:rPr>
                <w:sz w:val="16"/>
              </w:rPr>
              <w:t>Validate technical cause and measures</w:t>
            </w:r>
          </w:p>
        </w:tc>
        <w:tc>
          <w:tcPr>
            <w:tcW w:w="3096" w:type="dxa"/>
            <w:tcMar>
              <w:top w:w="90" w:type="dxa"/>
              <w:left w:w="110" w:type="dxa"/>
              <w:bottom w:w="90" w:type="dxa"/>
              <w:right w:w="110" w:type="dxa"/>
            </w:tcMar>
            <w:vAlign w:val="center"/>
          </w:tcPr>
          <w:p w14:paraId="4FF99667" w14:textId="77777777" w:rsidR="0079498E" w:rsidRDefault="00EA05A7">
            <w:pPr>
              <w:spacing w:line="252" w:lineRule="auto"/>
            </w:pPr>
            <w:r>
              <w:rPr>
                <w:sz w:val="16"/>
              </w:rPr>
              <w:t>Root cause; corrective action; effectiveness method</w:t>
            </w:r>
          </w:p>
        </w:tc>
      </w:tr>
      <w:tr w:rsidR="0079498E" w14:paraId="039023A3" w14:textId="77777777">
        <w:trPr>
          <w:cantSplit/>
          <w:jc w:val="center"/>
        </w:trPr>
        <w:tc>
          <w:tcPr>
            <w:tcW w:w="1944" w:type="dxa"/>
            <w:shd w:val="clear" w:color="auto" w:fill="F6F8FA"/>
            <w:tcMar>
              <w:top w:w="90" w:type="dxa"/>
              <w:left w:w="110" w:type="dxa"/>
              <w:bottom w:w="90" w:type="dxa"/>
              <w:right w:w="110" w:type="dxa"/>
            </w:tcMar>
            <w:vAlign w:val="center"/>
          </w:tcPr>
          <w:p w14:paraId="1EDF8C8C" w14:textId="77777777" w:rsidR="0079498E" w:rsidRDefault="00EA05A7">
            <w:pPr>
              <w:spacing w:line="252" w:lineRule="auto"/>
              <w:jc w:val="center"/>
            </w:pPr>
            <w:r>
              <w:rPr>
                <w:sz w:val="16"/>
              </w:rPr>
              <w:t>PFMEA moderator</w:t>
            </w:r>
          </w:p>
        </w:tc>
        <w:tc>
          <w:tcPr>
            <w:tcW w:w="4608" w:type="dxa"/>
            <w:shd w:val="clear" w:color="auto" w:fill="F6F8FA"/>
            <w:tcMar>
              <w:top w:w="90" w:type="dxa"/>
              <w:left w:w="110" w:type="dxa"/>
              <w:bottom w:w="90" w:type="dxa"/>
              <w:right w:w="110" w:type="dxa"/>
            </w:tcMar>
            <w:vAlign w:val="center"/>
          </w:tcPr>
          <w:p w14:paraId="011FABC2" w14:textId="77777777" w:rsidR="0079498E" w:rsidRDefault="00EA05A7">
            <w:pPr>
              <w:spacing w:line="252" w:lineRule="auto"/>
            </w:pPr>
            <w:r>
              <w:rPr>
                <w:sz w:val="16"/>
              </w:rPr>
              <w:t>Control PFMEA quality and release</w:t>
            </w:r>
          </w:p>
        </w:tc>
        <w:tc>
          <w:tcPr>
            <w:tcW w:w="3096" w:type="dxa"/>
            <w:shd w:val="clear" w:color="auto" w:fill="F6F8FA"/>
            <w:tcMar>
              <w:top w:w="90" w:type="dxa"/>
              <w:left w:w="110" w:type="dxa"/>
              <w:bottom w:w="90" w:type="dxa"/>
              <w:right w:w="110" w:type="dxa"/>
            </w:tcMar>
            <w:vAlign w:val="center"/>
          </w:tcPr>
          <w:p w14:paraId="370CDD3C" w14:textId="77777777" w:rsidR="0079498E" w:rsidRDefault="00EA05A7">
            <w:pPr>
              <w:spacing w:line="252" w:lineRule="auto"/>
            </w:pPr>
            <w:r>
              <w:rPr>
                <w:sz w:val="16"/>
              </w:rPr>
              <w:t>PFMEA change</w:t>
            </w:r>
          </w:p>
        </w:tc>
      </w:tr>
      <w:tr w:rsidR="0079498E" w14:paraId="35BE1E8E" w14:textId="77777777">
        <w:trPr>
          <w:cantSplit/>
          <w:jc w:val="center"/>
        </w:trPr>
        <w:tc>
          <w:tcPr>
            <w:tcW w:w="1944" w:type="dxa"/>
            <w:tcMar>
              <w:top w:w="90" w:type="dxa"/>
              <w:left w:w="110" w:type="dxa"/>
              <w:bottom w:w="90" w:type="dxa"/>
              <w:right w:w="110" w:type="dxa"/>
            </w:tcMar>
            <w:vAlign w:val="center"/>
          </w:tcPr>
          <w:p w14:paraId="4BB3E52D" w14:textId="77777777" w:rsidR="0079498E" w:rsidRDefault="00EA05A7">
            <w:pPr>
              <w:spacing w:line="252" w:lineRule="auto"/>
              <w:jc w:val="center"/>
            </w:pPr>
            <w:r>
              <w:rPr>
                <w:sz w:val="16"/>
              </w:rPr>
              <w:t>Control Plan owner</w:t>
            </w:r>
          </w:p>
        </w:tc>
        <w:tc>
          <w:tcPr>
            <w:tcW w:w="4608" w:type="dxa"/>
            <w:tcMar>
              <w:top w:w="90" w:type="dxa"/>
              <w:left w:w="110" w:type="dxa"/>
              <w:bottom w:w="90" w:type="dxa"/>
              <w:right w:w="110" w:type="dxa"/>
            </w:tcMar>
            <w:vAlign w:val="center"/>
          </w:tcPr>
          <w:p w14:paraId="4F6BDBB1" w14:textId="77777777" w:rsidR="0079498E" w:rsidRDefault="00EA05A7">
            <w:pPr>
              <w:spacing w:line="252" w:lineRule="auto"/>
            </w:pPr>
            <w:r>
              <w:rPr>
                <w:sz w:val="16"/>
              </w:rPr>
              <w:t>Control inspection and reaction-plan changes</w:t>
            </w:r>
          </w:p>
        </w:tc>
        <w:tc>
          <w:tcPr>
            <w:tcW w:w="3096" w:type="dxa"/>
            <w:tcMar>
              <w:top w:w="90" w:type="dxa"/>
              <w:left w:w="110" w:type="dxa"/>
              <w:bottom w:w="90" w:type="dxa"/>
              <w:right w:w="110" w:type="dxa"/>
            </w:tcMar>
            <w:vAlign w:val="center"/>
          </w:tcPr>
          <w:p w14:paraId="77D8082A" w14:textId="77777777" w:rsidR="0079498E" w:rsidRDefault="00EA05A7">
            <w:pPr>
              <w:spacing w:line="252" w:lineRule="auto"/>
            </w:pPr>
            <w:r>
              <w:rPr>
                <w:sz w:val="16"/>
              </w:rPr>
              <w:t>Control Plan change</w:t>
            </w:r>
          </w:p>
        </w:tc>
      </w:tr>
      <w:tr w:rsidR="0079498E" w14:paraId="07C6142A" w14:textId="77777777">
        <w:trPr>
          <w:cantSplit/>
          <w:jc w:val="center"/>
        </w:trPr>
        <w:tc>
          <w:tcPr>
            <w:tcW w:w="1944" w:type="dxa"/>
            <w:shd w:val="clear" w:color="auto" w:fill="F6F8FA"/>
            <w:tcMar>
              <w:top w:w="90" w:type="dxa"/>
              <w:left w:w="110" w:type="dxa"/>
              <w:bottom w:w="90" w:type="dxa"/>
              <w:right w:w="110" w:type="dxa"/>
            </w:tcMar>
            <w:vAlign w:val="center"/>
          </w:tcPr>
          <w:p w14:paraId="59A70B9F" w14:textId="77777777" w:rsidR="0079498E" w:rsidRDefault="00EA05A7">
            <w:pPr>
              <w:spacing w:line="252" w:lineRule="auto"/>
              <w:jc w:val="center"/>
            </w:pPr>
            <w:r>
              <w:rPr>
                <w:sz w:val="16"/>
              </w:rPr>
              <w:t>Production representative</w:t>
            </w:r>
          </w:p>
        </w:tc>
        <w:tc>
          <w:tcPr>
            <w:tcW w:w="4608" w:type="dxa"/>
            <w:shd w:val="clear" w:color="auto" w:fill="F6F8FA"/>
            <w:tcMar>
              <w:top w:w="90" w:type="dxa"/>
              <w:left w:w="110" w:type="dxa"/>
              <w:bottom w:w="90" w:type="dxa"/>
              <w:right w:w="110" w:type="dxa"/>
            </w:tcMar>
            <w:vAlign w:val="center"/>
          </w:tcPr>
          <w:p w14:paraId="7875AB06" w14:textId="77777777" w:rsidR="0079498E" w:rsidRDefault="00EA05A7">
            <w:pPr>
              <w:spacing w:line="252" w:lineRule="auto"/>
            </w:pPr>
            <w:r>
              <w:rPr>
                <w:sz w:val="16"/>
              </w:rPr>
              <w:t>Execute containment and actions</w:t>
            </w:r>
          </w:p>
        </w:tc>
        <w:tc>
          <w:tcPr>
            <w:tcW w:w="3096" w:type="dxa"/>
            <w:shd w:val="clear" w:color="auto" w:fill="F6F8FA"/>
            <w:tcMar>
              <w:top w:w="90" w:type="dxa"/>
              <w:left w:w="110" w:type="dxa"/>
              <w:bottom w:w="90" w:type="dxa"/>
              <w:right w:w="110" w:type="dxa"/>
            </w:tcMar>
            <w:vAlign w:val="center"/>
          </w:tcPr>
          <w:p w14:paraId="552F0455" w14:textId="77777777" w:rsidR="0079498E" w:rsidRDefault="00EA05A7">
            <w:pPr>
              <w:spacing w:line="252" w:lineRule="auto"/>
            </w:pPr>
            <w:r>
              <w:rPr>
                <w:sz w:val="16"/>
              </w:rPr>
              <w:t>Execution evidence</w:t>
            </w:r>
          </w:p>
        </w:tc>
      </w:tr>
      <w:tr w:rsidR="0079498E" w14:paraId="5D7D1769" w14:textId="77777777">
        <w:trPr>
          <w:cantSplit/>
          <w:jc w:val="center"/>
        </w:trPr>
        <w:tc>
          <w:tcPr>
            <w:tcW w:w="1944" w:type="dxa"/>
            <w:tcMar>
              <w:top w:w="90" w:type="dxa"/>
              <w:left w:w="110" w:type="dxa"/>
              <w:bottom w:w="90" w:type="dxa"/>
              <w:right w:w="110" w:type="dxa"/>
            </w:tcMar>
            <w:vAlign w:val="center"/>
          </w:tcPr>
          <w:p w14:paraId="55003638" w14:textId="77777777" w:rsidR="0079498E" w:rsidRDefault="00EA05A7">
            <w:pPr>
              <w:spacing w:line="252" w:lineRule="auto"/>
              <w:jc w:val="center"/>
            </w:pPr>
            <w:r>
              <w:rPr>
                <w:sz w:val="16"/>
              </w:rPr>
              <w:t>PMO / PQM coordinator</w:t>
            </w:r>
          </w:p>
        </w:tc>
        <w:tc>
          <w:tcPr>
            <w:tcW w:w="4608" w:type="dxa"/>
            <w:tcMar>
              <w:top w:w="90" w:type="dxa"/>
              <w:left w:w="110" w:type="dxa"/>
              <w:bottom w:w="90" w:type="dxa"/>
              <w:right w:w="110" w:type="dxa"/>
            </w:tcMar>
            <w:vAlign w:val="center"/>
          </w:tcPr>
          <w:p w14:paraId="042CED92" w14:textId="77777777" w:rsidR="0079498E" w:rsidRDefault="00EA05A7">
            <w:pPr>
              <w:spacing w:line="252" w:lineRule="auto"/>
            </w:pPr>
            <w:r>
              <w:rPr>
                <w:sz w:val="16"/>
              </w:rPr>
              <w:t>Monitor aging, dependencies and escalation</w:t>
            </w:r>
          </w:p>
        </w:tc>
        <w:tc>
          <w:tcPr>
            <w:tcW w:w="3096" w:type="dxa"/>
            <w:tcMar>
              <w:top w:w="90" w:type="dxa"/>
              <w:left w:w="110" w:type="dxa"/>
              <w:bottom w:w="90" w:type="dxa"/>
              <w:right w:w="110" w:type="dxa"/>
            </w:tcMar>
            <w:vAlign w:val="center"/>
          </w:tcPr>
          <w:p w14:paraId="4AA2AABE" w14:textId="77777777" w:rsidR="0079498E" w:rsidRDefault="00EA05A7">
            <w:pPr>
              <w:spacing w:line="252" w:lineRule="auto"/>
            </w:pPr>
            <w:r>
              <w:rPr>
                <w:sz w:val="16"/>
              </w:rPr>
              <w:t>Escalation package quality</w:t>
            </w:r>
          </w:p>
        </w:tc>
      </w:tr>
      <w:tr w:rsidR="0079498E" w14:paraId="6A53DCAB" w14:textId="77777777">
        <w:trPr>
          <w:cantSplit/>
          <w:jc w:val="center"/>
        </w:trPr>
        <w:tc>
          <w:tcPr>
            <w:tcW w:w="1944" w:type="dxa"/>
            <w:shd w:val="clear" w:color="auto" w:fill="F6F8FA"/>
            <w:tcMar>
              <w:top w:w="90" w:type="dxa"/>
              <w:left w:w="110" w:type="dxa"/>
              <w:bottom w:w="90" w:type="dxa"/>
              <w:right w:w="110" w:type="dxa"/>
            </w:tcMar>
            <w:vAlign w:val="center"/>
          </w:tcPr>
          <w:p w14:paraId="22F7EF90" w14:textId="77777777" w:rsidR="0079498E" w:rsidRDefault="00EA05A7">
            <w:pPr>
              <w:spacing w:line="252" w:lineRule="auto"/>
              <w:jc w:val="center"/>
            </w:pPr>
            <w:r>
              <w:rPr>
                <w:sz w:val="16"/>
              </w:rPr>
              <w:t>P3 AI product owner</w:t>
            </w:r>
          </w:p>
        </w:tc>
        <w:tc>
          <w:tcPr>
            <w:tcW w:w="4608" w:type="dxa"/>
            <w:shd w:val="clear" w:color="auto" w:fill="F6F8FA"/>
            <w:tcMar>
              <w:top w:w="90" w:type="dxa"/>
              <w:left w:w="110" w:type="dxa"/>
              <w:bottom w:w="90" w:type="dxa"/>
              <w:right w:w="110" w:type="dxa"/>
            </w:tcMar>
            <w:vAlign w:val="center"/>
          </w:tcPr>
          <w:p w14:paraId="1CAE27AE" w14:textId="77777777" w:rsidR="0079498E" w:rsidRDefault="00EA05A7">
            <w:pPr>
              <w:spacing w:line="252" w:lineRule="auto"/>
            </w:pPr>
            <w:r>
              <w:rPr>
                <w:sz w:val="16"/>
              </w:rPr>
              <w:t>Own requirements, evaluation and release</w:t>
            </w:r>
          </w:p>
        </w:tc>
        <w:tc>
          <w:tcPr>
            <w:tcW w:w="3096" w:type="dxa"/>
            <w:shd w:val="clear" w:color="auto" w:fill="F6F8FA"/>
            <w:tcMar>
              <w:top w:w="90" w:type="dxa"/>
              <w:left w:w="110" w:type="dxa"/>
              <w:bottom w:w="90" w:type="dxa"/>
              <w:right w:w="110" w:type="dxa"/>
            </w:tcMar>
            <w:vAlign w:val="center"/>
          </w:tcPr>
          <w:p w14:paraId="6034F2CF" w14:textId="77777777" w:rsidR="0079498E" w:rsidRDefault="00EA05A7">
            <w:pPr>
              <w:spacing w:line="252" w:lineRule="auto"/>
            </w:pPr>
            <w:r>
              <w:rPr>
                <w:sz w:val="16"/>
              </w:rPr>
              <w:t>Product gate recommendation</w:t>
            </w:r>
          </w:p>
        </w:tc>
      </w:tr>
      <w:tr w:rsidR="0079498E" w14:paraId="037AE08B" w14:textId="77777777">
        <w:trPr>
          <w:cantSplit/>
          <w:jc w:val="center"/>
        </w:trPr>
        <w:tc>
          <w:tcPr>
            <w:tcW w:w="1944" w:type="dxa"/>
            <w:tcMar>
              <w:top w:w="90" w:type="dxa"/>
              <w:left w:w="110" w:type="dxa"/>
              <w:bottom w:w="90" w:type="dxa"/>
              <w:right w:w="110" w:type="dxa"/>
            </w:tcMar>
            <w:vAlign w:val="center"/>
          </w:tcPr>
          <w:p w14:paraId="2E45746C" w14:textId="77777777" w:rsidR="0079498E" w:rsidRDefault="00EA05A7">
            <w:pPr>
              <w:spacing w:line="252" w:lineRule="auto"/>
              <w:jc w:val="center"/>
            </w:pPr>
            <w:r>
              <w:rPr>
                <w:sz w:val="16"/>
              </w:rPr>
              <w:t>Data / AI engineer</w:t>
            </w:r>
          </w:p>
        </w:tc>
        <w:tc>
          <w:tcPr>
            <w:tcW w:w="4608" w:type="dxa"/>
            <w:tcMar>
              <w:top w:w="90" w:type="dxa"/>
              <w:left w:w="110" w:type="dxa"/>
              <w:bottom w:w="90" w:type="dxa"/>
              <w:right w:w="110" w:type="dxa"/>
            </w:tcMar>
            <w:vAlign w:val="center"/>
          </w:tcPr>
          <w:p w14:paraId="39902714" w14:textId="77777777" w:rsidR="0079498E" w:rsidRDefault="00EA05A7">
            <w:pPr>
              <w:spacing w:line="252" w:lineRule="auto"/>
            </w:pPr>
            <w:r>
              <w:rPr>
                <w:sz w:val="16"/>
              </w:rPr>
              <w:t>Build and operate solution components</w:t>
            </w:r>
          </w:p>
        </w:tc>
        <w:tc>
          <w:tcPr>
            <w:tcW w:w="3096" w:type="dxa"/>
            <w:tcMar>
              <w:top w:w="90" w:type="dxa"/>
              <w:left w:w="110" w:type="dxa"/>
              <w:bottom w:w="90" w:type="dxa"/>
              <w:right w:w="110" w:type="dxa"/>
            </w:tcMar>
            <w:vAlign w:val="center"/>
          </w:tcPr>
          <w:p w14:paraId="6A380DEB" w14:textId="77777777" w:rsidR="0079498E" w:rsidRDefault="00EA05A7">
            <w:pPr>
              <w:spacing w:line="252" w:lineRule="auto"/>
            </w:pPr>
            <w:r>
              <w:rPr>
                <w:sz w:val="16"/>
              </w:rPr>
              <w:t>Technical evidence</w:t>
            </w:r>
          </w:p>
        </w:tc>
      </w:tr>
      <w:tr w:rsidR="0079498E" w14:paraId="07E9D2C0" w14:textId="77777777">
        <w:trPr>
          <w:cantSplit/>
          <w:jc w:val="center"/>
        </w:trPr>
        <w:tc>
          <w:tcPr>
            <w:tcW w:w="1944" w:type="dxa"/>
            <w:shd w:val="clear" w:color="auto" w:fill="F6F8FA"/>
            <w:tcMar>
              <w:top w:w="90" w:type="dxa"/>
              <w:left w:w="110" w:type="dxa"/>
              <w:bottom w:w="90" w:type="dxa"/>
              <w:right w:w="110" w:type="dxa"/>
            </w:tcMar>
            <w:vAlign w:val="center"/>
          </w:tcPr>
          <w:p w14:paraId="1C04E4C1" w14:textId="77777777" w:rsidR="0079498E" w:rsidRDefault="00EA05A7">
            <w:pPr>
              <w:spacing w:line="252" w:lineRule="auto"/>
              <w:jc w:val="center"/>
            </w:pPr>
            <w:r>
              <w:rPr>
                <w:sz w:val="16"/>
              </w:rPr>
              <w:t>IT / security owner</w:t>
            </w:r>
          </w:p>
        </w:tc>
        <w:tc>
          <w:tcPr>
            <w:tcW w:w="4608" w:type="dxa"/>
            <w:shd w:val="clear" w:color="auto" w:fill="F6F8FA"/>
            <w:tcMar>
              <w:top w:w="90" w:type="dxa"/>
              <w:left w:w="110" w:type="dxa"/>
              <w:bottom w:w="90" w:type="dxa"/>
              <w:right w:w="110" w:type="dxa"/>
            </w:tcMar>
            <w:vAlign w:val="center"/>
          </w:tcPr>
          <w:p w14:paraId="02C872B2" w14:textId="77777777" w:rsidR="0079498E" w:rsidRDefault="00EA05A7">
            <w:pPr>
              <w:spacing w:line="252" w:lineRule="auto"/>
            </w:pPr>
            <w:r>
              <w:rPr>
                <w:sz w:val="16"/>
              </w:rPr>
              <w:t>Control access, deployment and retention</w:t>
            </w:r>
          </w:p>
        </w:tc>
        <w:tc>
          <w:tcPr>
            <w:tcW w:w="3096" w:type="dxa"/>
            <w:shd w:val="clear" w:color="auto" w:fill="F6F8FA"/>
            <w:tcMar>
              <w:top w:w="90" w:type="dxa"/>
              <w:left w:w="110" w:type="dxa"/>
              <w:bottom w:w="90" w:type="dxa"/>
              <w:right w:w="110" w:type="dxa"/>
            </w:tcMar>
            <w:vAlign w:val="center"/>
          </w:tcPr>
          <w:p w14:paraId="5EE4BB14" w14:textId="77777777" w:rsidR="0079498E" w:rsidRDefault="00EA05A7">
            <w:pPr>
              <w:spacing w:line="252" w:lineRule="auto"/>
            </w:pPr>
            <w:r>
              <w:rPr>
                <w:sz w:val="16"/>
              </w:rPr>
              <w:t>Security and operational readiness</w:t>
            </w:r>
          </w:p>
        </w:tc>
      </w:tr>
    </w:tbl>
    <w:p w14:paraId="3046CA1F" w14:textId="77777777" w:rsidR="0079498E" w:rsidRDefault="0079498E">
      <w:pPr>
        <w:spacing w:after="20"/>
      </w:pPr>
    </w:p>
    <w:p w14:paraId="26C4CDD9" w14:textId="77777777" w:rsidR="0079498E" w:rsidRDefault="00EA05A7">
      <w:pPr>
        <w:pStyle w:val="Heading2"/>
      </w:pPr>
      <w:r>
        <w:t>4.3 Approval status labels</w:t>
      </w:r>
    </w:p>
    <w:p w14:paraId="6719B55A" w14:textId="77777777" w:rsidR="0079498E" w:rsidRDefault="00EA05A7">
      <w:pPr>
        <w:pStyle w:val="ListBullet"/>
        <w:keepLines/>
      </w:pPr>
      <w:r>
        <w:t>AI draft</w:t>
      </w:r>
    </w:p>
    <w:p w14:paraId="604F2E63" w14:textId="77777777" w:rsidR="0079498E" w:rsidRDefault="00EA05A7">
      <w:pPr>
        <w:pStyle w:val="ListBullet"/>
        <w:keepLines/>
      </w:pPr>
      <w:r>
        <w:t>Awaiting engineering validation</w:t>
      </w:r>
    </w:p>
    <w:p w14:paraId="58B36CFF" w14:textId="77777777" w:rsidR="0079498E" w:rsidRDefault="00EA05A7">
      <w:pPr>
        <w:pStyle w:val="ListBullet"/>
        <w:keepLines/>
      </w:pPr>
      <w:r>
        <w:lastRenderedPageBreak/>
        <w:t>Approved for internal use</w:t>
      </w:r>
    </w:p>
    <w:p w14:paraId="76695517" w14:textId="77777777" w:rsidR="0079498E" w:rsidRDefault="00EA05A7">
      <w:pPr>
        <w:pStyle w:val="ListBullet"/>
        <w:keepLines/>
      </w:pPr>
      <w:r>
        <w:t>Approved for customer submission</w:t>
      </w:r>
    </w:p>
    <w:p w14:paraId="41F2471F" w14:textId="77777777" w:rsidR="0079498E" w:rsidRDefault="00EA05A7">
      <w:pPr>
        <w:pStyle w:val="ListBullet"/>
        <w:keepLines/>
      </w:pPr>
      <w:r>
        <w:t>Closed by authorised owner</w:t>
      </w:r>
    </w:p>
    <w:p w14:paraId="069F3C2B" w14:textId="77777777" w:rsidR="0079498E" w:rsidRDefault="00EA05A7">
      <w:pPr>
        <w:pStyle w:val="Heading1"/>
      </w:pPr>
      <w:r>
        <w:t>5. Functional capabilities</w:t>
      </w:r>
    </w:p>
    <w:p w14:paraId="25D3F12C" w14:textId="77777777" w:rsidR="0079498E" w:rsidRDefault="00EA05A7">
      <w:pPr>
        <w:pStyle w:val="Heading2"/>
      </w:pPr>
      <w:r>
        <w:t>5.1 Intake and evidence agent</w:t>
      </w:r>
    </w:p>
    <w:p w14:paraId="4ED7FDA0" w14:textId="77777777" w:rsidR="0079498E" w:rsidRDefault="00EA05A7">
      <w:pPr>
        <w:pStyle w:val="ListBullet"/>
        <w:keepLines/>
      </w:pPr>
      <w:r>
        <w:t>Create or update a case workspace from an approved source.</w:t>
      </w:r>
    </w:p>
    <w:p w14:paraId="4F29B865" w14:textId="77777777" w:rsidR="0079498E" w:rsidRDefault="00EA05A7">
      <w:pPr>
        <w:pStyle w:val="ListBullet"/>
        <w:keepLines/>
      </w:pPr>
      <w:r>
        <w:t>Resolve case, part, plant, line, lot, DMC and serial identifiers.</w:t>
      </w:r>
    </w:p>
    <w:p w14:paraId="0E93C94B" w14:textId="77777777" w:rsidR="0079498E" w:rsidRDefault="00EA05A7">
      <w:pPr>
        <w:pStyle w:val="ListBullet"/>
        <w:keepLines/>
      </w:pPr>
      <w:r>
        <w:t>Classify incoming evidence and identify duplicates or superseded revisions.</w:t>
      </w:r>
    </w:p>
    <w:p w14:paraId="569E0A7A" w14:textId="77777777" w:rsidR="0079498E" w:rsidRDefault="00EA05A7">
      <w:pPr>
        <w:pStyle w:val="ListBullet"/>
        <w:keepLines/>
      </w:pPr>
      <w:r>
        <w:t>Produce a missing-evidence request list.</w:t>
      </w:r>
    </w:p>
    <w:p w14:paraId="0804C80F" w14:textId="77777777" w:rsidR="0079498E" w:rsidRDefault="00EA05A7">
      <w:pPr>
        <w:pStyle w:val="ListBullet"/>
        <w:keepLines/>
      </w:pPr>
      <w:r>
        <w:t>Maintain exact links to source documents and extracted passages.</w:t>
      </w:r>
    </w:p>
    <w:p w14:paraId="3A7BA3D8" w14:textId="77777777" w:rsidR="0079498E" w:rsidRDefault="00EA05A7">
      <w:pPr>
        <w:pStyle w:val="Heading2"/>
      </w:pPr>
      <w:r>
        <w:t>5.2 8D drafting agent</w:t>
      </w:r>
    </w:p>
    <w:p w14:paraId="34495861" w14:textId="77777777" w:rsidR="0079498E" w:rsidRDefault="00EA05A7">
      <w:pPr>
        <w:pStyle w:val="ListBullet"/>
        <w:keepLines/>
      </w:pPr>
      <w:r>
        <w:t>Generate section-level drafts only from the approved evidence set.</w:t>
      </w:r>
    </w:p>
    <w:p w14:paraId="7CD062F1" w14:textId="77777777" w:rsidR="0079498E" w:rsidRDefault="00EA05A7">
      <w:pPr>
        <w:pStyle w:val="ListBullet"/>
        <w:keepLines/>
      </w:pPr>
      <w:r>
        <w:t>Separate facts, assumptions, hypotheses and recommendations.</w:t>
      </w:r>
    </w:p>
    <w:p w14:paraId="6170B25B" w14:textId="77777777" w:rsidR="0079498E" w:rsidRDefault="00EA05A7">
      <w:pPr>
        <w:pStyle w:val="ListBullet"/>
        <w:keepLines/>
      </w:pPr>
      <w:r>
        <w:t>Prevent “confirmed root cause” language without validation evidence.</w:t>
      </w:r>
    </w:p>
    <w:p w14:paraId="3B77422C" w14:textId="77777777" w:rsidR="0079498E" w:rsidRDefault="00EA05A7">
      <w:pPr>
        <w:pStyle w:val="ListBullet"/>
        <w:keepLines/>
      </w:pPr>
      <w:r>
        <w:t>Maintain internal and customer-facing variants based on the same controlled facts.</w:t>
      </w:r>
    </w:p>
    <w:p w14:paraId="69326826" w14:textId="77777777" w:rsidR="0079498E" w:rsidRDefault="00EA05A7">
      <w:pPr>
        <w:pStyle w:val="ListBullet"/>
        <w:keepLines/>
      </w:pPr>
      <w:r>
        <w:t>Expose citations at field or statement level.</w:t>
      </w:r>
    </w:p>
    <w:p w14:paraId="4DD275A9" w14:textId="77777777" w:rsidR="0079498E" w:rsidRDefault="00EA05A7">
      <w:pPr>
        <w:pStyle w:val="Heading2"/>
      </w:pPr>
      <w:r>
        <w:t>5.3 Root-cause challenge agent</w:t>
      </w:r>
    </w:p>
    <w:p w14:paraId="1DF8B7E7" w14:textId="77777777" w:rsidR="0079498E" w:rsidRDefault="00EA05A7">
      <w:pPr>
        <w:pStyle w:val="ListBullet"/>
        <w:keepLines/>
      </w:pPr>
      <w:r>
        <w:t>Check that occurrence and escape root causes are separately addressed.</w:t>
      </w:r>
    </w:p>
    <w:p w14:paraId="69B3D4C9" w14:textId="77777777" w:rsidR="0079498E" w:rsidRDefault="00EA05A7">
      <w:pPr>
        <w:pStyle w:val="ListBullet"/>
        <w:keepLines/>
      </w:pPr>
      <w:r>
        <w:t>Challenge symptoms, circular logic and unsupported causal chains.</w:t>
      </w:r>
    </w:p>
    <w:p w14:paraId="32F701E1" w14:textId="77777777" w:rsidR="0079498E" w:rsidRDefault="00EA05A7">
      <w:pPr>
        <w:pStyle w:val="ListBullet"/>
        <w:keepLines/>
      </w:pPr>
      <w:r>
        <w:t>Compare Ishikawa, 5 Whys, tests and selected cause for consistency.</w:t>
      </w:r>
    </w:p>
    <w:p w14:paraId="490FECEE" w14:textId="77777777" w:rsidR="0079498E" w:rsidRDefault="00EA05A7">
      <w:pPr>
        <w:pStyle w:val="ListBullet"/>
        <w:keepLines/>
      </w:pPr>
      <w:r>
        <w:t>Keep alternative hypotheses open until discriminating evidence exists.</w:t>
      </w:r>
    </w:p>
    <w:p w14:paraId="03013849" w14:textId="77777777" w:rsidR="0079498E" w:rsidRDefault="00EA05A7">
      <w:pPr>
        <w:pStyle w:val="ListBullet"/>
        <w:keepLines/>
      </w:pPr>
      <w:r>
        <w:t>Request tests instead of inventing conclusions.</w:t>
      </w:r>
    </w:p>
    <w:p w14:paraId="60D9097B" w14:textId="77777777" w:rsidR="0079498E" w:rsidRDefault="00EA05A7">
      <w:pPr>
        <w:pStyle w:val="Heading2"/>
      </w:pPr>
      <w:r>
        <w:t>5.4 Containment and escalation agent</w:t>
      </w:r>
    </w:p>
    <w:p w14:paraId="014DA009" w14:textId="77777777" w:rsidR="0079498E" w:rsidRDefault="00EA05A7">
      <w:pPr>
        <w:pStyle w:val="ListBullet"/>
        <w:keepLines/>
      </w:pPr>
      <w:r>
        <w:t>Propose containment boundaries using traceability evidence.</w:t>
      </w:r>
    </w:p>
    <w:p w14:paraId="1A01366A" w14:textId="77777777" w:rsidR="0079498E" w:rsidRDefault="00EA05A7">
      <w:pPr>
        <w:pStyle w:val="ListBullet"/>
        <w:keepLines/>
      </w:pPr>
      <w:r>
        <w:t>Create action candidates with owner, due date, dependency, evidence and exit criteria.</w:t>
      </w:r>
    </w:p>
    <w:p w14:paraId="3B913C61" w14:textId="77777777" w:rsidR="0079498E" w:rsidRDefault="00EA05A7">
      <w:pPr>
        <w:pStyle w:val="ListBullet"/>
        <w:keepLines/>
      </w:pPr>
      <w:r>
        <w:t>Track aging and blocked actions.</w:t>
      </w:r>
    </w:p>
    <w:p w14:paraId="4DC6193C" w14:textId="77777777" w:rsidR="0079498E" w:rsidRDefault="00EA05A7">
      <w:pPr>
        <w:pStyle w:val="ListBullet"/>
        <w:keepLines/>
      </w:pPr>
      <w:r>
        <w:t>Recommend escalation using transparent rules.</w:t>
      </w:r>
    </w:p>
    <w:p w14:paraId="43C2F999" w14:textId="77777777" w:rsidR="0079498E" w:rsidRDefault="00EA05A7">
      <w:pPr>
        <w:pStyle w:val="ListBullet"/>
        <w:keepLines/>
      </w:pPr>
      <w:r>
        <w:t>Retain human approval before execution or external communication.</w:t>
      </w:r>
    </w:p>
    <w:p w14:paraId="29EE4484" w14:textId="77777777" w:rsidR="0079498E" w:rsidRDefault="00EA05A7">
      <w:pPr>
        <w:pStyle w:val="Heading2"/>
      </w:pPr>
      <w:r>
        <w:t>5.5 PFMEA and Control Plan auditor</w:t>
      </w:r>
    </w:p>
    <w:p w14:paraId="34C73EF1" w14:textId="77777777" w:rsidR="0079498E" w:rsidRDefault="00EA05A7">
      <w:pPr>
        <w:pStyle w:val="ListBullet"/>
        <w:keepLines/>
      </w:pPr>
      <w:r>
        <w:t>Locate affected process step, function, failure mode, cause and control.</w:t>
      </w:r>
    </w:p>
    <w:p w14:paraId="5AC665DC" w14:textId="77777777" w:rsidR="0079498E" w:rsidRDefault="00EA05A7">
      <w:pPr>
        <w:pStyle w:val="ListBullet"/>
        <w:keepLines/>
      </w:pPr>
      <w:r>
        <w:t>Compare old and new revisions and identify missing changes.</w:t>
      </w:r>
    </w:p>
    <w:p w14:paraId="083E9F9D" w14:textId="77777777" w:rsidR="0079498E" w:rsidRDefault="00EA05A7">
      <w:pPr>
        <w:pStyle w:val="ListBullet"/>
        <w:keepLines/>
      </w:pPr>
      <w:r>
        <w:t>Check that prevention and detection controls address accepted causes.</w:t>
      </w:r>
    </w:p>
    <w:p w14:paraId="657DF2B8" w14:textId="77777777" w:rsidR="0079498E" w:rsidRDefault="00EA05A7">
      <w:pPr>
        <w:pStyle w:val="ListBullet"/>
        <w:keepLines/>
      </w:pPr>
      <w:r>
        <w:t>Verify that approved changes appear in released revisions.</w:t>
      </w:r>
    </w:p>
    <w:p w14:paraId="2BD56EE3" w14:textId="77777777" w:rsidR="0079498E" w:rsidRDefault="00EA05A7">
      <w:pPr>
        <w:pStyle w:val="ListBullet"/>
        <w:keepLines/>
      </w:pPr>
      <w:r>
        <w:t>Create a signed change-confirmation record.</w:t>
      </w:r>
    </w:p>
    <w:p w14:paraId="360BBF7A" w14:textId="77777777" w:rsidR="0079498E" w:rsidRDefault="00EA05A7">
      <w:pPr>
        <w:pStyle w:val="Heading2"/>
      </w:pPr>
      <w:r>
        <w:t>5.6 Effectiveness and closure agent</w:t>
      </w:r>
    </w:p>
    <w:p w14:paraId="7BBD69F5" w14:textId="77777777" w:rsidR="0079498E" w:rsidRDefault="00EA05A7">
      <w:pPr>
        <w:pStyle w:val="ListBullet"/>
        <w:keepLines/>
      </w:pPr>
      <w:r>
        <w:t>Request the agreed effectiveness evidence and observation period.</w:t>
      </w:r>
    </w:p>
    <w:p w14:paraId="2C96D683" w14:textId="77777777" w:rsidR="0079498E" w:rsidRDefault="00EA05A7">
      <w:pPr>
        <w:pStyle w:val="ListBullet"/>
        <w:keepLines/>
      </w:pPr>
      <w:r>
        <w:t>Compare post-action results with the approved baseline.</w:t>
      </w:r>
    </w:p>
    <w:p w14:paraId="31B038D5" w14:textId="77777777" w:rsidR="0079498E" w:rsidRDefault="00EA05A7">
      <w:pPr>
        <w:pStyle w:val="ListBullet"/>
        <w:keepLines/>
      </w:pPr>
      <w:r>
        <w:t>Detect recurrence or insufficient observation.</w:t>
      </w:r>
    </w:p>
    <w:p w14:paraId="508103AB" w14:textId="77777777" w:rsidR="0079498E" w:rsidRDefault="00EA05A7">
      <w:pPr>
        <w:pStyle w:val="ListBullet"/>
        <w:keepLines/>
      </w:pPr>
      <w:r>
        <w:lastRenderedPageBreak/>
        <w:t>Prepare a closure recommendation.</w:t>
      </w:r>
    </w:p>
    <w:p w14:paraId="00768B1F" w14:textId="77777777" w:rsidR="0079498E" w:rsidRDefault="00EA05A7">
      <w:pPr>
        <w:pStyle w:val="ListBullet"/>
        <w:keepLines/>
      </w:pPr>
      <w:r>
        <w:t>Block autonomous closure.</w:t>
      </w:r>
    </w:p>
    <w:p w14:paraId="5EC3C920" w14:textId="77777777" w:rsidR="0079498E" w:rsidRDefault="00EA05A7">
      <w:pPr>
        <w:pStyle w:val="Heading1"/>
      </w:pPr>
      <w:r>
        <w:t>6. End-to-end process and approval gates</w:t>
      </w:r>
    </w:p>
    <w:tbl>
      <w:tblPr>
        <w:tblStyle w:val="TableGrid"/>
        <w:tblW w:w="0" w:type="auto"/>
        <w:jc w:val="center"/>
        <w:tblLayout w:type="fixed"/>
        <w:tblLook w:val="04A0" w:firstRow="1" w:lastRow="0" w:firstColumn="1" w:lastColumn="0" w:noHBand="0" w:noVBand="1"/>
      </w:tblPr>
      <w:tblGrid>
        <w:gridCol w:w="1800"/>
        <w:gridCol w:w="3744"/>
        <w:gridCol w:w="4896"/>
      </w:tblGrid>
      <w:tr w:rsidR="0079498E" w14:paraId="33B5B778" w14:textId="77777777">
        <w:trPr>
          <w:cantSplit/>
          <w:tblHeader/>
          <w:jc w:val="center"/>
        </w:trPr>
        <w:tc>
          <w:tcPr>
            <w:tcW w:w="1800" w:type="dxa"/>
            <w:shd w:val="clear" w:color="auto" w:fill="17365D"/>
            <w:tcMar>
              <w:top w:w="90" w:type="dxa"/>
              <w:left w:w="110" w:type="dxa"/>
              <w:bottom w:w="90" w:type="dxa"/>
              <w:right w:w="110" w:type="dxa"/>
            </w:tcMar>
            <w:vAlign w:val="center"/>
          </w:tcPr>
          <w:p w14:paraId="1807B88E" w14:textId="77777777" w:rsidR="0079498E" w:rsidRDefault="00EA05A7">
            <w:pPr>
              <w:spacing w:line="252" w:lineRule="auto"/>
              <w:jc w:val="center"/>
            </w:pPr>
            <w:r>
              <w:rPr>
                <w:b/>
                <w:color w:val="FFFFFF"/>
                <w:sz w:val="17"/>
              </w:rPr>
              <w:t>Stage</w:t>
            </w:r>
          </w:p>
        </w:tc>
        <w:tc>
          <w:tcPr>
            <w:tcW w:w="3744" w:type="dxa"/>
            <w:shd w:val="clear" w:color="auto" w:fill="17365D"/>
            <w:tcMar>
              <w:top w:w="90" w:type="dxa"/>
              <w:left w:w="110" w:type="dxa"/>
              <w:bottom w:w="90" w:type="dxa"/>
              <w:right w:w="110" w:type="dxa"/>
            </w:tcMar>
            <w:vAlign w:val="center"/>
          </w:tcPr>
          <w:p w14:paraId="7B3FDC0D" w14:textId="77777777" w:rsidR="0079498E" w:rsidRDefault="00EA05A7">
            <w:pPr>
              <w:spacing w:line="252" w:lineRule="auto"/>
              <w:jc w:val="center"/>
            </w:pPr>
            <w:r>
              <w:rPr>
                <w:b/>
                <w:color w:val="FFFFFF"/>
                <w:sz w:val="17"/>
              </w:rPr>
              <w:t>Agent contribution</w:t>
            </w:r>
          </w:p>
        </w:tc>
        <w:tc>
          <w:tcPr>
            <w:tcW w:w="4896" w:type="dxa"/>
            <w:shd w:val="clear" w:color="auto" w:fill="17365D"/>
            <w:tcMar>
              <w:top w:w="90" w:type="dxa"/>
              <w:left w:w="110" w:type="dxa"/>
              <w:bottom w:w="90" w:type="dxa"/>
              <w:right w:w="110" w:type="dxa"/>
            </w:tcMar>
            <w:vAlign w:val="center"/>
          </w:tcPr>
          <w:p w14:paraId="5BE9CEF7" w14:textId="77777777" w:rsidR="0079498E" w:rsidRDefault="00EA05A7">
            <w:pPr>
              <w:spacing w:line="252" w:lineRule="auto"/>
              <w:jc w:val="center"/>
            </w:pPr>
            <w:r>
              <w:rPr>
                <w:b/>
                <w:color w:val="FFFFFF"/>
                <w:sz w:val="17"/>
              </w:rPr>
              <w:t>Human control / exit evidence</w:t>
            </w:r>
          </w:p>
        </w:tc>
      </w:tr>
      <w:tr w:rsidR="0079498E" w14:paraId="36D76615" w14:textId="77777777">
        <w:trPr>
          <w:cantSplit/>
          <w:jc w:val="center"/>
        </w:trPr>
        <w:tc>
          <w:tcPr>
            <w:tcW w:w="1800" w:type="dxa"/>
            <w:tcMar>
              <w:top w:w="90" w:type="dxa"/>
              <w:left w:w="110" w:type="dxa"/>
              <w:bottom w:w="90" w:type="dxa"/>
              <w:right w:w="110" w:type="dxa"/>
            </w:tcMar>
            <w:vAlign w:val="center"/>
          </w:tcPr>
          <w:p w14:paraId="5D4C32FC" w14:textId="77777777" w:rsidR="0079498E" w:rsidRDefault="00EA05A7">
            <w:pPr>
              <w:spacing w:line="252" w:lineRule="auto"/>
              <w:jc w:val="center"/>
            </w:pPr>
            <w:r>
              <w:rPr>
                <w:sz w:val="16"/>
              </w:rPr>
              <w:t>1. Case initiation</w:t>
            </w:r>
          </w:p>
        </w:tc>
        <w:tc>
          <w:tcPr>
            <w:tcW w:w="3744" w:type="dxa"/>
            <w:tcMar>
              <w:top w:w="90" w:type="dxa"/>
              <w:left w:w="110" w:type="dxa"/>
              <w:bottom w:w="90" w:type="dxa"/>
              <w:right w:w="110" w:type="dxa"/>
            </w:tcMar>
            <w:vAlign w:val="center"/>
          </w:tcPr>
          <w:p w14:paraId="4F4CD6D2" w14:textId="77777777" w:rsidR="0079498E" w:rsidRDefault="00EA05A7">
            <w:pPr>
              <w:spacing w:line="252" w:lineRule="auto"/>
            </w:pPr>
            <w:r>
              <w:rPr>
                <w:sz w:val="16"/>
              </w:rPr>
              <w:t>Structure intake and identify missing identifiers</w:t>
            </w:r>
          </w:p>
        </w:tc>
        <w:tc>
          <w:tcPr>
            <w:tcW w:w="4896" w:type="dxa"/>
            <w:tcMar>
              <w:top w:w="90" w:type="dxa"/>
              <w:left w:w="110" w:type="dxa"/>
              <w:bottom w:w="90" w:type="dxa"/>
              <w:right w:w="110" w:type="dxa"/>
            </w:tcMar>
            <w:vAlign w:val="center"/>
          </w:tcPr>
          <w:p w14:paraId="51DA17FF" w14:textId="77777777" w:rsidR="0079498E" w:rsidRDefault="00EA05A7">
            <w:pPr>
              <w:spacing w:line="252" w:lineRule="auto"/>
            </w:pPr>
            <w:r>
              <w:rPr>
                <w:sz w:val="16"/>
              </w:rPr>
              <w:t>Quality lead accepts scope and affected product</w:t>
            </w:r>
          </w:p>
        </w:tc>
      </w:tr>
      <w:tr w:rsidR="0079498E" w14:paraId="51749C45" w14:textId="77777777">
        <w:trPr>
          <w:cantSplit/>
          <w:jc w:val="center"/>
        </w:trPr>
        <w:tc>
          <w:tcPr>
            <w:tcW w:w="1800" w:type="dxa"/>
            <w:shd w:val="clear" w:color="auto" w:fill="F6F8FA"/>
            <w:tcMar>
              <w:top w:w="90" w:type="dxa"/>
              <w:left w:w="110" w:type="dxa"/>
              <w:bottom w:w="90" w:type="dxa"/>
              <w:right w:w="110" w:type="dxa"/>
            </w:tcMar>
            <w:vAlign w:val="center"/>
          </w:tcPr>
          <w:p w14:paraId="0074024F" w14:textId="77777777" w:rsidR="0079498E" w:rsidRDefault="00EA05A7">
            <w:pPr>
              <w:spacing w:line="252" w:lineRule="auto"/>
              <w:jc w:val="center"/>
            </w:pPr>
            <w:r>
              <w:rPr>
                <w:sz w:val="16"/>
              </w:rPr>
              <w:t>2. Evidence qualification</w:t>
            </w:r>
          </w:p>
        </w:tc>
        <w:tc>
          <w:tcPr>
            <w:tcW w:w="3744" w:type="dxa"/>
            <w:shd w:val="clear" w:color="auto" w:fill="F6F8FA"/>
            <w:tcMar>
              <w:top w:w="90" w:type="dxa"/>
              <w:left w:w="110" w:type="dxa"/>
              <w:bottom w:w="90" w:type="dxa"/>
              <w:right w:w="110" w:type="dxa"/>
            </w:tcMar>
            <w:vAlign w:val="center"/>
          </w:tcPr>
          <w:p w14:paraId="7D893988" w14:textId="77777777" w:rsidR="0079498E" w:rsidRDefault="00EA05A7">
            <w:pPr>
              <w:spacing w:line="252" w:lineRule="auto"/>
            </w:pPr>
            <w:r>
              <w:rPr>
                <w:sz w:val="16"/>
              </w:rPr>
              <w:t>Classify, deduplicate and verify revisions</w:t>
            </w:r>
          </w:p>
        </w:tc>
        <w:tc>
          <w:tcPr>
            <w:tcW w:w="4896" w:type="dxa"/>
            <w:shd w:val="clear" w:color="auto" w:fill="F6F8FA"/>
            <w:tcMar>
              <w:top w:w="90" w:type="dxa"/>
              <w:left w:w="110" w:type="dxa"/>
              <w:bottom w:w="90" w:type="dxa"/>
              <w:right w:w="110" w:type="dxa"/>
            </w:tcMar>
            <w:vAlign w:val="center"/>
          </w:tcPr>
          <w:p w14:paraId="14711663" w14:textId="77777777" w:rsidR="0079498E" w:rsidRDefault="00EA05A7">
            <w:pPr>
              <w:spacing w:line="252" w:lineRule="auto"/>
            </w:pPr>
            <w:r>
              <w:rPr>
                <w:sz w:val="16"/>
              </w:rPr>
              <w:t>8D owner approves evidence set</w:t>
            </w:r>
          </w:p>
        </w:tc>
      </w:tr>
      <w:tr w:rsidR="0079498E" w14:paraId="743F44FE" w14:textId="77777777">
        <w:trPr>
          <w:cantSplit/>
          <w:jc w:val="center"/>
        </w:trPr>
        <w:tc>
          <w:tcPr>
            <w:tcW w:w="1800" w:type="dxa"/>
            <w:tcMar>
              <w:top w:w="90" w:type="dxa"/>
              <w:left w:w="110" w:type="dxa"/>
              <w:bottom w:w="90" w:type="dxa"/>
              <w:right w:w="110" w:type="dxa"/>
            </w:tcMar>
            <w:vAlign w:val="center"/>
          </w:tcPr>
          <w:p w14:paraId="019BE7C6" w14:textId="77777777" w:rsidR="0079498E" w:rsidRDefault="00EA05A7">
            <w:pPr>
              <w:spacing w:line="252" w:lineRule="auto"/>
              <w:jc w:val="center"/>
            </w:pPr>
            <w:r>
              <w:rPr>
                <w:sz w:val="16"/>
              </w:rPr>
              <w:t>3. Containment</w:t>
            </w:r>
          </w:p>
        </w:tc>
        <w:tc>
          <w:tcPr>
            <w:tcW w:w="3744" w:type="dxa"/>
            <w:tcMar>
              <w:top w:w="90" w:type="dxa"/>
              <w:left w:w="110" w:type="dxa"/>
              <w:bottom w:w="90" w:type="dxa"/>
              <w:right w:w="110" w:type="dxa"/>
            </w:tcMar>
            <w:vAlign w:val="center"/>
          </w:tcPr>
          <w:p w14:paraId="55174F33" w14:textId="77777777" w:rsidR="0079498E" w:rsidRDefault="00EA05A7">
            <w:pPr>
              <w:spacing w:line="252" w:lineRule="auto"/>
            </w:pPr>
            <w:r>
              <w:rPr>
                <w:sz w:val="16"/>
              </w:rPr>
              <w:t>Propose population, actions and exit criteria</w:t>
            </w:r>
          </w:p>
        </w:tc>
        <w:tc>
          <w:tcPr>
            <w:tcW w:w="4896" w:type="dxa"/>
            <w:tcMar>
              <w:top w:w="90" w:type="dxa"/>
              <w:left w:w="110" w:type="dxa"/>
              <w:bottom w:w="90" w:type="dxa"/>
              <w:right w:w="110" w:type="dxa"/>
            </w:tcMar>
            <w:vAlign w:val="center"/>
          </w:tcPr>
          <w:p w14:paraId="7A46412D" w14:textId="77777777" w:rsidR="0079498E" w:rsidRDefault="00EA05A7">
            <w:pPr>
              <w:spacing w:line="252" w:lineRule="auto"/>
            </w:pPr>
            <w:r>
              <w:rPr>
                <w:sz w:val="16"/>
              </w:rPr>
              <w:t>Quality and production approve; execution evidence recorded</w:t>
            </w:r>
          </w:p>
        </w:tc>
      </w:tr>
      <w:tr w:rsidR="0079498E" w14:paraId="1FC5980B" w14:textId="77777777">
        <w:trPr>
          <w:cantSplit/>
          <w:jc w:val="center"/>
        </w:trPr>
        <w:tc>
          <w:tcPr>
            <w:tcW w:w="1800" w:type="dxa"/>
            <w:shd w:val="clear" w:color="auto" w:fill="F6F8FA"/>
            <w:tcMar>
              <w:top w:w="90" w:type="dxa"/>
              <w:left w:w="110" w:type="dxa"/>
              <w:bottom w:w="90" w:type="dxa"/>
              <w:right w:w="110" w:type="dxa"/>
            </w:tcMar>
            <w:vAlign w:val="center"/>
          </w:tcPr>
          <w:p w14:paraId="3A46C8F9" w14:textId="77777777" w:rsidR="0079498E" w:rsidRDefault="00EA05A7">
            <w:pPr>
              <w:spacing w:line="252" w:lineRule="auto"/>
              <w:jc w:val="center"/>
            </w:pPr>
            <w:r>
              <w:rPr>
                <w:sz w:val="16"/>
              </w:rPr>
              <w:t>4. Problem definition</w:t>
            </w:r>
          </w:p>
        </w:tc>
        <w:tc>
          <w:tcPr>
            <w:tcW w:w="3744" w:type="dxa"/>
            <w:shd w:val="clear" w:color="auto" w:fill="F6F8FA"/>
            <w:tcMar>
              <w:top w:w="90" w:type="dxa"/>
              <w:left w:w="110" w:type="dxa"/>
              <w:bottom w:w="90" w:type="dxa"/>
              <w:right w:w="110" w:type="dxa"/>
            </w:tcMar>
            <w:vAlign w:val="center"/>
          </w:tcPr>
          <w:p w14:paraId="4898C64F" w14:textId="77777777" w:rsidR="0079498E" w:rsidRDefault="00EA05A7">
            <w:pPr>
              <w:spacing w:line="252" w:lineRule="auto"/>
            </w:pPr>
            <w:r>
              <w:rPr>
                <w:sz w:val="16"/>
              </w:rPr>
              <w:t>Draft Is / Is Not and quantified D2</w:t>
            </w:r>
          </w:p>
        </w:tc>
        <w:tc>
          <w:tcPr>
            <w:tcW w:w="4896" w:type="dxa"/>
            <w:shd w:val="clear" w:color="auto" w:fill="F6F8FA"/>
            <w:tcMar>
              <w:top w:w="90" w:type="dxa"/>
              <w:left w:w="110" w:type="dxa"/>
              <w:bottom w:w="90" w:type="dxa"/>
              <w:right w:w="110" w:type="dxa"/>
            </w:tcMar>
            <w:vAlign w:val="center"/>
          </w:tcPr>
          <w:p w14:paraId="27FC93FA" w14:textId="77777777" w:rsidR="0079498E" w:rsidRDefault="00EA05A7">
            <w:pPr>
              <w:spacing w:line="252" w:lineRule="auto"/>
            </w:pPr>
            <w:r>
              <w:rPr>
                <w:sz w:val="16"/>
              </w:rPr>
              <w:t>8D owner approves exact requirement, actual and boundary</w:t>
            </w:r>
          </w:p>
        </w:tc>
      </w:tr>
      <w:tr w:rsidR="0079498E" w14:paraId="522418D3" w14:textId="77777777">
        <w:trPr>
          <w:cantSplit/>
          <w:jc w:val="center"/>
        </w:trPr>
        <w:tc>
          <w:tcPr>
            <w:tcW w:w="1800" w:type="dxa"/>
            <w:tcMar>
              <w:top w:w="90" w:type="dxa"/>
              <w:left w:w="110" w:type="dxa"/>
              <w:bottom w:w="90" w:type="dxa"/>
              <w:right w:w="110" w:type="dxa"/>
            </w:tcMar>
            <w:vAlign w:val="center"/>
          </w:tcPr>
          <w:p w14:paraId="7A6696A3" w14:textId="77777777" w:rsidR="0079498E" w:rsidRDefault="00EA05A7">
            <w:pPr>
              <w:spacing w:line="252" w:lineRule="auto"/>
              <w:jc w:val="center"/>
            </w:pPr>
            <w:r>
              <w:rPr>
                <w:sz w:val="16"/>
              </w:rPr>
              <w:t>5. Cause analysis</w:t>
            </w:r>
          </w:p>
        </w:tc>
        <w:tc>
          <w:tcPr>
            <w:tcW w:w="3744" w:type="dxa"/>
            <w:tcMar>
              <w:top w:w="90" w:type="dxa"/>
              <w:left w:w="110" w:type="dxa"/>
              <w:bottom w:w="90" w:type="dxa"/>
              <w:right w:w="110" w:type="dxa"/>
            </w:tcMar>
            <w:vAlign w:val="center"/>
          </w:tcPr>
          <w:p w14:paraId="4CADF7B4" w14:textId="77777777" w:rsidR="0079498E" w:rsidRDefault="00EA05A7">
            <w:pPr>
              <w:spacing w:line="252" w:lineRule="auto"/>
            </w:pPr>
            <w:r>
              <w:rPr>
                <w:sz w:val="16"/>
              </w:rPr>
              <w:t>Challenge hypotheses and evidence chain</w:t>
            </w:r>
          </w:p>
        </w:tc>
        <w:tc>
          <w:tcPr>
            <w:tcW w:w="4896" w:type="dxa"/>
            <w:tcMar>
              <w:top w:w="90" w:type="dxa"/>
              <w:left w:w="110" w:type="dxa"/>
              <w:bottom w:w="90" w:type="dxa"/>
              <w:right w:w="110" w:type="dxa"/>
            </w:tcMar>
            <w:vAlign w:val="center"/>
          </w:tcPr>
          <w:p w14:paraId="4904A468" w14:textId="77777777" w:rsidR="0079498E" w:rsidRDefault="00EA05A7">
            <w:pPr>
              <w:spacing w:line="252" w:lineRule="auto"/>
            </w:pPr>
            <w:r>
              <w:rPr>
                <w:sz w:val="16"/>
              </w:rPr>
              <w:t>Process engineer confirms occurrence and escape causes</w:t>
            </w:r>
          </w:p>
        </w:tc>
      </w:tr>
      <w:tr w:rsidR="0079498E" w14:paraId="2C5E51EF" w14:textId="77777777">
        <w:trPr>
          <w:cantSplit/>
          <w:jc w:val="center"/>
        </w:trPr>
        <w:tc>
          <w:tcPr>
            <w:tcW w:w="1800" w:type="dxa"/>
            <w:shd w:val="clear" w:color="auto" w:fill="F6F8FA"/>
            <w:tcMar>
              <w:top w:w="90" w:type="dxa"/>
              <w:left w:w="110" w:type="dxa"/>
              <w:bottom w:w="90" w:type="dxa"/>
              <w:right w:w="110" w:type="dxa"/>
            </w:tcMar>
            <w:vAlign w:val="center"/>
          </w:tcPr>
          <w:p w14:paraId="4DD937D5" w14:textId="77777777" w:rsidR="0079498E" w:rsidRDefault="00EA05A7">
            <w:pPr>
              <w:spacing w:line="252" w:lineRule="auto"/>
              <w:jc w:val="center"/>
            </w:pPr>
            <w:r>
              <w:rPr>
                <w:sz w:val="16"/>
              </w:rPr>
              <w:t>6. Corrective action</w:t>
            </w:r>
          </w:p>
        </w:tc>
        <w:tc>
          <w:tcPr>
            <w:tcW w:w="3744" w:type="dxa"/>
            <w:shd w:val="clear" w:color="auto" w:fill="F6F8FA"/>
            <w:tcMar>
              <w:top w:w="90" w:type="dxa"/>
              <w:left w:w="110" w:type="dxa"/>
              <w:bottom w:w="90" w:type="dxa"/>
              <w:right w:w="110" w:type="dxa"/>
            </w:tcMar>
            <w:vAlign w:val="center"/>
          </w:tcPr>
          <w:p w14:paraId="213FD6C6" w14:textId="77777777" w:rsidR="0079498E" w:rsidRDefault="00EA05A7">
            <w:pPr>
              <w:spacing w:line="252" w:lineRule="auto"/>
            </w:pPr>
            <w:r>
              <w:rPr>
                <w:sz w:val="16"/>
              </w:rPr>
              <w:t>Link action to accepted cause and risk</w:t>
            </w:r>
          </w:p>
        </w:tc>
        <w:tc>
          <w:tcPr>
            <w:tcW w:w="4896" w:type="dxa"/>
            <w:shd w:val="clear" w:color="auto" w:fill="F6F8FA"/>
            <w:tcMar>
              <w:top w:w="90" w:type="dxa"/>
              <w:left w:w="110" w:type="dxa"/>
              <w:bottom w:w="90" w:type="dxa"/>
              <w:right w:w="110" w:type="dxa"/>
            </w:tcMar>
            <w:vAlign w:val="center"/>
          </w:tcPr>
          <w:p w14:paraId="291F2F17" w14:textId="77777777" w:rsidR="0079498E" w:rsidRDefault="00EA05A7">
            <w:pPr>
              <w:spacing w:line="252" w:lineRule="auto"/>
            </w:pPr>
            <w:r>
              <w:rPr>
                <w:sz w:val="16"/>
              </w:rPr>
              <w:t>Quality and process owner approve implementation</w:t>
            </w:r>
          </w:p>
        </w:tc>
      </w:tr>
      <w:tr w:rsidR="0079498E" w14:paraId="6BB83C34" w14:textId="77777777">
        <w:trPr>
          <w:cantSplit/>
          <w:jc w:val="center"/>
        </w:trPr>
        <w:tc>
          <w:tcPr>
            <w:tcW w:w="1800" w:type="dxa"/>
            <w:tcMar>
              <w:top w:w="90" w:type="dxa"/>
              <w:left w:w="110" w:type="dxa"/>
              <w:bottom w:w="90" w:type="dxa"/>
              <w:right w:w="110" w:type="dxa"/>
            </w:tcMar>
            <w:vAlign w:val="center"/>
          </w:tcPr>
          <w:p w14:paraId="397A09BA" w14:textId="77777777" w:rsidR="0079498E" w:rsidRDefault="00EA05A7">
            <w:pPr>
              <w:spacing w:line="252" w:lineRule="auto"/>
              <w:jc w:val="center"/>
            </w:pPr>
            <w:r>
              <w:rPr>
                <w:sz w:val="16"/>
              </w:rPr>
              <w:t>7. Document feedback</w:t>
            </w:r>
          </w:p>
        </w:tc>
        <w:tc>
          <w:tcPr>
            <w:tcW w:w="3744" w:type="dxa"/>
            <w:tcMar>
              <w:top w:w="90" w:type="dxa"/>
              <w:left w:w="110" w:type="dxa"/>
              <w:bottom w:w="90" w:type="dxa"/>
              <w:right w:w="110" w:type="dxa"/>
            </w:tcMar>
            <w:vAlign w:val="center"/>
          </w:tcPr>
          <w:p w14:paraId="19D3FE7D" w14:textId="77777777" w:rsidR="0079498E" w:rsidRDefault="00EA05A7">
            <w:pPr>
              <w:spacing w:line="252" w:lineRule="auto"/>
            </w:pPr>
            <w:r>
              <w:rPr>
                <w:sz w:val="16"/>
              </w:rPr>
              <w:t>Compare PFMEA / Control Plan revisions</w:t>
            </w:r>
          </w:p>
        </w:tc>
        <w:tc>
          <w:tcPr>
            <w:tcW w:w="4896" w:type="dxa"/>
            <w:tcMar>
              <w:top w:w="90" w:type="dxa"/>
              <w:left w:w="110" w:type="dxa"/>
              <w:bottom w:w="90" w:type="dxa"/>
              <w:right w:w="110" w:type="dxa"/>
            </w:tcMar>
            <w:vAlign w:val="center"/>
          </w:tcPr>
          <w:p w14:paraId="74D6B3AF" w14:textId="77777777" w:rsidR="0079498E" w:rsidRDefault="00EA05A7">
            <w:pPr>
              <w:spacing w:line="252" w:lineRule="auto"/>
            </w:pPr>
            <w:r>
              <w:rPr>
                <w:sz w:val="16"/>
              </w:rPr>
              <w:t>Document owners approve and release changes</w:t>
            </w:r>
          </w:p>
        </w:tc>
      </w:tr>
      <w:tr w:rsidR="0079498E" w14:paraId="38BCFAF3" w14:textId="77777777">
        <w:trPr>
          <w:cantSplit/>
          <w:jc w:val="center"/>
        </w:trPr>
        <w:tc>
          <w:tcPr>
            <w:tcW w:w="1800" w:type="dxa"/>
            <w:shd w:val="clear" w:color="auto" w:fill="F6F8FA"/>
            <w:tcMar>
              <w:top w:w="90" w:type="dxa"/>
              <w:left w:w="110" w:type="dxa"/>
              <w:bottom w:w="90" w:type="dxa"/>
              <w:right w:w="110" w:type="dxa"/>
            </w:tcMar>
            <w:vAlign w:val="center"/>
          </w:tcPr>
          <w:p w14:paraId="15EA8C02" w14:textId="77777777" w:rsidR="0079498E" w:rsidRDefault="00EA05A7">
            <w:pPr>
              <w:spacing w:line="252" w:lineRule="auto"/>
              <w:jc w:val="center"/>
            </w:pPr>
            <w:r>
              <w:rPr>
                <w:sz w:val="16"/>
              </w:rPr>
              <w:t>8. Effectiveness</w:t>
            </w:r>
          </w:p>
        </w:tc>
        <w:tc>
          <w:tcPr>
            <w:tcW w:w="3744" w:type="dxa"/>
            <w:shd w:val="clear" w:color="auto" w:fill="F6F8FA"/>
            <w:tcMar>
              <w:top w:w="90" w:type="dxa"/>
              <w:left w:w="110" w:type="dxa"/>
              <w:bottom w:w="90" w:type="dxa"/>
              <w:right w:w="110" w:type="dxa"/>
            </w:tcMar>
            <w:vAlign w:val="center"/>
          </w:tcPr>
          <w:p w14:paraId="6209D89B" w14:textId="77777777" w:rsidR="0079498E" w:rsidRDefault="00EA05A7">
            <w:pPr>
              <w:spacing w:line="252" w:lineRule="auto"/>
            </w:pPr>
            <w:r>
              <w:rPr>
                <w:sz w:val="16"/>
              </w:rPr>
              <w:t>Monitor agreed indicators</w:t>
            </w:r>
          </w:p>
        </w:tc>
        <w:tc>
          <w:tcPr>
            <w:tcW w:w="4896" w:type="dxa"/>
            <w:shd w:val="clear" w:color="auto" w:fill="F6F8FA"/>
            <w:tcMar>
              <w:top w:w="90" w:type="dxa"/>
              <w:left w:w="110" w:type="dxa"/>
              <w:bottom w:w="90" w:type="dxa"/>
              <w:right w:w="110" w:type="dxa"/>
            </w:tcMar>
            <w:vAlign w:val="center"/>
          </w:tcPr>
          <w:p w14:paraId="2EC78EC5" w14:textId="77777777" w:rsidR="0079498E" w:rsidRDefault="00EA05A7">
            <w:pPr>
              <w:spacing w:line="252" w:lineRule="auto"/>
            </w:pPr>
            <w:r>
              <w:rPr>
                <w:sz w:val="16"/>
              </w:rPr>
              <w:t>8D owner and customer quality accept evidence</w:t>
            </w:r>
          </w:p>
        </w:tc>
      </w:tr>
      <w:tr w:rsidR="0079498E" w14:paraId="04D3C1EA" w14:textId="77777777">
        <w:trPr>
          <w:cantSplit/>
          <w:jc w:val="center"/>
        </w:trPr>
        <w:tc>
          <w:tcPr>
            <w:tcW w:w="1800" w:type="dxa"/>
            <w:tcMar>
              <w:top w:w="90" w:type="dxa"/>
              <w:left w:w="110" w:type="dxa"/>
              <w:bottom w:w="90" w:type="dxa"/>
              <w:right w:w="110" w:type="dxa"/>
            </w:tcMar>
            <w:vAlign w:val="center"/>
          </w:tcPr>
          <w:p w14:paraId="44F41EE2" w14:textId="77777777" w:rsidR="0079498E" w:rsidRDefault="00EA05A7">
            <w:pPr>
              <w:spacing w:line="252" w:lineRule="auto"/>
              <w:jc w:val="center"/>
            </w:pPr>
            <w:r>
              <w:rPr>
                <w:sz w:val="16"/>
              </w:rPr>
              <w:t>9. Closure</w:t>
            </w:r>
          </w:p>
        </w:tc>
        <w:tc>
          <w:tcPr>
            <w:tcW w:w="3744" w:type="dxa"/>
            <w:tcMar>
              <w:top w:w="90" w:type="dxa"/>
              <w:left w:w="110" w:type="dxa"/>
              <w:bottom w:w="90" w:type="dxa"/>
              <w:right w:w="110" w:type="dxa"/>
            </w:tcMar>
            <w:vAlign w:val="center"/>
          </w:tcPr>
          <w:p w14:paraId="64519F70" w14:textId="77777777" w:rsidR="0079498E" w:rsidRDefault="00EA05A7">
            <w:pPr>
              <w:spacing w:line="252" w:lineRule="auto"/>
            </w:pPr>
            <w:r>
              <w:rPr>
                <w:sz w:val="16"/>
              </w:rPr>
              <w:t>Compile final pack and lessons learned</w:t>
            </w:r>
          </w:p>
        </w:tc>
        <w:tc>
          <w:tcPr>
            <w:tcW w:w="4896" w:type="dxa"/>
            <w:tcMar>
              <w:top w:w="90" w:type="dxa"/>
              <w:left w:w="110" w:type="dxa"/>
              <w:bottom w:w="90" w:type="dxa"/>
              <w:right w:w="110" w:type="dxa"/>
            </w:tcMar>
            <w:vAlign w:val="center"/>
          </w:tcPr>
          <w:p w14:paraId="2A5E75A3" w14:textId="77777777" w:rsidR="0079498E" w:rsidRDefault="00EA05A7">
            <w:pPr>
              <w:spacing w:line="252" w:lineRule="auto"/>
            </w:pPr>
            <w:r>
              <w:rPr>
                <w:sz w:val="16"/>
              </w:rPr>
              <w:t>Authorised customer or sponsor closes case</w:t>
            </w:r>
          </w:p>
        </w:tc>
      </w:tr>
    </w:tbl>
    <w:p w14:paraId="4AC2DD5D" w14:textId="77777777" w:rsidR="0079498E" w:rsidRDefault="0079498E">
      <w:pPr>
        <w:spacing w:after="20"/>
      </w:pPr>
    </w:p>
    <w:p w14:paraId="30B30AD5" w14:textId="77777777" w:rsidR="0079498E" w:rsidRDefault="00EA05A7">
      <w:pPr>
        <w:pStyle w:val="Heading2"/>
      </w:pPr>
      <w:r>
        <w:t>6.1 Discipline acceptance checklist</w:t>
      </w:r>
    </w:p>
    <w:tbl>
      <w:tblPr>
        <w:tblStyle w:val="TableGrid"/>
        <w:tblW w:w="0" w:type="auto"/>
        <w:jc w:val="center"/>
        <w:tblLayout w:type="fixed"/>
        <w:tblLook w:val="04A0" w:firstRow="1" w:lastRow="0" w:firstColumn="1" w:lastColumn="0" w:noHBand="0" w:noVBand="1"/>
      </w:tblPr>
      <w:tblGrid>
        <w:gridCol w:w="1440"/>
        <w:gridCol w:w="8208"/>
      </w:tblGrid>
      <w:tr w:rsidR="0079498E" w14:paraId="331903A3" w14:textId="77777777">
        <w:trPr>
          <w:cantSplit/>
          <w:tblHeader/>
          <w:jc w:val="center"/>
        </w:trPr>
        <w:tc>
          <w:tcPr>
            <w:tcW w:w="1440" w:type="dxa"/>
            <w:shd w:val="clear" w:color="auto" w:fill="17365D"/>
            <w:tcMar>
              <w:top w:w="90" w:type="dxa"/>
              <w:left w:w="110" w:type="dxa"/>
              <w:bottom w:w="90" w:type="dxa"/>
              <w:right w:w="110" w:type="dxa"/>
            </w:tcMar>
            <w:vAlign w:val="center"/>
          </w:tcPr>
          <w:p w14:paraId="5FB3633F" w14:textId="77777777" w:rsidR="0079498E" w:rsidRDefault="00EA05A7">
            <w:pPr>
              <w:spacing w:line="252" w:lineRule="auto"/>
              <w:jc w:val="center"/>
            </w:pPr>
            <w:r>
              <w:rPr>
                <w:b/>
                <w:color w:val="FFFFFF"/>
                <w:sz w:val="17"/>
              </w:rPr>
              <w:t>Discipline</w:t>
            </w:r>
          </w:p>
        </w:tc>
        <w:tc>
          <w:tcPr>
            <w:tcW w:w="8208" w:type="dxa"/>
            <w:shd w:val="clear" w:color="auto" w:fill="17365D"/>
            <w:tcMar>
              <w:top w:w="90" w:type="dxa"/>
              <w:left w:w="110" w:type="dxa"/>
              <w:bottom w:w="90" w:type="dxa"/>
              <w:right w:w="110" w:type="dxa"/>
            </w:tcMar>
            <w:vAlign w:val="center"/>
          </w:tcPr>
          <w:p w14:paraId="7FF347DE" w14:textId="77777777" w:rsidR="0079498E" w:rsidRDefault="00EA05A7">
            <w:pPr>
              <w:spacing w:line="252" w:lineRule="auto"/>
              <w:jc w:val="center"/>
            </w:pPr>
            <w:r>
              <w:rPr>
                <w:b/>
                <w:color w:val="FFFFFF"/>
                <w:sz w:val="17"/>
              </w:rPr>
              <w:t>Minimum controlled content</w:t>
            </w:r>
          </w:p>
        </w:tc>
      </w:tr>
      <w:tr w:rsidR="0079498E" w14:paraId="1923C9CF" w14:textId="77777777">
        <w:trPr>
          <w:cantSplit/>
          <w:jc w:val="center"/>
        </w:trPr>
        <w:tc>
          <w:tcPr>
            <w:tcW w:w="1440" w:type="dxa"/>
            <w:tcMar>
              <w:top w:w="90" w:type="dxa"/>
              <w:left w:w="110" w:type="dxa"/>
              <w:bottom w:w="90" w:type="dxa"/>
              <w:right w:w="110" w:type="dxa"/>
            </w:tcMar>
            <w:vAlign w:val="center"/>
          </w:tcPr>
          <w:p w14:paraId="61AD64F2" w14:textId="77777777" w:rsidR="0079498E" w:rsidRDefault="00EA05A7">
            <w:pPr>
              <w:spacing w:line="252" w:lineRule="auto"/>
              <w:jc w:val="center"/>
            </w:pPr>
            <w:r>
              <w:rPr>
                <w:sz w:val="17"/>
              </w:rPr>
              <w:t>D1</w:t>
            </w:r>
          </w:p>
        </w:tc>
        <w:tc>
          <w:tcPr>
            <w:tcW w:w="8208" w:type="dxa"/>
            <w:tcMar>
              <w:top w:w="90" w:type="dxa"/>
              <w:left w:w="110" w:type="dxa"/>
              <w:bottom w:w="90" w:type="dxa"/>
              <w:right w:w="110" w:type="dxa"/>
            </w:tcMar>
            <w:vAlign w:val="center"/>
          </w:tcPr>
          <w:p w14:paraId="540684DC" w14:textId="77777777" w:rsidR="0079498E" w:rsidRDefault="00EA05A7">
            <w:pPr>
              <w:spacing w:line="252" w:lineRule="auto"/>
            </w:pPr>
            <w:r>
              <w:rPr>
                <w:sz w:val="17"/>
              </w:rPr>
              <w:t>Named owner, discipline roles, required functions and approval authority</w:t>
            </w:r>
          </w:p>
        </w:tc>
      </w:tr>
      <w:tr w:rsidR="0079498E" w14:paraId="1C325B5C" w14:textId="77777777">
        <w:trPr>
          <w:cantSplit/>
          <w:jc w:val="center"/>
        </w:trPr>
        <w:tc>
          <w:tcPr>
            <w:tcW w:w="1440" w:type="dxa"/>
            <w:shd w:val="clear" w:color="auto" w:fill="F6F8FA"/>
            <w:tcMar>
              <w:top w:w="90" w:type="dxa"/>
              <w:left w:w="110" w:type="dxa"/>
              <w:bottom w:w="90" w:type="dxa"/>
              <w:right w:w="110" w:type="dxa"/>
            </w:tcMar>
            <w:vAlign w:val="center"/>
          </w:tcPr>
          <w:p w14:paraId="0D01D488" w14:textId="77777777" w:rsidR="0079498E" w:rsidRDefault="00EA05A7">
            <w:pPr>
              <w:spacing w:line="252" w:lineRule="auto"/>
              <w:jc w:val="center"/>
            </w:pPr>
            <w:r>
              <w:rPr>
                <w:sz w:val="17"/>
              </w:rPr>
              <w:t>D2</w:t>
            </w:r>
          </w:p>
        </w:tc>
        <w:tc>
          <w:tcPr>
            <w:tcW w:w="8208" w:type="dxa"/>
            <w:shd w:val="clear" w:color="auto" w:fill="F6F8FA"/>
            <w:tcMar>
              <w:top w:w="90" w:type="dxa"/>
              <w:left w:w="110" w:type="dxa"/>
              <w:bottom w:w="90" w:type="dxa"/>
              <w:right w:w="110" w:type="dxa"/>
            </w:tcMar>
            <w:vAlign w:val="center"/>
          </w:tcPr>
          <w:p w14:paraId="1A432014" w14:textId="77777777" w:rsidR="0079498E" w:rsidRDefault="00EA05A7">
            <w:pPr>
              <w:spacing w:line="252" w:lineRule="auto"/>
            </w:pPr>
            <w:r>
              <w:rPr>
                <w:sz w:val="17"/>
              </w:rPr>
              <w:t>Failure, location, timing, affected population, requirement, actual result and evidence reference</w:t>
            </w:r>
          </w:p>
        </w:tc>
      </w:tr>
      <w:tr w:rsidR="0079498E" w14:paraId="49AF50A1" w14:textId="77777777">
        <w:trPr>
          <w:cantSplit/>
          <w:jc w:val="center"/>
        </w:trPr>
        <w:tc>
          <w:tcPr>
            <w:tcW w:w="1440" w:type="dxa"/>
            <w:tcMar>
              <w:top w:w="90" w:type="dxa"/>
              <w:left w:w="110" w:type="dxa"/>
              <w:bottom w:w="90" w:type="dxa"/>
              <w:right w:w="110" w:type="dxa"/>
            </w:tcMar>
            <w:vAlign w:val="center"/>
          </w:tcPr>
          <w:p w14:paraId="52E7A5D2" w14:textId="77777777" w:rsidR="0079498E" w:rsidRDefault="00EA05A7">
            <w:pPr>
              <w:spacing w:line="252" w:lineRule="auto"/>
              <w:jc w:val="center"/>
            </w:pPr>
            <w:r>
              <w:rPr>
                <w:sz w:val="17"/>
              </w:rPr>
              <w:t>D3</w:t>
            </w:r>
          </w:p>
        </w:tc>
        <w:tc>
          <w:tcPr>
            <w:tcW w:w="8208" w:type="dxa"/>
            <w:tcMar>
              <w:top w:w="90" w:type="dxa"/>
              <w:left w:w="110" w:type="dxa"/>
              <w:bottom w:w="90" w:type="dxa"/>
              <w:right w:w="110" w:type="dxa"/>
            </w:tcMar>
            <w:vAlign w:val="center"/>
          </w:tcPr>
          <w:p w14:paraId="1BD15B7B" w14:textId="77777777" w:rsidR="0079498E" w:rsidRDefault="00EA05A7">
            <w:pPr>
              <w:spacing w:line="252" w:lineRule="auto"/>
            </w:pPr>
            <w:r>
              <w:rPr>
                <w:sz w:val="17"/>
              </w:rPr>
              <w:t>Suspect population, inspection method, owner, start date, daily effectiveness and exit criteria</w:t>
            </w:r>
          </w:p>
        </w:tc>
      </w:tr>
      <w:tr w:rsidR="0079498E" w14:paraId="7EFFCE8F" w14:textId="77777777">
        <w:trPr>
          <w:cantSplit/>
          <w:jc w:val="center"/>
        </w:trPr>
        <w:tc>
          <w:tcPr>
            <w:tcW w:w="1440" w:type="dxa"/>
            <w:shd w:val="clear" w:color="auto" w:fill="F6F8FA"/>
            <w:tcMar>
              <w:top w:w="90" w:type="dxa"/>
              <w:left w:w="110" w:type="dxa"/>
              <w:bottom w:w="90" w:type="dxa"/>
              <w:right w:w="110" w:type="dxa"/>
            </w:tcMar>
            <w:vAlign w:val="center"/>
          </w:tcPr>
          <w:p w14:paraId="65B50D3F" w14:textId="77777777" w:rsidR="0079498E" w:rsidRDefault="00EA05A7">
            <w:pPr>
              <w:spacing w:line="252" w:lineRule="auto"/>
              <w:jc w:val="center"/>
            </w:pPr>
            <w:r>
              <w:rPr>
                <w:sz w:val="17"/>
              </w:rPr>
              <w:t>D4</w:t>
            </w:r>
          </w:p>
        </w:tc>
        <w:tc>
          <w:tcPr>
            <w:tcW w:w="8208" w:type="dxa"/>
            <w:shd w:val="clear" w:color="auto" w:fill="F6F8FA"/>
            <w:tcMar>
              <w:top w:w="90" w:type="dxa"/>
              <w:left w:w="110" w:type="dxa"/>
              <w:bottom w:w="90" w:type="dxa"/>
              <w:right w:w="110" w:type="dxa"/>
            </w:tcMar>
            <w:vAlign w:val="center"/>
          </w:tcPr>
          <w:p w14:paraId="6DCA2524" w14:textId="77777777" w:rsidR="0079498E" w:rsidRDefault="00EA05A7">
            <w:pPr>
              <w:spacing w:line="252" w:lineRule="auto"/>
            </w:pPr>
            <w:r>
              <w:rPr>
                <w:sz w:val="17"/>
              </w:rPr>
              <w:t>Technical and systemic occurrence / escape causes, validation evidence and alternatives considered</w:t>
            </w:r>
          </w:p>
        </w:tc>
      </w:tr>
      <w:tr w:rsidR="0079498E" w14:paraId="5A3B45FE" w14:textId="77777777">
        <w:trPr>
          <w:cantSplit/>
          <w:jc w:val="center"/>
        </w:trPr>
        <w:tc>
          <w:tcPr>
            <w:tcW w:w="1440" w:type="dxa"/>
            <w:tcMar>
              <w:top w:w="90" w:type="dxa"/>
              <w:left w:w="110" w:type="dxa"/>
              <w:bottom w:w="90" w:type="dxa"/>
              <w:right w:w="110" w:type="dxa"/>
            </w:tcMar>
            <w:vAlign w:val="center"/>
          </w:tcPr>
          <w:p w14:paraId="36A44726" w14:textId="77777777" w:rsidR="0079498E" w:rsidRDefault="00EA05A7">
            <w:pPr>
              <w:spacing w:line="252" w:lineRule="auto"/>
              <w:jc w:val="center"/>
            </w:pPr>
            <w:r>
              <w:rPr>
                <w:sz w:val="17"/>
              </w:rPr>
              <w:t>D5–D6</w:t>
            </w:r>
          </w:p>
        </w:tc>
        <w:tc>
          <w:tcPr>
            <w:tcW w:w="8208" w:type="dxa"/>
            <w:tcMar>
              <w:top w:w="90" w:type="dxa"/>
              <w:left w:w="110" w:type="dxa"/>
              <w:bottom w:w="90" w:type="dxa"/>
              <w:right w:w="110" w:type="dxa"/>
            </w:tcMar>
            <w:vAlign w:val="center"/>
          </w:tcPr>
          <w:p w14:paraId="574A58BE" w14:textId="77777777" w:rsidR="0079498E" w:rsidRDefault="00EA05A7">
            <w:pPr>
              <w:spacing w:line="252" w:lineRule="auto"/>
            </w:pPr>
            <w:r>
              <w:rPr>
                <w:sz w:val="17"/>
              </w:rPr>
              <w:t>Cause-linked actions, owner, due date, change risk, validation protocol and implementation evidence</w:t>
            </w:r>
          </w:p>
        </w:tc>
      </w:tr>
      <w:tr w:rsidR="0079498E" w14:paraId="2598FCBD" w14:textId="77777777">
        <w:trPr>
          <w:cantSplit/>
          <w:jc w:val="center"/>
        </w:trPr>
        <w:tc>
          <w:tcPr>
            <w:tcW w:w="1440" w:type="dxa"/>
            <w:shd w:val="clear" w:color="auto" w:fill="F6F8FA"/>
            <w:tcMar>
              <w:top w:w="90" w:type="dxa"/>
              <w:left w:w="110" w:type="dxa"/>
              <w:bottom w:w="90" w:type="dxa"/>
              <w:right w:w="110" w:type="dxa"/>
            </w:tcMar>
            <w:vAlign w:val="center"/>
          </w:tcPr>
          <w:p w14:paraId="2EF8FA5D" w14:textId="77777777" w:rsidR="0079498E" w:rsidRDefault="00EA05A7">
            <w:pPr>
              <w:spacing w:line="252" w:lineRule="auto"/>
              <w:jc w:val="center"/>
            </w:pPr>
            <w:r>
              <w:rPr>
                <w:sz w:val="17"/>
              </w:rPr>
              <w:t>D7</w:t>
            </w:r>
          </w:p>
        </w:tc>
        <w:tc>
          <w:tcPr>
            <w:tcW w:w="8208" w:type="dxa"/>
            <w:shd w:val="clear" w:color="auto" w:fill="F6F8FA"/>
            <w:tcMar>
              <w:top w:w="90" w:type="dxa"/>
              <w:left w:w="110" w:type="dxa"/>
              <w:bottom w:w="90" w:type="dxa"/>
              <w:right w:w="110" w:type="dxa"/>
            </w:tcMar>
            <w:vAlign w:val="center"/>
          </w:tcPr>
          <w:p w14:paraId="20A99A81" w14:textId="77777777" w:rsidR="0079498E" w:rsidRDefault="00EA05A7">
            <w:pPr>
              <w:spacing w:line="252" w:lineRule="auto"/>
            </w:pPr>
            <w:r>
              <w:rPr>
                <w:sz w:val="17"/>
              </w:rPr>
              <w:t>PFMEA, Control Plan, work instruction, similar product / process, lessons learned and training applicability</w:t>
            </w:r>
          </w:p>
        </w:tc>
      </w:tr>
      <w:tr w:rsidR="0079498E" w14:paraId="68FD1DDC" w14:textId="77777777">
        <w:trPr>
          <w:cantSplit/>
          <w:jc w:val="center"/>
        </w:trPr>
        <w:tc>
          <w:tcPr>
            <w:tcW w:w="1440" w:type="dxa"/>
            <w:tcMar>
              <w:top w:w="90" w:type="dxa"/>
              <w:left w:w="110" w:type="dxa"/>
              <w:bottom w:w="90" w:type="dxa"/>
              <w:right w:w="110" w:type="dxa"/>
            </w:tcMar>
            <w:vAlign w:val="center"/>
          </w:tcPr>
          <w:p w14:paraId="7924A923" w14:textId="77777777" w:rsidR="0079498E" w:rsidRDefault="00EA05A7">
            <w:pPr>
              <w:spacing w:line="252" w:lineRule="auto"/>
              <w:jc w:val="center"/>
            </w:pPr>
            <w:r>
              <w:rPr>
                <w:sz w:val="17"/>
              </w:rPr>
              <w:t>D8</w:t>
            </w:r>
          </w:p>
        </w:tc>
        <w:tc>
          <w:tcPr>
            <w:tcW w:w="8208" w:type="dxa"/>
            <w:tcMar>
              <w:top w:w="90" w:type="dxa"/>
              <w:left w:w="110" w:type="dxa"/>
              <w:bottom w:w="90" w:type="dxa"/>
              <w:right w:w="110" w:type="dxa"/>
            </w:tcMar>
            <w:vAlign w:val="center"/>
          </w:tcPr>
          <w:p w14:paraId="0E7992B0" w14:textId="77777777" w:rsidR="0079498E" w:rsidRDefault="00EA05A7">
            <w:pPr>
              <w:spacing w:line="252" w:lineRule="auto"/>
            </w:pPr>
            <w:r>
              <w:rPr>
                <w:sz w:val="17"/>
              </w:rPr>
              <w:t>Actions closed, effectiveness accepted, PQM reconciled, documents released and final approval archived</w:t>
            </w:r>
          </w:p>
        </w:tc>
      </w:tr>
    </w:tbl>
    <w:p w14:paraId="516F7C67" w14:textId="77777777" w:rsidR="0079498E" w:rsidRDefault="0079498E">
      <w:pPr>
        <w:spacing w:after="20"/>
      </w:pPr>
    </w:p>
    <w:p w14:paraId="3D046272" w14:textId="77777777" w:rsidR="0079498E" w:rsidRDefault="00EA05A7">
      <w:pPr>
        <w:pStyle w:val="Heading1"/>
      </w:pPr>
      <w:r>
        <w:t>7. Information and data design</w:t>
      </w:r>
    </w:p>
    <w:p w14:paraId="6C417FE2" w14:textId="77777777" w:rsidR="0079498E" w:rsidRDefault="00EA05A7">
      <w:pPr>
        <w:pStyle w:val="Heading2"/>
      </w:pPr>
      <w:r>
        <w:t>7.1 Canonical entities</w:t>
      </w:r>
    </w:p>
    <w:tbl>
      <w:tblPr>
        <w:tblStyle w:val="TableGrid"/>
        <w:tblW w:w="0" w:type="auto"/>
        <w:jc w:val="center"/>
        <w:tblLayout w:type="fixed"/>
        <w:tblLook w:val="04A0" w:firstRow="1" w:lastRow="0" w:firstColumn="1" w:lastColumn="0" w:noHBand="0" w:noVBand="1"/>
      </w:tblPr>
      <w:tblGrid>
        <w:gridCol w:w="2088"/>
        <w:gridCol w:w="7560"/>
      </w:tblGrid>
      <w:tr w:rsidR="0079498E" w14:paraId="37026865" w14:textId="77777777">
        <w:trPr>
          <w:cantSplit/>
          <w:tblHeader/>
          <w:jc w:val="center"/>
        </w:trPr>
        <w:tc>
          <w:tcPr>
            <w:tcW w:w="2088" w:type="dxa"/>
            <w:shd w:val="clear" w:color="auto" w:fill="17365D"/>
            <w:tcMar>
              <w:top w:w="90" w:type="dxa"/>
              <w:left w:w="110" w:type="dxa"/>
              <w:bottom w:w="90" w:type="dxa"/>
              <w:right w:w="110" w:type="dxa"/>
            </w:tcMar>
            <w:vAlign w:val="center"/>
          </w:tcPr>
          <w:p w14:paraId="27D40474" w14:textId="77777777" w:rsidR="0079498E" w:rsidRDefault="00EA05A7">
            <w:pPr>
              <w:spacing w:line="252" w:lineRule="auto"/>
              <w:jc w:val="center"/>
            </w:pPr>
            <w:r>
              <w:rPr>
                <w:b/>
                <w:color w:val="FFFFFF"/>
                <w:sz w:val="17"/>
              </w:rPr>
              <w:t>Entity</w:t>
            </w:r>
          </w:p>
        </w:tc>
        <w:tc>
          <w:tcPr>
            <w:tcW w:w="7560" w:type="dxa"/>
            <w:shd w:val="clear" w:color="auto" w:fill="17365D"/>
            <w:tcMar>
              <w:top w:w="90" w:type="dxa"/>
              <w:left w:w="110" w:type="dxa"/>
              <w:bottom w:w="90" w:type="dxa"/>
              <w:right w:w="110" w:type="dxa"/>
            </w:tcMar>
            <w:vAlign w:val="center"/>
          </w:tcPr>
          <w:p w14:paraId="0BBB99A8" w14:textId="77777777" w:rsidR="0079498E" w:rsidRDefault="00EA05A7">
            <w:pPr>
              <w:spacing w:line="252" w:lineRule="auto"/>
              <w:jc w:val="center"/>
            </w:pPr>
            <w:r>
              <w:rPr>
                <w:b/>
                <w:color w:val="FFFFFF"/>
                <w:sz w:val="17"/>
              </w:rPr>
              <w:t>Required examples</w:t>
            </w:r>
          </w:p>
        </w:tc>
      </w:tr>
      <w:tr w:rsidR="0079498E" w14:paraId="060243CF" w14:textId="77777777">
        <w:trPr>
          <w:cantSplit/>
          <w:jc w:val="center"/>
        </w:trPr>
        <w:tc>
          <w:tcPr>
            <w:tcW w:w="2088" w:type="dxa"/>
            <w:tcMar>
              <w:top w:w="90" w:type="dxa"/>
              <w:left w:w="110" w:type="dxa"/>
              <w:bottom w:w="90" w:type="dxa"/>
              <w:right w:w="110" w:type="dxa"/>
            </w:tcMar>
            <w:vAlign w:val="center"/>
          </w:tcPr>
          <w:p w14:paraId="726BC487" w14:textId="77777777" w:rsidR="0079498E" w:rsidRDefault="00EA05A7">
            <w:pPr>
              <w:spacing w:line="252" w:lineRule="auto"/>
              <w:jc w:val="center"/>
            </w:pPr>
            <w:r>
              <w:rPr>
                <w:sz w:val="17"/>
              </w:rPr>
              <w:t>Quality case</w:t>
            </w:r>
          </w:p>
        </w:tc>
        <w:tc>
          <w:tcPr>
            <w:tcW w:w="7560" w:type="dxa"/>
            <w:tcMar>
              <w:top w:w="90" w:type="dxa"/>
              <w:left w:w="110" w:type="dxa"/>
              <w:bottom w:w="90" w:type="dxa"/>
              <w:right w:w="110" w:type="dxa"/>
            </w:tcMar>
            <w:vAlign w:val="center"/>
          </w:tcPr>
          <w:p w14:paraId="2B5F6714" w14:textId="77777777" w:rsidR="0079498E" w:rsidRDefault="00EA05A7">
            <w:pPr>
              <w:spacing w:line="252" w:lineRule="auto"/>
            </w:pPr>
            <w:r>
              <w:rPr>
                <w:sz w:val="17"/>
              </w:rPr>
              <w:t>Case ID, PQM number, 8D number, customer, status, owner and due dates</w:t>
            </w:r>
          </w:p>
        </w:tc>
      </w:tr>
      <w:tr w:rsidR="0079498E" w14:paraId="127D6752" w14:textId="77777777">
        <w:trPr>
          <w:cantSplit/>
          <w:jc w:val="center"/>
        </w:trPr>
        <w:tc>
          <w:tcPr>
            <w:tcW w:w="2088" w:type="dxa"/>
            <w:shd w:val="clear" w:color="auto" w:fill="F6F8FA"/>
            <w:tcMar>
              <w:top w:w="90" w:type="dxa"/>
              <w:left w:w="110" w:type="dxa"/>
              <w:bottom w:w="90" w:type="dxa"/>
              <w:right w:w="110" w:type="dxa"/>
            </w:tcMar>
            <w:vAlign w:val="center"/>
          </w:tcPr>
          <w:p w14:paraId="1FF01200" w14:textId="77777777" w:rsidR="0079498E" w:rsidRDefault="00EA05A7">
            <w:pPr>
              <w:spacing w:line="252" w:lineRule="auto"/>
              <w:jc w:val="center"/>
            </w:pPr>
            <w:r>
              <w:rPr>
                <w:sz w:val="17"/>
              </w:rPr>
              <w:t>Product identity</w:t>
            </w:r>
          </w:p>
        </w:tc>
        <w:tc>
          <w:tcPr>
            <w:tcW w:w="7560" w:type="dxa"/>
            <w:shd w:val="clear" w:color="auto" w:fill="F6F8FA"/>
            <w:tcMar>
              <w:top w:w="90" w:type="dxa"/>
              <w:left w:w="110" w:type="dxa"/>
              <w:bottom w:w="90" w:type="dxa"/>
              <w:right w:w="110" w:type="dxa"/>
            </w:tcMar>
            <w:vAlign w:val="center"/>
          </w:tcPr>
          <w:p w14:paraId="57EF4D82" w14:textId="77777777" w:rsidR="0079498E" w:rsidRDefault="00EA05A7">
            <w:pPr>
              <w:spacing w:line="252" w:lineRule="auto"/>
            </w:pPr>
            <w:r>
              <w:rPr>
                <w:sz w:val="17"/>
              </w:rPr>
              <w:t>Part number, drawing revision, DMC, serial, lot and production date</w:t>
            </w:r>
          </w:p>
        </w:tc>
      </w:tr>
      <w:tr w:rsidR="0079498E" w14:paraId="13159E6B" w14:textId="77777777">
        <w:trPr>
          <w:cantSplit/>
          <w:jc w:val="center"/>
        </w:trPr>
        <w:tc>
          <w:tcPr>
            <w:tcW w:w="2088" w:type="dxa"/>
            <w:tcMar>
              <w:top w:w="90" w:type="dxa"/>
              <w:left w:w="110" w:type="dxa"/>
              <w:bottom w:w="90" w:type="dxa"/>
              <w:right w:w="110" w:type="dxa"/>
            </w:tcMar>
            <w:vAlign w:val="center"/>
          </w:tcPr>
          <w:p w14:paraId="6FF16843" w14:textId="77777777" w:rsidR="0079498E" w:rsidRDefault="00EA05A7">
            <w:pPr>
              <w:spacing w:line="252" w:lineRule="auto"/>
              <w:jc w:val="center"/>
            </w:pPr>
            <w:r>
              <w:rPr>
                <w:sz w:val="17"/>
              </w:rPr>
              <w:t>Failure</w:t>
            </w:r>
          </w:p>
        </w:tc>
        <w:tc>
          <w:tcPr>
            <w:tcW w:w="7560" w:type="dxa"/>
            <w:tcMar>
              <w:top w:w="90" w:type="dxa"/>
              <w:left w:w="110" w:type="dxa"/>
              <w:bottom w:w="90" w:type="dxa"/>
              <w:right w:w="110" w:type="dxa"/>
            </w:tcMar>
            <w:vAlign w:val="center"/>
          </w:tcPr>
          <w:p w14:paraId="1B39CA61" w14:textId="77777777" w:rsidR="0079498E" w:rsidRDefault="00EA05A7">
            <w:pPr>
              <w:spacing w:line="252" w:lineRule="auto"/>
            </w:pPr>
            <w:r>
              <w:rPr>
                <w:sz w:val="17"/>
              </w:rPr>
              <w:t>Failure mode, location, requirement, actual result, detection point and severity</w:t>
            </w:r>
          </w:p>
        </w:tc>
      </w:tr>
      <w:tr w:rsidR="0079498E" w14:paraId="713C0C5C" w14:textId="77777777">
        <w:trPr>
          <w:cantSplit/>
          <w:jc w:val="center"/>
        </w:trPr>
        <w:tc>
          <w:tcPr>
            <w:tcW w:w="2088" w:type="dxa"/>
            <w:shd w:val="clear" w:color="auto" w:fill="F6F8FA"/>
            <w:tcMar>
              <w:top w:w="90" w:type="dxa"/>
              <w:left w:w="110" w:type="dxa"/>
              <w:bottom w:w="90" w:type="dxa"/>
              <w:right w:w="110" w:type="dxa"/>
            </w:tcMar>
            <w:vAlign w:val="center"/>
          </w:tcPr>
          <w:p w14:paraId="3F6B24AC" w14:textId="77777777" w:rsidR="0079498E" w:rsidRDefault="00EA05A7">
            <w:pPr>
              <w:spacing w:line="252" w:lineRule="auto"/>
              <w:jc w:val="center"/>
            </w:pPr>
            <w:r>
              <w:rPr>
                <w:sz w:val="17"/>
              </w:rPr>
              <w:t>Evidence item</w:t>
            </w:r>
          </w:p>
        </w:tc>
        <w:tc>
          <w:tcPr>
            <w:tcW w:w="7560" w:type="dxa"/>
            <w:shd w:val="clear" w:color="auto" w:fill="F6F8FA"/>
            <w:tcMar>
              <w:top w:w="90" w:type="dxa"/>
              <w:left w:w="110" w:type="dxa"/>
              <w:bottom w:w="90" w:type="dxa"/>
              <w:right w:w="110" w:type="dxa"/>
            </w:tcMar>
            <w:vAlign w:val="center"/>
          </w:tcPr>
          <w:p w14:paraId="0C6A9E00" w14:textId="77777777" w:rsidR="0079498E" w:rsidRDefault="00EA05A7">
            <w:pPr>
              <w:spacing w:line="252" w:lineRule="auto"/>
            </w:pPr>
            <w:r>
              <w:rPr>
                <w:sz w:val="17"/>
              </w:rPr>
              <w:t>Document type, revision, owner, approval state, source link, hash and access class</w:t>
            </w:r>
          </w:p>
        </w:tc>
      </w:tr>
      <w:tr w:rsidR="0079498E" w14:paraId="76A7175E" w14:textId="77777777">
        <w:trPr>
          <w:cantSplit/>
          <w:jc w:val="center"/>
        </w:trPr>
        <w:tc>
          <w:tcPr>
            <w:tcW w:w="2088" w:type="dxa"/>
            <w:tcMar>
              <w:top w:w="90" w:type="dxa"/>
              <w:left w:w="110" w:type="dxa"/>
              <w:bottom w:w="90" w:type="dxa"/>
              <w:right w:w="110" w:type="dxa"/>
            </w:tcMar>
            <w:vAlign w:val="center"/>
          </w:tcPr>
          <w:p w14:paraId="27B325A0" w14:textId="77777777" w:rsidR="0079498E" w:rsidRDefault="00EA05A7">
            <w:pPr>
              <w:spacing w:line="252" w:lineRule="auto"/>
              <w:jc w:val="center"/>
            </w:pPr>
            <w:r>
              <w:rPr>
                <w:sz w:val="17"/>
              </w:rPr>
              <w:lastRenderedPageBreak/>
              <w:t>Cause hypothesis</w:t>
            </w:r>
          </w:p>
        </w:tc>
        <w:tc>
          <w:tcPr>
            <w:tcW w:w="7560" w:type="dxa"/>
            <w:tcMar>
              <w:top w:w="90" w:type="dxa"/>
              <w:left w:w="110" w:type="dxa"/>
              <w:bottom w:w="90" w:type="dxa"/>
              <w:right w:w="110" w:type="dxa"/>
            </w:tcMar>
            <w:vAlign w:val="center"/>
          </w:tcPr>
          <w:p w14:paraId="1EB73CE0" w14:textId="77777777" w:rsidR="0079498E" w:rsidRDefault="00EA05A7">
            <w:pPr>
              <w:spacing w:line="252" w:lineRule="auto"/>
            </w:pPr>
            <w:r>
              <w:rPr>
                <w:sz w:val="17"/>
              </w:rPr>
              <w:t>Type, statement, status, supporting evidence, contrary evidence and approver</w:t>
            </w:r>
          </w:p>
        </w:tc>
      </w:tr>
      <w:tr w:rsidR="0079498E" w14:paraId="673B015F" w14:textId="77777777">
        <w:trPr>
          <w:cantSplit/>
          <w:jc w:val="center"/>
        </w:trPr>
        <w:tc>
          <w:tcPr>
            <w:tcW w:w="2088" w:type="dxa"/>
            <w:shd w:val="clear" w:color="auto" w:fill="F6F8FA"/>
            <w:tcMar>
              <w:top w:w="90" w:type="dxa"/>
              <w:left w:w="110" w:type="dxa"/>
              <w:bottom w:w="90" w:type="dxa"/>
              <w:right w:w="110" w:type="dxa"/>
            </w:tcMar>
            <w:vAlign w:val="center"/>
          </w:tcPr>
          <w:p w14:paraId="0338619F" w14:textId="77777777" w:rsidR="0079498E" w:rsidRDefault="00EA05A7">
            <w:pPr>
              <w:spacing w:line="252" w:lineRule="auto"/>
              <w:jc w:val="center"/>
            </w:pPr>
            <w:r>
              <w:rPr>
                <w:sz w:val="17"/>
              </w:rPr>
              <w:t>Action</w:t>
            </w:r>
          </w:p>
        </w:tc>
        <w:tc>
          <w:tcPr>
            <w:tcW w:w="7560" w:type="dxa"/>
            <w:shd w:val="clear" w:color="auto" w:fill="F6F8FA"/>
            <w:tcMar>
              <w:top w:w="90" w:type="dxa"/>
              <w:left w:w="110" w:type="dxa"/>
              <w:bottom w:w="90" w:type="dxa"/>
              <w:right w:w="110" w:type="dxa"/>
            </w:tcMar>
            <w:vAlign w:val="center"/>
          </w:tcPr>
          <w:p w14:paraId="2505B69A" w14:textId="77777777" w:rsidR="0079498E" w:rsidRDefault="00EA05A7">
            <w:pPr>
              <w:spacing w:line="252" w:lineRule="auto"/>
            </w:pPr>
            <w:r>
              <w:rPr>
                <w:sz w:val="17"/>
              </w:rPr>
              <w:t>Type, owner, due date, dependency, exit criterion, evidence and status</w:t>
            </w:r>
          </w:p>
        </w:tc>
      </w:tr>
      <w:tr w:rsidR="0079498E" w14:paraId="1235EEC7" w14:textId="77777777">
        <w:trPr>
          <w:cantSplit/>
          <w:jc w:val="center"/>
        </w:trPr>
        <w:tc>
          <w:tcPr>
            <w:tcW w:w="2088" w:type="dxa"/>
            <w:tcMar>
              <w:top w:w="90" w:type="dxa"/>
              <w:left w:w="110" w:type="dxa"/>
              <w:bottom w:w="90" w:type="dxa"/>
              <w:right w:w="110" w:type="dxa"/>
            </w:tcMar>
            <w:vAlign w:val="center"/>
          </w:tcPr>
          <w:p w14:paraId="5DB078AB" w14:textId="77777777" w:rsidR="0079498E" w:rsidRDefault="00EA05A7">
            <w:pPr>
              <w:spacing w:line="252" w:lineRule="auto"/>
              <w:jc w:val="center"/>
            </w:pPr>
            <w:r>
              <w:rPr>
                <w:sz w:val="17"/>
              </w:rPr>
              <w:t>Controlled document</w:t>
            </w:r>
          </w:p>
        </w:tc>
        <w:tc>
          <w:tcPr>
            <w:tcW w:w="7560" w:type="dxa"/>
            <w:tcMar>
              <w:top w:w="90" w:type="dxa"/>
              <w:left w:w="110" w:type="dxa"/>
              <w:bottom w:w="90" w:type="dxa"/>
              <w:right w:w="110" w:type="dxa"/>
            </w:tcMar>
            <w:vAlign w:val="center"/>
          </w:tcPr>
          <w:p w14:paraId="56122C2F" w14:textId="77777777" w:rsidR="0079498E" w:rsidRDefault="00EA05A7">
            <w:pPr>
              <w:spacing w:line="252" w:lineRule="auto"/>
            </w:pPr>
            <w:r>
              <w:rPr>
                <w:sz w:val="17"/>
              </w:rPr>
              <w:t>PFMEA / Control Plan / work instruction ID, revision, release status and changed rows</w:t>
            </w:r>
          </w:p>
        </w:tc>
      </w:tr>
      <w:tr w:rsidR="0079498E" w14:paraId="03F565B0" w14:textId="77777777">
        <w:trPr>
          <w:cantSplit/>
          <w:jc w:val="center"/>
        </w:trPr>
        <w:tc>
          <w:tcPr>
            <w:tcW w:w="2088" w:type="dxa"/>
            <w:shd w:val="clear" w:color="auto" w:fill="F6F8FA"/>
            <w:tcMar>
              <w:top w:w="90" w:type="dxa"/>
              <w:left w:w="110" w:type="dxa"/>
              <w:bottom w:w="90" w:type="dxa"/>
              <w:right w:w="110" w:type="dxa"/>
            </w:tcMar>
            <w:vAlign w:val="center"/>
          </w:tcPr>
          <w:p w14:paraId="3A160AC1" w14:textId="77777777" w:rsidR="0079498E" w:rsidRDefault="00EA05A7">
            <w:pPr>
              <w:spacing w:line="252" w:lineRule="auto"/>
              <w:jc w:val="center"/>
            </w:pPr>
            <w:r>
              <w:rPr>
                <w:sz w:val="17"/>
              </w:rPr>
              <w:t>Approval</w:t>
            </w:r>
          </w:p>
        </w:tc>
        <w:tc>
          <w:tcPr>
            <w:tcW w:w="7560" w:type="dxa"/>
            <w:shd w:val="clear" w:color="auto" w:fill="F6F8FA"/>
            <w:tcMar>
              <w:top w:w="90" w:type="dxa"/>
              <w:left w:w="110" w:type="dxa"/>
              <w:bottom w:w="90" w:type="dxa"/>
              <w:right w:w="110" w:type="dxa"/>
            </w:tcMar>
            <w:vAlign w:val="center"/>
          </w:tcPr>
          <w:p w14:paraId="7AA76C5F" w14:textId="77777777" w:rsidR="0079498E" w:rsidRDefault="00EA05A7">
            <w:pPr>
              <w:spacing w:line="252" w:lineRule="auto"/>
            </w:pPr>
            <w:r>
              <w:rPr>
                <w:sz w:val="17"/>
              </w:rPr>
              <w:t>Decision, role, identity, timestamp, comment and version approved</w:t>
            </w:r>
          </w:p>
        </w:tc>
      </w:tr>
      <w:tr w:rsidR="0079498E" w14:paraId="6BAB658F" w14:textId="77777777">
        <w:trPr>
          <w:cantSplit/>
          <w:jc w:val="center"/>
        </w:trPr>
        <w:tc>
          <w:tcPr>
            <w:tcW w:w="2088" w:type="dxa"/>
            <w:tcMar>
              <w:top w:w="90" w:type="dxa"/>
              <w:left w:w="110" w:type="dxa"/>
              <w:bottom w:w="90" w:type="dxa"/>
              <w:right w:w="110" w:type="dxa"/>
            </w:tcMar>
            <w:vAlign w:val="center"/>
          </w:tcPr>
          <w:p w14:paraId="784AB713" w14:textId="77777777" w:rsidR="0079498E" w:rsidRDefault="00EA05A7">
            <w:pPr>
              <w:spacing w:line="252" w:lineRule="auto"/>
              <w:jc w:val="center"/>
            </w:pPr>
            <w:r>
              <w:rPr>
                <w:sz w:val="17"/>
              </w:rPr>
              <w:t>Agent run</w:t>
            </w:r>
          </w:p>
        </w:tc>
        <w:tc>
          <w:tcPr>
            <w:tcW w:w="7560" w:type="dxa"/>
            <w:tcMar>
              <w:top w:w="90" w:type="dxa"/>
              <w:left w:w="110" w:type="dxa"/>
              <w:bottom w:w="90" w:type="dxa"/>
              <w:right w:w="110" w:type="dxa"/>
            </w:tcMar>
            <w:vAlign w:val="center"/>
          </w:tcPr>
          <w:p w14:paraId="655E3F33" w14:textId="77777777" w:rsidR="0079498E" w:rsidRDefault="00EA05A7">
            <w:pPr>
              <w:spacing w:line="252" w:lineRule="auto"/>
            </w:pPr>
            <w:r>
              <w:rPr>
                <w:sz w:val="17"/>
              </w:rPr>
              <w:t>Model, prompt, tools, source set, output version, cost, latency and evaluation result</w:t>
            </w:r>
          </w:p>
        </w:tc>
      </w:tr>
    </w:tbl>
    <w:p w14:paraId="29641D94" w14:textId="77777777" w:rsidR="0079498E" w:rsidRDefault="0079498E">
      <w:pPr>
        <w:spacing w:after="20"/>
      </w:pPr>
    </w:p>
    <w:p w14:paraId="00CF8FB6" w14:textId="77777777" w:rsidR="0079498E" w:rsidRDefault="00EA05A7">
      <w:pPr>
        <w:pStyle w:val="Heading2"/>
      </w:pPr>
      <w:r>
        <w:t>7.2 Data-quality rules</w:t>
      </w:r>
    </w:p>
    <w:p w14:paraId="35C8DD89" w14:textId="77777777" w:rsidR="0079498E" w:rsidRDefault="00EA05A7">
      <w:pPr>
        <w:pStyle w:val="ListBullet"/>
        <w:keepLines/>
      </w:pPr>
      <w:r>
        <w:t>No case evidence is used until the canonical case ID and access scope are resolved.</w:t>
      </w:r>
    </w:p>
    <w:p w14:paraId="75E78EE2" w14:textId="77777777" w:rsidR="0079498E" w:rsidRDefault="00EA05A7">
      <w:pPr>
        <w:pStyle w:val="ListBullet"/>
        <w:keepLines/>
      </w:pPr>
      <w:r>
        <w:t>Only released controlled-document revisions can support closure confirmation.</w:t>
      </w:r>
    </w:p>
    <w:p w14:paraId="4F616FA8" w14:textId="77777777" w:rsidR="0079498E" w:rsidRDefault="00EA05A7">
      <w:pPr>
        <w:pStyle w:val="ListBullet"/>
        <w:keepLines/>
      </w:pPr>
      <w:r>
        <w:t>Superseded documents remain traceable but are excluded from active recommendations.</w:t>
      </w:r>
    </w:p>
    <w:p w14:paraId="68056E19" w14:textId="77777777" w:rsidR="0079498E" w:rsidRDefault="00EA05A7">
      <w:pPr>
        <w:pStyle w:val="ListBullet"/>
        <w:keepLines/>
      </w:pPr>
      <w:r>
        <w:t>Every generated material statement stores the source item and relevant passage or structured field.</w:t>
      </w:r>
    </w:p>
    <w:p w14:paraId="335DAEC4" w14:textId="77777777" w:rsidR="0079498E" w:rsidRDefault="00EA05A7">
      <w:pPr>
        <w:pStyle w:val="ListBullet"/>
        <w:keepLines/>
      </w:pPr>
      <w:r>
        <w:t>Extraction confidence below the approved threshold routes the item to manual review.</w:t>
      </w:r>
    </w:p>
    <w:p w14:paraId="2C066E72" w14:textId="77777777" w:rsidR="0079498E" w:rsidRDefault="00EA05A7">
      <w:pPr>
        <w:pStyle w:val="ListBullet"/>
        <w:keepLines/>
      </w:pPr>
      <w:r>
        <w:t>Cross-customer and cross-case retrieval is prohibited unless explicitly approved and segregated.</w:t>
      </w:r>
    </w:p>
    <w:p w14:paraId="0DC7CBB5" w14:textId="77777777" w:rsidR="0079498E" w:rsidRDefault="00EA05A7">
      <w:pPr>
        <w:pStyle w:val="Heading2"/>
      </w:pPr>
      <w:r>
        <w:t>7.3 Minimum evidence pack for pilot</w:t>
      </w:r>
    </w:p>
    <w:p w14:paraId="44DE8C63" w14:textId="77777777" w:rsidR="0079498E" w:rsidRDefault="00EA05A7">
      <w:pPr>
        <w:pStyle w:val="ListBullet"/>
        <w:keepLines/>
      </w:pPr>
      <w:r>
        <w:t>Complaint or PQM record</w:t>
      </w:r>
    </w:p>
    <w:p w14:paraId="28BC7D32" w14:textId="77777777" w:rsidR="0079498E" w:rsidRDefault="00EA05A7">
      <w:pPr>
        <w:pStyle w:val="ListBullet"/>
        <w:keepLines/>
      </w:pPr>
      <w:r>
        <w:t>Current 8D template and selected historical 8Ds</w:t>
      </w:r>
    </w:p>
    <w:p w14:paraId="621BA8B9" w14:textId="77777777" w:rsidR="0079498E" w:rsidRDefault="00EA05A7">
      <w:pPr>
        <w:pStyle w:val="ListBullet"/>
        <w:keepLines/>
      </w:pPr>
      <w:r>
        <w:t>Failure photographs and measurement / test reports</w:t>
      </w:r>
    </w:p>
    <w:p w14:paraId="5A24BEEF" w14:textId="77777777" w:rsidR="0079498E" w:rsidRDefault="00EA05A7">
      <w:pPr>
        <w:pStyle w:val="ListBullet"/>
        <w:keepLines/>
      </w:pPr>
      <w:r>
        <w:t>Containment instructions and results</w:t>
      </w:r>
    </w:p>
    <w:p w14:paraId="4EBDCF15" w14:textId="77777777" w:rsidR="0079498E" w:rsidRDefault="00EA05A7">
      <w:pPr>
        <w:pStyle w:val="ListBullet"/>
        <w:keepLines/>
      </w:pPr>
      <w:r>
        <w:t>Relevant PFMEA and previous revision</w:t>
      </w:r>
    </w:p>
    <w:p w14:paraId="62BE46EC" w14:textId="77777777" w:rsidR="0079498E" w:rsidRDefault="00EA05A7">
      <w:pPr>
        <w:pStyle w:val="ListBullet"/>
        <w:keepLines/>
      </w:pPr>
      <w:r>
        <w:t>Relevant Control Plan and previous revision</w:t>
      </w:r>
    </w:p>
    <w:p w14:paraId="38B3B3F6" w14:textId="77777777" w:rsidR="0079498E" w:rsidRDefault="00EA05A7">
      <w:pPr>
        <w:pStyle w:val="ListBullet"/>
        <w:keepLines/>
      </w:pPr>
      <w:r>
        <w:t>Action tracker and effectiveness evidence</w:t>
      </w:r>
    </w:p>
    <w:p w14:paraId="610BB13E" w14:textId="77777777" w:rsidR="0079498E" w:rsidRDefault="00EA05A7">
      <w:pPr>
        <w:pStyle w:val="ListBullet"/>
        <w:keepLines/>
      </w:pPr>
      <w:r>
        <w:t>Applicable internal procedure and customer submission format</w:t>
      </w:r>
    </w:p>
    <w:p w14:paraId="189B7F4D" w14:textId="77777777" w:rsidR="0079498E" w:rsidRDefault="00EA05A7">
      <w:pPr>
        <w:pStyle w:val="Heading1"/>
      </w:pPr>
      <w:r>
        <w:t>8. Technical architecture</w:t>
      </w:r>
    </w:p>
    <w:p w14:paraId="206F7668" w14:textId="77777777" w:rsidR="0079498E" w:rsidRDefault="00EA05A7">
      <w:pPr>
        <w:pStyle w:val="Heading2"/>
      </w:pPr>
      <w:r>
        <w:t>8.1 Logical architecture</w:t>
      </w:r>
    </w:p>
    <w:tbl>
      <w:tblPr>
        <w:tblStyle w:val="TableGrid"/>
        <w:tblW w:w="0" w:type="auto"/>
        <w:jc w:val="center"/>
        <w:tblLayout w:type="fixed"/>
        <w:tblLook w:val="04A0" w:firstRow="1" w:lastRow="0" w:firstColumn="1" w:lastColumn="0" w:noHBand="0" w:noVBand="1"/>
      </w:tblPr>
      <w:tblGrid>
        <w:gridCol w:w="2232"/>
        <w:gridCol w:w="7416"/>
      </w:tblGrid>
      <w:tr w:rsidR="0079498E" w14:paraId="24D4C169" w14:textId="77777777">
        <w:trPr>
          <w:cantSplit/>
          <w:tblHeader/>
          <w:jc w:val="center"/>
        </w:trPr>
        <w:tc>
          <w:tcPr>
            <w:tcW w:w="2232" w:type="dxa"/>
            <w:shd w:val="clear" w:color="auto" w:fill="17365D"/>
            <w:tcMar>
              <w:top w:w="90" w:type="dxa"/>
              <w:left w:w="110" w:type="dxa"/>
              <w:bottom w:w="90" w:type="dxa"/>
              <w:right w:w="110" w:type="dxa"/>
            </w:tcMar>
            <w:vAlign w:val="center"/>
          </w:tcPr>
          <w:p w14:paraId="6F1E278E" w14:textId="77777777" w:rsidR="0079498E" w:rsidRDefault="00EA05A7">
            <w:pPr>
              <w:spacing w:line="252" w:lineRule="auto"/>
              <w:jc w:val="center"/>
            </w:pPr>
            <w:r>
              <w:rPr>
                <w:b/>
                <w:color w:val="FFFFFF"/>
                <w:sz w:val="17"/>
              </w:rPr>
              <w:t>Layer</w:t>
            </w:r>
          </w:p>
        </w:tc>
        <w:tc>
          <w:tcPr>
            <w:tcW w:w="7416" w:type="dxa"/>
            <w:shd w:val="clear" w:color="auto" w:fill="17365D"/>
            <w:tcMar>
              <w:top w:w="90" w:type="dxa"/>
              <w:left w:w="110" w:type="dxa"/>
              <w:bottom w:w="90" w:type="dxa"/>
              <w:right w:w="110" w:type="dxa"/>
            </w:tcMar>
            <w:vAlign w:val="center"/>
          </w:tcPr>
          <w:p w14:paraId="72E06021" w14:textId="77777777" w:rsidR="0079498E" w:rsidRDefault="00EA05A7">
            <w:pPr>
              <w:spacing w:line="252" w:lineRule="auto"/>
              <w:jc w:val="center"/>
            </w:pPr>
            <w:r>
              <w:rPr>
                <w:b/>
                <w:color w:val="FFFFFF"/>
                <w:sz w:val="17"/>
              </w:rPr>
              <w:t>Responsibility</w:t>
            </w:r>
          </w:p>
        </w:tc>
      </w:tr>
      <w:tr w:rsidR="0079498E" w14:paraId="686EDB07" w14:textId="77777777">
        <w:trPr>
          <w:cantSplit/>
          <w:jc w:val="center"/>
        </w:trPr>
        <w:tc>
          <w:tcPr>
            <w:tcW w:w="2232" w:type="dxa"/>
            <w:tcMar>
              <w:top w:w="90" w:type="dxa"/>
              <w:left w:w="110" w:type="dxa"/>
              <w:bottom w:w="90" w:type="dxa"/>
              <w:right w:w="110" w:type="dxa"/>
            </w:tcMar>
            <w:vAlign w:val="center"/>
          </w:tcPr>
          <w:p w14:paraId="110C9085" w14:textId="77777777" w:rsidR="0079498E" w:rsidRDefault="00EA05A7">
            <w:pPr>
              <w:spacing w:line="252" w:lineRule="auto"/>
              <w:jc w:val="center"/>
            </w:pPr>
            <w:r>
              <w:rPr>
                <w:sz w:val="17"/>
              </w:rPr>
              <w:t>Experience layer</w:t>
            </w:r>
          </w:p>
        </w:tc>
        <w:tc>
          <w:tcPr>
            <w:tcW w:w="7416" w:type="dxa"/>
            <w:tcMar>
              <w:top w:w="90" w:type="dxa"/>
              <w:left w:w="110" w:type="dxa"/>
              <w:bottom w:w="90" w:type="dxa"/>
              <w:right w:w="110" w:type="dxa"/>
            </w:tcMar>
            <w:vAlign w:val="center"/>
          </w:tcPr>
          <w:p w14:paraId="2A10FAB6" w14:textId="77777777" w:rsidR="0079498E" w:rsidRDefault="00EA05A7">
            <w:pPr>
              <w:spacing w:line="252" w:lineRule="auto"/>
            </w:pPr>
            <w:r>
              <w:rPr>
                <w:sz w:val="17"/>
              </w:rPr>
              <w:t>Case workspace, reviewer queue, approval screens and Power BI cockpit</w:t>
            </w:r>
          </w:p>
        </w:tc>
      </w:tr>
      <w:tr w:rsidR="0079498E" w14:paraId="05167F6B" w14:textId="77777777">
        <w:trPr>
          <w:cantSplit/>
          <w:jc w:val="center"/>
        </w:trPr>
        <w:tc>
          <w:tcPr>
            <w:tcW w:w="2232" w:type="dxa"/>
            <w:shd w:val="clear" w:color="auto" w:fill="F6F8FA"/>
            <w:tcMar>
              <w:top w:w="90" w:type="dxa"/>
              <w:left w:w="110" w:type="dxa"/>
              <w:bottom w:w="90" w:type="dxa"/>
              <w:right w:w="110" w:type="dxa"/>
            </w:tcMar>
            <w:vAlign w:val="center"/>
          </w:tcPr>
          <w:p w14:paraId="7FD57D3F" w14:textId="77777777" w:rsidR="0079498E" w:rsidRDefault="00EA05A7">
            <w:pPr>
              <w:spacing w:line="252" w:lineRule="auto"/>
              <w:jc w:val="center"/>
            </w:pPr>
            <w:r>
              <w:rPr>
                <w:sz w:val="17"/>
              </w:rPr>
              <w:t>Workflow layer</w:t>
            </w:r>
          </w:p>
        </w:tc>
        <w:tc>
          <w:tcPr>
            <w:tcW w:w="7416" w:type="dxa"/>
            <w:shd w:val="clear" w:color="auto" w:fill="F6F8FA"/>
            <w:tcMar>
              <w:top w:w="90" w:type="dxa"/>
              <w:left w:w="110" w:type="dxa"/>
              <w:bottom w:w="90" w:type="dxa"/>
              <w:right w:w="110" w:type="dxa"/>
            </w:tcMar>
            <w:vAlign w:val="center"/>
          </w:tcPr>
          <w:p w14:paraId="3C32D4B2" w14:textId="77777777" w:rsidR="0079498E" w:rsidRDefault="00EA05A7">
            <w:pPr>
              <w:spacing w:line="252" w:lineRule="auto"/>
            </w:pPr>
            <w:r>
              <w:rPr>
                <w:sz w:val="17"/>
              </w:rPr>
              <w:t>Case state machine, assignments, reminders, escalation and controlled write-back</w:t>
            </w:r>
          </w:p>
        </w:tc>
      </w:tr>
      <w:tr w:rsidR="0079498E" w14:paraId="58075A1C" w14:textId="77777777">
        <w:trPr>
          <w:cantSplit/>
          <w:jc w:val="center"/>
        </w:trPr>
        <w:tc>
          <w:tcPr>
            <w:tcW w:w="2232" w:type="dxa"/>
            <w:tcMar>
              <w:top w:w="90" w:type="dxa"/>
              <w:left w:w="110" w:type="dxa"/>
              <w:bottom w:w="90" w:type="dxa"/>
              <w:right w:w="110" w:type="dxa"/>
            </w:tcMar>
            <w:vAlign w:val="center"/>
          </w:tcPr>
          <w:p w14:paraId="4B22DBAD" w14:textId="77777777" w:rsidR="0079498E" w:rsidRDefault="00EA05A7">
            <w:pPr>
              <w:spacing w:line="252" w:lineRule="auto"/>
              <w:jc w:val="center"/>
            </w:pPr>
            <w:r>
              <w:rPr>
                <w:sz w:val="17"/>
              </w:rPr>
              <w:t>Agent orchestration</w:t>
            </w:r>
          </w:p>
        </w:tc>
        <w:tc>
          <w:tcPr>
            <w:tcW w:w="7416" w:type="dxa"/>
            <w:tcMar>
              <w:top w:w="90" w:type="dxa"/>
              <w:left w:w="110" w:type="dxa"/>
              <w:bottom w:w="90" w:type="dxa"/>
              <w:right w:w="110" w:type="dxa"/>
            </w:tcMar>
            <w:vAlign w:val="center"/>
          </w:tcPr>
          <w:p w14:paraId="13525158" w14:textId="77777777" w:rsidR="0079498E" w:rsidRDefault="00EA05A7">
            <w:pPr>
              <w:spacing w:line="252" w:lineRule="auto"/>
            </w:pPr>
            <w:r>
              <w:rPr>
                <w:sz w:val="17"/>
              </w:rPr>
              <w:t>Supervisor with specialised intake, drafting, challenge, document-diff and closure tools</w:t>
            </w:r>
          </w:p>
        </w:tc>
      </w:tr>
      <w:tr w:rsidR="0079498E" w14:paraId="149547FD" w14:textId="77777777">
        <w:trPr>
          <w:cantSplit/>
          <w:jc w:val="center"/>
        </w:trPr>
        <w:tc>
          <w:tcPr>
            <w:tcW w:w="2232" w:type="dxa"/>
            <w:shd w:val="clear" w:color="auto" w:fill="F6F8FA"/>
            <w:tcMar>
              <w:top w:w="90" w:type="dxa"/>
              <w:left w:w="110" w:type="dxa"/>
              <w:bottom w:w="90" w:type="dxa"/>
              <w:right w:w="110" w:type="dxa"/>
            </w:tcMar>
            <w:vAlign w:val="center"/>
          </w:tcPr>
          <w:p w14:paraId="2D18C668" w14:textId="77777777" w:rsidR="0079498E" w:rsidRDefault="00EA05A7">
            <w:pPr>
              <w:spacing w:line="252" w:lineRule="auto"/>
              <w:jc w:val="center"/>
            </w:pPr>
            <w:r>
              <w:rPr>
                <w:sz w:val="17"/>
              </w:rPr>
              <w:t>Deterministic services</w:t>
            </w:r>
          </w:p>
        </w:tc>
        <w:tc>
          <w:tcPr>
            <w:tcW w:w="7416" w:type="dxa"/>
            <w:shd w:val="clear" w:color="auto" w:fill="F6F8FA"/>
            <w:tcMar>
              <w:top w:w="90" w:type="dxa"/>
              <w:left w:w="110" w:type="dxa"/>
              <w:bottom w:w="90" w:type="dxa"/>
              <w:right w:w="110" w:type="dxa"/>
            </w:tcMar>
            <w:vAlign w:val="center"/>
          </w:tcPr>
          <w:p w14:paraId="2A803C47" w14:textId="77777777" w:rsidR="0079498E" w:rsidRDefault="00EA05A7">
            <w:pPr>
              <w:spacing w:line="252" w:lineRule="auto"/>
            </w:pPr>
            <w:r>
              <w:rPr>
                <w:sz w:val="17"/>
              </w:rPr>
              <w:t>Schema validation, ID resolution, revision control, permissions, calculations and state checks</w:t>
            </w:r>
          </w:p>
        </w:tc>
      </w:tr>
      <w:tr w:rsidR="0079498E" w14:paraId="5E95574D" w14:textId="77777777">
        <w:trPr>
          <w:cantSplit/>
          <w:jc w:val="center"/>
        </w:trPr>
        <w:tc>
          <w:tcPr>
            <w:tcW w:w="2232" w:type="dxa"/>
            <w:tcMar>
              <w:top w:w="90" w:type="dxa"/>
              <w:left w:w="110" w:type="dxa"/>
              <w:bottom w:w="90" w:type="dxa"/>
              <w:right w:w="110" w:type="dxa"/>
            </w:tcMar>
            <w:vAlign w:val="center"/>
          </w:tcPr>
          <w:p w14:paraId="3DF7605E" w14:textId="77777777" w:rsidR="0079498E" w:rsidRDefault="00EA05A7">
            <w:pPr>
              <w:spacing w:line="252" w:lineRule="auto"/>
              <w:jc w:val="center"/>
            </w:pPr>
            <w:r>
              <w:rPr>
                <w:sz w:val="17"/>
              </w:rPr>
              <w:t>Knowledge services</w:t>
            </w:r>
          </w:p>
        </w:tc>
        <w:tc>
          <w:tcPr>
            <w:tcW w:w="7416" w:type="dxa"/>
            <w:tcMar>
              <w:top w:w="90" w:type="dxa"/>
              <w:left w:w="110" w:type="dxa"/>
              <w:bottom w:w="90" w:type="dxa"/>
              <w:right w:w="110" w:type="dxa"/>
            </w:tcMar>
            <w:vAlign w:val="center"/>
          </w:tcPr>
          <w:p w14:paraId="5638DD79" w14:textId="77777777" w:rsidR="0079498E" w:rsidRDefault="00EA05A7">
            <w:pPr>
              <w:spacing w:line="252" w:lineRule="auto"/>
            </w:pPr>
            <w:r>
              <w:rPr>
                <w:sz w:val="17"/>
              </w:rPr>
              <w:t>Structured quality graph plus citation-enabled semantic retrieval</w:t>
            </w:r>
          </w:p>
        </w:tc>
      </w:tr>
      <w:tr w:rsidR="0079498E" w14:paraId="3F9C55AB" w14:textId="77777777">
        <w:trPr>
          <w:cantSplit/>
          <w:jc w:val="center"/>
        </w:trPr>
        <w:tc>
          <w:tcPr>
            <w:tcW w:w="2232" w:type="dxa"/>
            <w:shd w:val="clear" w:color="auto" w:fill="F6F8FA"/>
            <w:tcMar>
              <w:top w:w="90" w:type="dxa"/>
              <w:left w:w="110" w:type="dxa"/>
              <w:bottom w:w="90" w:type="dxa"/>
              <w:right w:w="110" w:type="dxa"/>
            </w:tcMar>
            <w:vAlign w:val="center"/>
          </w:tcPr>
          <w:p w14:paraId="224317D7" w14:textId="77777777" w:rsidR="0079498E" w:rsidRDefault="00EA05A7">
            <w:pPr>
              <w:spacing w:line="252" w:lineRule="auto"/>
              <w:jc w:val="center"/>
            </w:pPr>
            <w:r>
              <w:rPr>
                <w:sz w:val="17"/>
              </w:rPr>
              <w:t>Data services</w:t>
            </w:r>
          </w:p>
        </w:tc>
        <w:tc>
          <w:tcPr>
            <w:tcW w:w="7416" w:type="dxa"/>
            <w:shd w:val="clear" w:color="auto" w:fill="F6F8FA"/>
            <w:tcMar>
              <w:top w:w="90" w:type="dxa"/>
              <w:left w:w="110" w:type="dxa"/>
              <w:bottom w:w="90" w:type="dxa"/>
              <w:right w:w="110" w:type="dxa"/>
            </w:tcMar>
            <w:vAlign w:val="center"/>
          </w:tcPr>
          <w:p w14:paraId="02F6580B" w14:textId="77777777" w:rsidR="0079498E" w:rsidRDefault="00EA05A7">
            <w:pPr>
              <w:spacing w:line="252" w:lineRule="auto"/>
            </w:pPr>
            <w:r>
              <w:rPr>
                <w:sz w:val="17"/>
              </w:rPr>
              <w:t>Relational case store, evidence metadata, object / document storage and audit log</w:t>
            </w:r>
          </w:p>
        </w:tc>
      </w:tr>
      <w:tr w:rsidR="0079498E" w14:paraId="42C05E9E" w14:textId="77777777">
        <w:trPr>
          <w:cantSplit/>
          <w:jc w:val="center"/>
        </w:trPr>
        <w:tc>
          <w:tcPr>
            <w:tcW w:w="2232" w:type="dxa"/>
            <w:tcMar>
              <w:top w:w="90" w:type="dxa"/>
              <w:left w:w="110" w:type="dxa"/>
              <w:bottom w:w="90" w:type="dxa"/>
              <w:right w:w="110" w:type="dxa"/>
            </w:tcMar>
            <w:vAlign w:val="center"/>
          </w:tcPr>
          <w:p w14:paraId="6B8F5963" w14:textId="77777777" w:rsidR="0079498E" w:rsidRDefault="00EA05A7">
            <w:pPr>
              <w:spacing w:line="252" w:lineRule="auto"/>
              <w:jc w:val="center"/>
            </w:pPr>
            <w:r>
              <w:rPr>
                <w:sz w:val="17"/>
              </w:rPr>
              <w:t>Integration layer</w:t>
            </w:r>
          </w:p>
        </w:tc>
        <w:tc>
          <w:tcPr>
            <w:tcW w:w="7416" w:type="dxa"/>
            <w:tcMar>
              <w:top w:w="90" w:type="dxa"/>
              <w:left w:w="110" w:type="dxa"/>
              <w:bottom w:w="90" w:type="dxa"/>
              <w:right w:w="110" w:type="dxa"/>
            </w:tcMar>
            <w:vAlign w:val="center"/>
          </w:tcPr>
          <w:p w14:paraId="75651AC1" w14:textId="77777777" w:rsidR="0079498E" w:rsidRDefault="00EA05A7">
            <w:pPr>
              <w:spacing w:line="252" w:lineRule="auto"/>
            </w:pPr>
            <w:r>
              <w:rPr>
                <w:sz w:val="17"/>
              </w:rPr>
              <w:t>Approved connectors for SharePoint, Teams / Outlook attachments, Excel trackers and PQM exports</w:t>
            </w:r>
          </w:p>
        </w:tc>
      </w:tr>
      <w:tr w:rsidR="0079498E" w14:paraId="71D905E2" w14:textId="77777777">
        <w:trPr>
          <w:cantSplit/>
          <w:jc w:val="center"/>
        </w:trPr>
        <w:tc>
          <w:tcPr>
            <w:tcW w:w="2232" w:type="dxa"/>
            <w:shd w:val="clear" w:color="auto" w:fill="F6F8FA"/>
            <w:tcMar>
              <w:top w:w="90" w:type="dxa"/>
              <w:left w:w="110" w:type="dxa"/>
              <w:bottom w:w="90" w:type="dxa"/>
              <w:right w:w="110" w:type="dxa"/>
            </w:tcMar>
            <w:vAlign w:val="center"/>
          </w:tcPr>
          <w:p w14:paraId="68FA9AA7" w14:textId="77777777" w:rsidR="0079498E" w:rsidRDefault="00EA05A7">
            <w:pPr>
              <w:spacing w:line="252" w:lineRule="auto"/>
              <w:jc w:val="center"/>
            </w:pPr>
            <w:r>
              <w:rPr>
                <w:sz w:val="17"/>
              </w:rPr>
              <w:t>Platform controls</w:t>
            </w:r>
          </w:p>
        </w:tc>
        <w:tc>
          <w:tcPr>
            <w:tcW w:w="7416" w:type="dxa"/>
            <w:shd w:val="clear" w:color="auto" w:fill="F6F8FA"/>
            <w:tcMar>
              <w:top w:w="90" w:type="dxa"/>
              <w:left w:w="110" w:type="dxa"/>
              <w:bottom w:w="90" w:type="dxa"/>
              <w:right w:w="110" w:type="dxa"/>
            </w:tcMar>
            <w:vAlign w:val="center"/>
          </w:tcPr>
          <w:p w14:paraId="710BEEE7" w14:textId="77777777" w:rsidR="0079498E" w:rsidRDefault="00EA05A7">
            <w:pPr>
              <w:spacing w:line="252" w:lineRule="auto"/>
            </w:pPr>
            <w:r>
              <w:rPr>
                <w:sz w:val="17"/>
              </w:rPr>
              <w:t>Identity, RBAC, secrets, encryption, monitoring, version control, CI/CD and backup</w:t>
            </w:r>
          </w:p>
        </w:tc>
      </w:tr>
    </w:tbl>
    <w:p w14:paraId="2DC39395" w14:textId="77777777" w:rsidR="0079498E" w:rsidRDefault="0079498E">
      <w:pPr>
        <w:spacing w:after="20"/>
      </w:pPr>
    </w:p>
    <w:p w14:paraId="430184EF" w14:textId="77777777" w:rsidR="0079498E" w:rsidRDefault="00EA05A7">
      <w:pPr>
        <w:pStyle w:val="Heading2"/>
      </w:pPr>
      <w:r>
        <w:lastRenderedPageBreak/>
        <w:t>8.2 Reference processing flow</w:t>
      </w:r>
    </w:p>
    <w:p w14:paraId="2C559B71" w14:textId="77777777" w:rsidR="0079498E" w:rsidRDefault="00EA05A7">
      <w:pPr>
        <w:pStyle w:val="ListBullet"/>
        <w:keepLines/>
      </w:pPr>
      <w:r>
        <w:t>Ingest source item and preserve original link and metadata.</w:t>
      </w:r>
    </w:p>
    <w:p w14:paraId="6B3916FD" w14:textId="77777777" w:rsidR="0079498E" w:rsidRDefault="00EA05A7">
      <w:pPr>
        <w:pStyle w:val="ListBullet"/>
        <w:keepLines/>
      </w:pPr>
      <w:r>
        <w:t>Resolve case scope, identifiers, document type, revision and approval state.</w:t>
      </w:r>
    </w:p>
    <w:p w14:paraId="0833D90E" w14:textId="77777777" w:rsidR="0079498E" w:rsidRDefault="00EA05A7">
      <w:pPr>
        <w:pStyle w:val="ListBullet"/>
        <w:keepLines/>
      </w:pPr>
      <w:r>
        <w:t>Extract text, tables and structured fields; quarantine low-confidence items.</w:t>
      </w:r>
    </w:p>
    <w:p w14:paraId="481AAC5A" w14:textId="77777777" w:rsidR="0079498E" w:rsidRDefault="00EA05A7">
      <w:pPr>
        <w:pStyle w:val="ListBullet"/>
        <w:keepLines/>
      </w:pPr>
      <w:r>
        <w:t>Index approved content in the case-scoped retrieval service.</w:t>
      </w:r>
    </w:p>
    <w:p w14:paraId="4252D05D" w14:textId="77777777" w:rsidR="0079498E" w:rsidRDefault="00EA05A7">
      <w:pPr>
        <w:pStyle w:val="ListBullet"/>
        <w:keepLines/>
      </w:pPr>
      <w:r>
        <w:t>Invoke deterministic tools and specialised agents against a controlled source set.</w:t>
      </w:r>
    </w:p>
    <w:p w14:paraId="7E104730" w14:textId="77777777" w:rsidR="0079498E" w:rsidRDefault="00EA05A7">
      <w:pPr>
        <w:pStyle w:val="ListBullet"/>
        <w:keepLines/>
      </w:pPr>
      <w:r>
        <w:t>Generate a draft with evidence links and explicit uncertainty labels.</w:t>
      </w:r>
    </w:p>
    <w:p w14:paraId="5188009C" w14:textId="77777777" w:rsidR="0079498E" w:rsidRDefault="00EA05A7">
      <w:pPr>
        <w:pStyle w:val="ListBullet"/>
        <w:keepLines/>
      </w:pPr>
      <w:r>
        <w:t>Route the draft to the required approval role.</w:t>
      </w:r>
    </w:p>
    <w:p w14:paraId="698C4A65" w14:textId="77777777" w:rsidR="0079498E" w:rsidRDefault="00EA05A7">
      <w:pPr>
        <w:pStyle w:val="ListBullet"/>
        <w:keepLines/>
      </w:pPr>
      <w:r>
        <w:t>Write approved structured results through a schema-validating service.</w:t>
      </w:r>
    </w:p>
    <w:p w14:paraId="460EE9D8" w14:textId="77777777" w:rsidR="0079498E" w:rsidRDefault="00EA05A7">
      <w:pPr>
        <w:pStyle w:val="ListBullet"/>
        <w:keepLines/>
      </w:pPr>
      <w:r>
        <w:t>Record source, version, approval and agent-run history in the audit log.</w:t>
      </w:r>
    </w:p>
    <w:p w14:paraId="452DE58D" w14:textId="77777777" w:rsidR="0079498E" w:rsidRDefault="00EA05A7">
      <w:pPr>
        <w:pStyle w:val="Heading2"/>
      </w:pPr>
      <w:r>
        <w:t>8.3 Recommended technology pattern</w:t>
      </w:r>
    </w:p>
    <w:tbl>
      <w:tblPr>
        <w:tblStyle w:val="TableGrid"/>
        <w:tblW w:w="0" w:type="auto"/>
        <w:jc w:val="center"/>
        <w:tblLayout w:type="fixed"/>
        <w:tblLook w:val="04A0" w:firstRow="1" w:lastRow="0" w:firstColumn="1" w:lastColumn="0" w:noHBand="0" w:noVBand="1"/>
      </w:tblPr>
      <w:tblGrid>
        <w:gridCol w:w="2376"/>
        <w:gridCol w:w="7272"/>
      </w:tblGrid>
      <w:tr w:rsidR="0079498E" w14:paraId="0BDFBC73" w14:textId="77777777">
        <w:trPr>
          <w:cantSplit/>
          <w:tblHeader/>
          <w:jc w:val="center"/>
        </w:trPr>
        <w:tc>
          <w:tcPr>
            <w:tcW w:w="2376" w:type="dxa"/>
            <w:shd w:val="clear" w:color="auto" w:fill="17365D"/>
            <w:tcMar>
              <w:top w:w="90" w:type="dxa"/>
              <w:left w:w="110" w:type="dxa"/>
              <w:bottom w:w="90" w:type="dxa"/>
              <w:right w:w="110" w:type="dxa"/>
            </w:tcMar>
            <w:vAlign w:val="center"/>
          </w:tcPr>
          <w:p w14:paraId="0CCC2326" w14:textId="77777777" w:rsidR="0079498E" w:rsidRDefault="00EA05A7">
            <w:pPr>
              <w:spacing w:line="252" w:lineRule="auto"/>
              <w:jc w:val="center"/>
            </w:pPr>
            <w:r>
              <w:rPr>
                <w:b/>
                <w:color w:val="FFFFFF"/>
                <w:sz w:val="17"/>
              </w:rPr>
              <w:t>Component</w:t>
            </w:r>
          </w:p>
        </w:tc>
        <w:tc>
          <w:tcPr>
            <w:tcW w:w="7272" w:type="dxa"/>
            <w:shd w:val="clear" w:color="auto" w:fill="17365D"/>
            <w:tcMar>
              <w:top w:w="90" w:type="dxa"/>
              <w:left w:w="110" w:type="dxa"/>
              <w:bottom w:w="90" w:type="dxa"/>
              <w:right w:w="110" w:type="dxa"/>
            </w:tcMar>
            <w:vAlign w:val="center"/>
          </w:tcPr>
          <w:p w14:paraId="0E6D22E1" w14:textId="77777777" w:rsidR="0079498E" w:rsidRDefault="00EA05A7">
            <w:pPr>
              <w:spacing w:line="252" w:lineRule="auto"/>
              <w:jc w:val="center"/>
            </w:pPr>
            <w:r>
              <w:rPr>
                <w:b/>
                <w:color w:val="FFFFFF"/>
                <w:sz w:val="17"/>
              </w:rPr>
              <w:t>Recommended pattern</w:t>
            </w:r>
          </w:p>
        </w:tc>
      </w:tr>
      <w:tr w:rsidR="0079498E" w14:paraId="021365F4" w14:textId="77777777">
        <w:trPr>
          <w:cantSplit/>
          <w:jc w:val="center"/>
        </w:trPr>
        <w:tc>
          <w:tcPr>
            <w:tcW w:w="2376" w:type="dxa"/>
            <w:tcMar>
              <w:top w:w="90" w:type="dxa"/>
              <w:left w:w="110" w:type="dxa"/>
              <w:bottom w:w="90" w:type="dxa"/>
              <w:right w:w="110" w:type="dxa"/>
            </w:tcMar>
            <w:vAlign w:val="center"/>
          </w:tcPr>
          <w:p w14:paraId="214D4FC9" w14:textId="77777777" w:rsidR="0079498E" w:rsidRDefault="00EA05A7">
            <w:pPr>
              <w:spacing w:line="252" w:lineRule="auto"/>
              <w:jc w:val="center"/>
            </w:pPr>
            <w:r>
              <w:rPr>
                <w:sz w:val="17"/>
              </w:rPr>
              <w:t>Controlled documents</w:t>
            </w:r>
          </w:p>
        </w:tc>
        <w:tc>
          <w:tcPr>
            <w:tcW w:w="7272" w:type="dxa"/>
            <w:tcMar>
              <w:top w:w="90" w:type="dxa"/>
              <w:left w:w="110" w:type="dxa"/>
              <w:bottom w:w="90" w:type="dxa"/>
              <w:right w:w="110" w:type="dxa"/>
            </w:tcMar>
            <w:vAlign w:val="center"/>
          </w:tcPr>
          <w:p w14:paraId="2DFA9ADA" w14:textId="77777777" w:rsidR="0079498E" w:rsidRDefault="00EA05A7">
            <w:pPr>
              <w:spacing w:line="252" w:lineRule="auto"/>
            </w:pPr>
            <w:r>
              <w:rPr>
                <w:sz w:val="17"/>
              </w:rPr>
              <w:t>Microsoft 365 / SharePoint or approved enterprise repository</w:t>
            </w:r>
          </w:p>
        </w:tc>
      </w:tr>
      <w:tr w:rsidR="0079498E" w14:paraId="2E013F8D" w14:textId="77777777">
        <w:trPr>
          <w:cantSplit/>
          <w:jc w:val="center"/>
        </w:trPr>
        <w:tc>
          <w:tcPr>
            <w:tcW w:w="2376" w:type="dxa"/>
            <w:shd w:val="clear" w:color="auto" w:fill="F6F8FA"/>
            <w:tcMar>
              <w:top w:w="90" w:type="dxa"/>
              <w:left w:w="110" w:type="dxa"/>
              <w:bottom w:w="90" w:type="dxa"/>
              <w:right w:w="110" w:type="dxa"/>
            </w:tcMar>
            <w:vAlign w:val="center"/>
          </w:tcPr>
          <w:p w14:paraId="3D3B036E" w14:textId="77777777" w:rsidR="0079498E" w:rsidRDefault="00EA05A7">
            <w:pPr>
              <w:spacing w:line="252" w:lineRule="auto"/>
              <w:jc w:val="center"/>
            </w:pPr>
            <w:r>
              <w:rPr>
                <w:sz w:val="17"/>
              </w:rPr>
              <w:t>Service layer</w:t>
            </w:r>
          </w:p>
        </w:tc>
        <w:tc>
          <w:tcPr>
            <w:tcW w:w="7272" w:type="dxa"/>
            <w:shd w:val="clear" w:color="auto" w:fill="F6F8FA"/>
            <w:tcMar>
              <w:top w:w="90" w:type="dxa"/>
              <w:left w:w="110" w:type="dxa"/>
              <w:bottom w:w="90" w:type="dxa"/>
              <w:right w:w="110" w:type="dxa"/>
            </w:tcMar>
            <w:vAlign w:val="center"/>
          </w:tcPr>
          <w:p w14:paraId="1BFF58E0" w14:textId="77777777" w:rsidR="0079498E" w:rsidRDefault="00EA05A7">
            <w:pPr>
              <w:spacing w:line="252" w:lineRule="auto"/>
            </w:pPr>
            <w:r>
              <w:rPr>
                <w:sz w:val="17"/>
              </w:rPr>
              <w:t>Python and API services for extraction, comparison and case logic</w:t>
            </w:r>
          </w:p>
        </w:tc>
      </w:tr>
      <w:tr w:rsidR="0079498E" w14:paraId="0A27032A" w14:textId="77777777">
        <w:trPr>
          <w:cantSplit/>
          <w:jc w:val="center"/>
        </w:trPr>
        <w:tc>
          <w:tcPr>
            <w:tcW w:w="2376" w:type="dxa"/>
            <w:tcMar>
              <w:top w:w="90" w:type="dxa"/>
              <w:left w:w="110" w:type="dxa"/>
              <w:bottom w:w="90" w:type="dxa"/>
              <w:right w:w="110" w:type="dxa"/>
            </w:tcMar>
            <w:vAlign w:val="center"/>
          </w:tcPr>
          <w:p w14:paraId="00EFC437" w14:textId="77777777" w:rsidR="0079498E" w:rsidRDefault="00EA05A7">
            <w:pPr>
              <w:spacing w:line="252" w:lineRule="auto"/>
              <w:jc w:val="center"/>
            </w:pPr>
            <w:r>
              <w:rPr>
                <w:sz w:val="17"/>
              </w:rPr>
              <w:t>Structured store</w:t>
            </w:r>
          </w:p>
        </w:tc>
        <w:tc>
          <w:tcPr>
            <w:tcW w:w="7272" w:type="dxa"/>
            <w:tcMar>
              <w:top w:w="90" w:type="dxa"/>
              <w:left w:w="110" w:type="dxa"/>
              <w:bottom w:w="90" w:type="dxa"/>
              <w:right w:w="110" w:type="dxa"/>
            </w:tcMar>
            <w:vAlign w:val="center"/>
          </w:tcPr>
          <w:p w14:paraId="09472A1B" w14:textId="77777777" w:rsidR="0079498E" w:rsidRDefault="00EA05A7">
            <w:pPr>
              <w:spacing w:line="252" w:lineRule="auto"/>
            </w:pPr>
            <w:r>
              <w:rPr>
                <w:sz w:val="17"/>
              </w:rPr>
              <w:t>Relational database for cases, actions, approvals and configuration</w:t>
            </w:r>
          </w:p>
        </w:tc>
      </w:tr>
      <w:tr w:rsidR="0079498E" w14:paraId="6EC89D4F" w14:textId="77777777">
        <w:trPr>
          <w:cantSplit/>
          <w:jc w:val="center"/>
        </w:trPr>
        <w:tc>
          <w:tcPr>
            <w:tcW w:w="2376" w:type="dxa"/>
            <w:shd w:val="clear" w:color="auto" w:fill="F6F8FA"/>
            <w:tcMar>
              <w:top w:w="90" w:type="dxa"/>
              <w:left w:w="110" w:type="dxa"/>
              <w:bottom w:w="90" w:type="dxa"/>
              <w:right w:w="110" w:type="dxa"/>
            </w:tcMar>
            <w:vAlign w:val="center"/>
          </w:tcPr>
          <w:p w14:paraId="15B10776" w14:textId="77777777" w:rsidR="0079498E" w:rsidRDefault="00EA05A7">
            <w:pPr>
              <w:spacing w:line="252" w:lineRule="auto"/>
              <w:jc w:val="center"/>
            </w:pPr>
            <w:r>
              <w:rPr>
                <w:sz w:val="17"/>
              </w:rPr>
              <w:t>Semantic retrieval</w:t>
            </w:r>
          </w:p>
        </w:tc>
        <w:tc>
          <w:tcPr>
            <w:tcW w:w="7272" w:type="dxa"/>
            <w:shd w:val="clear" w:color="auto" w:fill="F6F8FA"/>
            <w:tcMar>
              <w:top w:w="90" w:type="dxa"/>
              <w:left w:w="110" w:type="dxa"/>
              <w:bottom w:w="90" w:type="dxa"/>
              <w:right w:w="110" w:type="dxa"/>
            </w:tcMar>
            <w:vAlign w:val="center"/>
          </w:tcPr>
          <w:p w14:paraId="4378079B" w14:textId="77777777" w:rsidR="0079498E" w:rsidRDefault="00EA05A7">
            <w:pPr>
              <w:spacing w:line="252" w:lineRule="auto"/>
            </w:pPr>
            <w:r>
              <w:rPr>
                <w:sz w:val="17"/>
              </w:rPr>
              <w:t>Case-scoped vector index for historical evidence and procedures</w:t>
            </w:r>
          </w:p>
        </w:tc>
      </w:tr>
      <w:tr w:rsidR="0079498E" w14:paraId="57158F52" w14:textId="77777777">
        <w:trPr>
          <w:cantSplit/>
          <w:jc w:val="center"/>
        </w:trPr>
        <w:tc>
          <w:tcPr>
            <w:tcW w:w="2376" w:type="dxa"/>
            <w:tcMar>
              <w:top w:w="90" w:type="dxa"/>
              <w:left w:w="110" w:type="dxa"/>
              <w:bottom w:w="90" w:type="dxa"/>
              <w:right w:w="110" w:type="dxa"/>
            </w:tcMar>
            <w:vAlign w:val="center"/>
          </w:tcPr>
          <w:p w14:paraId="2147D9AF" w14:textId="77777777" w:rsidR="0079498E" w:rsidRDefault="00EA05A7">
            <w:pPr>
              <w:spacing w:line="252" w:lineRule="auto"/>
              <w:jc w:val="center"/>
            </w:pPr>
            <w:r>
              <w:rPr>
                <w:sz w:val="17"/>
              </w:rPr>
              <w:t>Quality relationships</w:t>
            </w:r>
          </w:p>
        </w:tc>
        <w:tc>
          <w:tcPr>
            <w:tcW w:w="7272" w:type="dxa"/>
            <w:tcMar>
              <w:top w:w="90" w:type="dxa"/>
              <w:left w:w="110" w:type="dxa"/>
              <w:bottom w:w="90" w:type="dxa"/>
              <w:right w:w="110" w:type="dxa"/>
            </w:tcMar>
            <w:vAlign w:val="center"/>
          </w:tcPr>
          <w:p w14:paraId="5C76DD53" w14:textId="77777777" w:rsidR="0079498E" w:rsidRDefault="00EA05A7">
            <w:pPr>
              <w:spacing w:line="252" w:lineRule="auto"/>
            </w:pPr>
            <w:r>
              <w:rPr>
                <w:sz w:val="17"/>
              </w:rPr>
              <w:t>Graph or relational relationship model for defect–cause–control traceability</w:t>
            </w:r>
          </w:p>
        </w:tc>
      </w:tr>
      <w:tr w:rsidR="0079498E" w14:paraId="522E30A0" w14:textId="77777777">
        <w:trPr>
          <w:cantSplit/>
          <w:jc w:val="center"/>
        </w:trPr>
        <w:tc>
          <w:tcPr>
            <w:tcW w:w="2376" w:type="dxa"/>
            <w:shd w:val="clear" w:color="auto" w:fill="F6F8FA"/>
            <w:tcMar>
              <w:top w:w="90" w:type="dxa"/>
              <w:left w:w="110" w:type="dxa"/>
              <w:bottom w:w="90" w:type="dxa"/>
              <w:right w:w="110" w:type="dxa"/>
            </w:tcMar>
            <w:vAlign w:val="center"/>
          </w:tcPr>
          <w:p w14:paraId="71281248" w14:textId="77777777" w:rsidR="0079498E" w:rsidRDefault="00EA05A7">
            <w:pPr>
              <w:spacing w:line="252" w:lineRule="auto"/>
              <w:jc w:val="center"/>
            </w:pPr>
            <w:r>
              <w:rPr>
                <w:sz w:val="17"/>
              </w:rPr>
              <w:t>Workflow</w:t>
            </w:r>
          </w:p>
        </w:tc>
        <w:tc>
          <w:tcPr>
            <w:tcW w:w="7272" w:type="dxa"/>
            <w:shd w:val="clear" w:color="auto" w:fill="F6F8FA"/>
            <w:tcMar>
              <w:top w:w="90" w:type="dxa"/>
              <w:left w:w="110" w:type="dxa"/>
              <w:bottom w:w="90" w:type="dxa"/>
              <w:right w:w="110" w:type="dxa"/>
            </w:tcMar>
            <w:vAlign w:val="center"/>
          </w:tcPr>
          <w:p w14:paraId="295237AA" w14:textId="77777777" w:rsidR="0079498E" w:rsidRDefault="00EA05A7">
            <w:pPr>
              <w:spacing w:line="252" w:lineRule="auto"/>
            </w:pPr>
            <w:r>
              <w:rPr>
                <w:sz w:val="17"/>
              </w:rPr>
              <w:t>Approval and notification workflow integrated with identity</w:t>
            </w:r>
          </w:p>
        </w:tc>
      </w:tr>
      <w:tr w:rsidR="0079498E" w14:paraId="6B59FB7B" w14:textId="77777777">
        <w:trPr>
          <w:cantSplit/>
          <w:jc w:val="center"/>
        </w:trPr>
        <w:tc>
          <w:tcPr>
            <w:tcW w:w="2376" w:type="dxa"/>
            <w:tcMar>
              <w:top w:w="90" w:type="dxa"/>
              <w:left w:w="110" w:type="dxa"/>
              <w:bottom w:w="90" w:type="dxa"/>
              <w:right w:w="110" w:type="dxa"/>
            </w:tcMar>
            <w:vAlign w:val="center"/>
          </w:tcPr>
          <w:p w14:paraId="510C48FC" w14:textId="77777777" w:rsidR="0079498E" w:rsidRDefault="00EA05A7">
            <w:pPr>
              <w:spacing w:line="252" w:lineRule="auto"/>
              <w:jc w:val="center"/>
            </w:pPr>
            <w:r>
              <w:rPr>
                <w:sz w:val="17"/>
              </w:rPr>
              <w:t>Analytics</w:t>
            </w:r>
          </w:p>
        </w:tc>
        <w:tc>
          <w:tcPr>
            <w:tcW w:w="7272" w:type="dxa"/>
            <w:tcMar>
              <w:top w:w="90" w:type="dxa"/>
              <w:left w:w="110" w:type="dxa"/>
              <w:bottom w:w="90" w:type="dxa"/>
              <w:right w:w="110" w:type="dxa"/>
            </w:tcMar>
            <w:vAlign w:val="center"/>
          </w:tcPr>
          <w:p w14:paraId="5F58C3BC" w14:textId="77777777" w:rsidR="0079498E" w:rsidRDefault="00EA05A7">
            <w:pPr>
              <w:spacing w:line="252" w:lineRule="auto"/>
            </w:pPr>
            <w:r>
              <w:rPr>
                <w:sz w:val="17"/>
              </w:rPr>
              <w:t>Power BI for executive, operational, document and agent-quality views</w:t>
            </w:r>
          </w:p>
        </w:tc>
      </w:tr>
      <w:tr w:rsidR="0079498E" w14:paraId="4348A75A" w14:textId="77777777">
        <w:trPr>
          <w:cantSplit/>
          <w:jc w:val="center"/>
        </w:trPr>
        <w:tc>
          <w:tcPr>
            <w:tcW w:w="2376" w:type="dxa"/>
            <w:shd w:val="clear" w:color="auto" w:fill="F6F8FA"/>
            <w:tcMar>
              <w:top w:w="90" w:type="dxa"/>
              <w:left w:w="110" w:type="dxa"/>
              <w:bottom w:w="90" w:type="dxa"/>
              <w:right w:w="110" w:type="dxa"/>
            </w:tcMar>
            <w:vAlign w:val="center"/>
          </w:tcPr>
          <w:p w14:paraId="76118502" w14:textId="77777777" w:rsidR="0079498E" w:rsidRDefault="00EA05A7">
            <w:pPr>
              <w:spacing w:line="252" w:lineRule="auto"/>
              <w:jc w:val="center"/>
            </w:pPr>
            <w:r>
              <w:rPr>
                <w:sz w:val="17"/>
              </w:rPr>
              <w:t>Identity and security</w:t>
            </w:r>
          </w:p>
        </w:tc>
        <w:tc>
          <w:tcPr>
            <w:tcW w:w="7272" w:type="dxa"/>
            <w:shd w:val="clear" w:color="auto" w:fill="F6F8FA"/>
            <w:tcMar>
              <w:top w:w="90" w:type="dxa"/>
              <w:left w:w="110" w:type="dxa"/>
              <w:bottom w:w="90" w:type="dxa"/>
              <w:right w:w="110" w:type="dxa"/>
            </w:tcMar>
            <w:vAlign w:val="center"/>
          </w:tcPr>
          <w:p w14:paraId="19288A27" w14:textId="77777777" w:rsidR="0079498E" w:rsidRDefault="00EA05A7">
            <w:pPr>
              <w:spacing w:line="252" w:lineRule="auto"/>
            </w:pPr>
            <w:r>
              <w:rPr>
                <w:sz w:val="17"/>
              </w:rPr>
              <w:t>Enterprise identity, RBAC, managed secrets and encrypted transport / storage</w:t>
            </w:r>
          </w:p>
        </w:tc>
      </w:tr>
      <w:tr w:rsidR="0079498E" w14:paraId="343636CB" w14:textId="77777777">
        <w:trPr>
          <w:cantSplit/>
          <w:jc w:val="center"/>
        </w:trPr>
        <w:tc>
          <w:tcPr>
            <w:tcW w:w="2376" w:type="dxa"/>
            <w:tcMar>
              <w:top w:w="90" w:type="dxa"/>
              <w:left w:w="110" w:type="dxa"/>
              <w:bottom w:w="90" w:type="dxa"/>
              <w:right w:w="110" w:type="dxa"/>
            </w:tcMar>
            <w:vAlign w:val="center"/>
          </w:tcPr>
          <w:p w14:paraId="5548EF7A" w14:textId="77777777" w:rsidR="0079498E" w:rsidRDefault="00EA05A7">
            <w:pPr>
              <w:spacing w:line="252" w:lineRule="auto"/>
              <w:jc w:val="center"/>
            </w:pPr>
            <w:r>
              <w:rPr>
                <w:sz w:val="17"/>
              </w:rPr>
              <w:t>Engineering operations</w:t>
            </w:r>
          </w:p>
        </w:tc>
        <w:tc>
          <w:tcPr>
            <w:tcW w:w="7272" w:type="dxa"/>
            <w:tcMar>
              <w:top w:w="90" w:type="dxa"/>
              <w:left w:w="110" w:type="dxa"/>
              <w:bottom w:w="90" w:type="dxa"/>
              <w:right w:w="110" w:type="dxa"/>
            </w:tcMar>
            <w:vAlign w:val="center"/>
          </w:tcPr>
          <w:p w14:paraId="6A17F59B" w14:textId="77777777" w:rsidR="0079498E" w:rsidRDefault="00EA05A7">
            <w:pPr>
              <w:spacing w:line="252" w:lineRule="auto"/>
            </w:pPr>
            <w:r>
              <w:rPr>
                <w:sz w:val="17"/>
              </w:rPr>
              <w:t>Version-controlled code, prompts, schemas, tests and deployment pipeline</w:t>
            </w:r>
          </w:p>
        </w:tc>
      </w:tr>
    </w:tbl>
    <w:p w14:paraId="1EE0CA69" w14:textId="77777777" w:rsidR="0079498E" w:rsidRDefault="0079498E">
      <w:pPr>
        <w:spacing w:after="20"/>
      </w:pPr>
    </w:p>
    <w:tbl>
      <w:tblPr>
        <w:tblW w:w="0" w:type="auto"/>
        <w:jc w:val="center"/>
        <w:tblLayout w:type="fixed"/>
        <w:tblLook w:val="04A0" w:firstRow="1" w:lastRow="0" w:firstColumn="1" w:lastColumn="0" w:noHBand="0" w:noVBand="1"/>
      </w:tblPr>
      <w:tblGrid>
        <w:gridCol w:w="5040"/>
        <w:gridCol w:w="5040"/>
      </w:tblGrid>
      <w:tr w:rsidR="0079498E" w14:paraId="6C24CA2D" w14:textId="77777777">
        <w:trPr>
          <w:cantSplit/>
          <w:jc w:val="center"/>
        </w:trPr>
        <w:tc>
          <w:tcPr>
            <w:tcW w:w="5040" w:type="dxa"/>
            <w:shd w:val="clear" w:color="auto" w:fill="C00000"/>
            <w:tcMar>
              <w:top w:w="90" w:type="dxa"/>
              <w:left w:w="110" w:type="dxa"/>
              <w:bottom w:w="90" w:type="dxa"/>
              <w:right w:w="110" w:type="dxa"/>
            </w:tcMar>
            <w:vAlign w:val="center"/>
          </w:tcPr>
          <w:p w14:paraId="30C1EE9E" w14:textId="77777777" w:rsidR="0079498E" w:rsidRDefault="0079498E">
            <w:pPr>
              <w:spacing w:after="0" w:line="252" w:lineRule="auto"/>
            </w:pPr>
          </w:p>
        </w:tc>
        <w:tc>
          <w:tcPr>
            <w:tcW w:w="5040" w:type="dxa"/>
            <w:shd w:val="clear" w:color="auto" w:fill="EEF4F8"/>
          </w:tcPr>
          <w:p w14:paraId="1AEC0063" w14:textId="77777777" w:rsidR="0079498E" w:rsidRDefault="00EA05A7">
            <w:pPr>
              <w:spacing w:after="60"/>
            </w:pPr>
            <w:r>
              <w:rPr>
                <w:b/>
                <w:color w:val="17365D"/>
                <w:sz w:val="20"/>
              </w:rPr>
              <w:t>Mandatory architecture constraint</w:t>
            </w:r>
          </w:p>
          <w:p w14:paraId="6AD79966" w14:textId="77777777" w:rsidR="0079498E" w:rsidRDefault="00EA05A7">
            <w:pPr>
              <w:spacing w:after="0" w:line="259" w:lineRule="auto"/>
            </w:pPr>
            <w:r>
              <w:t>The LLM must not write directly to the official PQM record or controlled document. All write-back passes through deterministic schema, permission, revision and approval checks.</w:t>
            </w:r>
          </w:p>
        </w:tc>
      </w:tr>
    </w:tbl>
    <w:p w14:paraId="5A6CFE62" w14:textId="77777777" w:rsidR="0079498E" w:rsidRDefault="0079498E">
      <w:pPr>
        <w:spacing w:after="20"/>
      </w:pPr>
    </w:p>
    <w:p w14:paraId="2267CDF2" w14:textId="77777777" w:rsidR="0079498E" w:rsidRDefault="00EA05A7">
      <w:pPr>
        <w:pStyle w:val="Heading1"/>
      </w:pPr>
      <w:r>
        <w:t>9. AI, ML and evaluation strategy</w:t>
      </w:r>
    </w:p>
    <w:p w14:paraId="03547650" w14:textId="77777777" w:rsidR="0079498E" w:rsidRDefault="00EA05A7">
      <w:pPr>
        <w:pStyle w:val="Heading2"/>
      </w:pPr>
      <w:r>
        <w:t>9.1 AI use by maturity</w:t>
      </w:r>
    </w:p>
    <w:tbl>
      <w:tblPr>
        <w:tblStyle w:val="TableGrid"/>
        <w:tblW w:w="0" w:type="auto"/>
        <w:jc w:val="center"/>
        <w:tblLayout w:type="fixed"/>
        <w:tblLook w:val="04A0" w:firstRow="1" w:lastRow="0" w:firstColumn="1" w:lastColumn="0" w:noHBand="0" w:noVBand="1"/>
      </w:tblPr>
      <w:tblGrid>
        <w:gridCol w:w="2088"/>
        <w:gridCol w:w="7560"/>
      </w:tblGrid>
      <w:tr w:rsidR="0079498E" w14:paraId="359A6493" w14:textId="77777777">
        <w:trPr>
          <w:cantSplit/>
          <w:tblHeader/>
          <w:jc w:val="center"/>
        </w:trPr>
        <w:tc>
          <w:tcPr>
            <w:tcW w:w="2088" w:type="dxa"/>
            <w:shd w:val="clear" w:color="auto" w:fill="17365D"/>
            <w:tcMar>
              <w:top w:w="90" w:type="dxa"/>
              <w:left w:w="110" w:type="dxa"/>
              <w:bottom w:w="90" w:type="dxa"/>
              <w:right w:w="110" w:type="dxa"/>
            </w:tcMar>
            <w:vAlign w:val="center"/>
          </w:tcPr>
          <w:p w14:paraId="5A4B93C8" w14:textId="77777777" w:rsidR="0079498E" w:rsidRDefault="00EA05A7">
            <w:pPr>
              <w:spacing w:line="252" w:lineRule="auto"/>
              <w:jc w:val="center"/>
            </w:pPr>
            <w:r>
              <w:rPr>
                <w:b/>
                <w:color w:val="FFFFFF"/>
                <w:sz w:val="17"/>
              </w:rPr>
              <w:t>Maturity</w:t>
            </w:r>
          </w:p>
        </w:tc>
        <w:tc>
          <w:tcPr>
            <w:tcW w:w="7560" w:type="dxa"/>
            <w:shd w:val="clear" w:color="auto" w:fill="17365D"/>
            <w:tcMar>
              <w:top w:w="90" w:type="dxa"/>
              <w:left w:w="110" w:type="dxa"/>
              <w:bottom w:w="90" w:type="dxa"/>
              <w:right w:w="110" w:type="dxa"/>
            </w:tcMar>
            <w:vAlign w:val="center"/>
          </w:tcPr>
          <w:p w14:paraId="20714CC2" w14:textId="77777777" w:rsidR="0079498E" w:rsidRDefault="00EA05A7">
            <w:pPr>
              <w:spacing w:line="252" w:lineRule="auto"/>
              <w:jc w:val="center"/>
            </w:pPr>
            <w:r>
              <w:rPr>
                <w:b/>
                <w:color w:val="FFFFFF"/>
                <w:sz w:val="17"/>
              </w:rPr>
              <w:t>Recommended use</w:t>
            </w:r>
          </w:p>
        </w:tc>
      </w:tr>
      <w:tr w:rsidR="0079498E" w14:paraId="1E42BC77" w14:textId="77777777">
        <w:trPr>
          <w:cantSplit/>
          <w:jc w:val="center"/>
        </w:trPr>
        <w:tc>
          <w:tcPr>
            <w:tcW w:w="2088" w:type="dxa"/>
            <w:tcMar>
              <w:top w:w="90" w:type="dxa"/>
              <w:left w:w="110" w:type="dxa"/>
              <w:bottom w:w="90" w:type="dxa"/>
              <w:right w:w="110" w:type="dxa"/>
            </w:tcMar>
            <w:vAlign w:val="center"/>
          </w:tcPr>
          <w:p w14:paraId="7F113AC8" w14:textId="77777777" w:rsidR="0079498E" w:rsidRDefault="00EA05A7">
            <w:pPr>
              <w:spacing w:line="252" w:lineRule="auto"/>
              <w:jc w:val="center"/>
            </w:pPr>
            <w:r>
              <w:rPr>
                <w:sz w:val="17"/>
              </w:rPr>
              <w:t>Initial pilot</w:t>
            </w:r>
          </w:p>
        </w:tc>
        <w:tc>
          <w:tcPr>
            <w:tcW w:w="7560" w:type="dxa"/>
            <w:tcMar>
              <w:top w:w="90" w:type="dxa"/>
              <w:left w:w="110" w:type="dxa"/>
              <w:bottom w:w="90" w:type="dxa"/>
              <w:right w:w="110" w:type="dxa"/>
            </w:tcMar>
            <w:vAlign w:val="center"/>
          </w:tcPr>
          <w:p w14:paraId="530913A0" w14:textId="77777777" w:rsidR="0079498E" w:rsidRDefault="00EA05A7">
            <w:pPr>
              <w:spacing w:line="252" w:lineRule="auto"/>
            </w:pPr>
            <w:r>
              <w:rPr>
                <w:sz w:val="17"/>
              </w:rPr>
              <w:t>Retrieval, extraction, structured drafting, consistency challenge and document comparison</w:t>
            </w:r>
          </w:p>
        </w:tc>
      </w:tr>
      <w:tr w:rsidR="0079498E" w14:paraId="7F171E7A" w14:textId="77777777">
        <w:trPr>
          <w:cantSplit/>
          <w:jc w:val="center"/>
        </w:trPr>
        <w:tc>
          <w:tcPr>
            <w:tcW w:w="2088" w:type="dxa"/>
            <w:shd w:val="clear" w:color="auto" w:fill="F6F8FA"/>
            <w:tcMar>
              <w:top w:w="90" w:type="dxa"/>
              <w:left w:w="110" w:type="dxa"/>
              <w:bottom w:w="90" w:type="dxa"/>
              <w:right w:w="110" w:type="dxa"/>
            </w:tcMar>
            <w:vAlign w:val="center"/>
          </w:tcPr>
          <w:p w14:paraId="0144E4D2" w14:textId="77777777" w:rsidR="0079498E" w:rsidRDefault="00EA05A7">
            <w:pPr>
              <w:spacing w:line="252" w:lineRule="auto"/>
              <w:jc w:val="center"/>
            </w:pPr>
            <w:r>
              <w:rPr>
                <w:sz w:val="17"/>
              </w:rPr>
              <w:t>After controlled feedback</w:t>
            </w:r>
          </w:p>
        </w:tc>
        <w:tc>
          <w:tcPr>
            <w:tcW w:w="7560" w:type="dxa"/>
            <w:shd w:val="clear" w:color="auto" w:fill="F6F8FA"/>
            <w:tcMar>
              <w:top w:w="90" w:type="dxa"/>
              <w:left w:w="110" w:type="dxa"/>
              <w:bottom w:w="90" w:type="dxa"/>
              <w:right w:w="110" w:type="dxa"/>
            </w:tcMar>
            <w:vAlign w:val="center"/>
          </w:tcPr>
          <w:p w14:paraId="4B0AF99F" w14:textId="77777777" w:rsidR="0079498E" w:rsidRDefault="00EA05A7">
            <w:pPr>
              <w:spacing w:line="252" w:lineRule="auto"/>
            </w:pPr>
            <w:r>
              <w:rPr>
                <w:sz w:val="17"/>
              </w:rPr>
              <w:t>Ranking missing evidence, recommending similar cases and prioritising reviewer attention</w:t>
            </w:r>
          </w:p>
        </w:tc>
      </w:tr>
      <w:tr w:rsidR="0079498E" w14:paraId="544746BA" w14:textId="77777777">
        <w:trPr>
          <w:cantSplit/>
          <w:jc w:val="center"/>
        </w:trPr>
        <w:tc>
          <w:tcPr>
            <w:tcW w:w="2088" w:type="dxa"/>
            <w:tcMar>
              <w:top w:w="90" w:type="dxa"/>
              <w:left w:w="110" w:type="dxa"/>
              <w:bottom w:w="90" w:type="dxa"/>
              <w:right w:w="110" w:type="dxa"/>
            </w:tcMar>
            <w:vAlign w:val="center"/>
          </w:tcPr>
          <w:p w14:paraId="34F93232" w14:textId="77777777" w:rsidR="0079498E" w:rsidRDefault="00EA05A7">
            <w:pPr>
              <w:spacing w:line="252" w:lineRule="auto"/>
              <w:jc w:val="center"/>
            </w:pPr>
            <w:r>
              <w:rPr>
                <w:sz w:val="17"/>
              </w:rPr>
              <w:t>After reliable labels</w:t>
            </w:r>
          </w:p>
        </w:tc>
        <w:tc>
          <w:tcPr>
            <w:tcW w:w="7560" w:type="dxa"/>
            <w:tcMar>
              <w:top w:w="90" w:type="dxa"/>
              <w:left w:w="110" w:type="dxa"/>
              <w:bottom w:w="90" w:type="dxa"/>
              <w:right w:w="110" w:type="dxa"/>
            </w:tcMar>
            <w:vAlign w:val="center"/>
          </w:tcPr>
          <w:p w14:paraId="57077603" w14:textId="77777777" w:rsidR="0079498E" w:rsidRDefault="00EA05A7">
            <w:pPr>
              <w:spacing w:line="252" w:lineRule="auto"/>
            </w:pPr>
            <w:r>
              <w:rPr>
                <w:sz w:val="17"/>
              </w:rPr>
              <w:t>Supervised late-case risk, recurring failure patterns and root-cause candidate ranking</w:t>
            </w:r>
          </w:p>
        </w:tc>
      </w:tr>
      <w:tr w:rsidR="0079498E" w14:paraId="66DD3D79" w14:textId="77777777">
        <w:trPr>
          <w:cantSplit/>
          <w:jc w:val="center"/>
        </w:trPr>
        <w:tc>
          <w:tcPr>
            <w:tcW w:w="2088" w:type="dxa"/>
            <w:shd w:val="clear" w:color="auto" w:fill="F6F8FA"/>
            <w:tcMar>
              <w:top w:w="90" w:type="dxa"/>
              <w:left w:w="110" w:type="dxa"/>
              <w:bottom w:w="90" w:type="dxa"/>
              <w:right w:w="110" w:type="dxa"/>
            </w:tcMar>
            <w:vAlign w:val="center"/>
          </w:tcPr>
          <w:p w14:paraId="4D712E27" w14:textId="77777777" w:rsidR="0079498E" w:rsidRDefault="00EA05A7">
            <w:pPr>
              <w:spacing w:line="252" w:lineRule="auto"/>
              <w:jc w:val="center"/>
            </w:pPr>
            <w:r>
              <w:rPr>
                <w:sz w:val="17"/>
              </w:rPr>
              <w:t>Explicitly excluded</w:t>
            </w:r>
          </w:p>
        </w:tc>
        <w:tc>
          <w:tcPr>
            <w:tcW w:w="7560" w:type="dxa"/>
            <w:shd w:val="clear" w:color="auto" w:fill="F6F8FA"/>
            <w:tcMar>
              <w:top w:w="90" w:type="dxa"/>
              <w:left w:w="110" w:type="dxa"/>
              <w:bottom w:w="90" w:type="dxa"/>
              <w:right w:w="110" w:type="dxa"/>
            </w:tcMar>
            <w:vAlign w:val="center"/>
          </w:tcPr>
          <w:p w14:paraId="0A046D2E" w14:textId="77777777" w:rsidR="0079498E" w:rsidRDefault="00EA05A7">
            <w:pPr>
              <w:spacing w:line="252" w:lineRule="auto"/>
            </w:pPr>
            <w:r>
              <w:rPr>
                <w:sz w:val="17"/>
              </w:rPr>
              <w:t>Autonomous release, closure, engineering approval or EOL acceptance-limit decisions</w:t>
            </w:r>
          </w:p>
        </w:tc>
      </w:tr>
    </w:tbl>
    <w:p w14:paraId="508C3AE6" w14:textId="77777777" w:rsidR="0079498E" w:rsidRDefault="0079498E">
      <w:pPr>
        <w:spacing w:after="20"/>
      </w:pPr>
    </w:p>
    <w:p w14:paraId="2EBC71A2" w14:textId="77777777" w:rsidR="0079498E" w:rsidRDefault="00EA05A7">
      <w:pPr>
        <w:pStyle w:val="Heading2"/>
      </w:pPr>
      <w:r>
        <w:t>9.2 Evaluation set</w:t>
      </w:r>
    </w:p>
    <w:p w14:paraId="0E6012CB" w14:textId="77777777" w:rsidR="0079498E" w:rsidRDefault="00EA05A7">
      <w:pPr>
        <w:pStyle w:val="BodyText"/>
      </w:pPr>
      <w:r>
        <w:t>Create a golden set of representative historical cases approved by Quality. Each case should contain the source evidence, expected structured fields, accepted causes, approved actions, released PFMEA / Control Plan changes and known pitfalls. Cases must be segregated by customer and access scope.</w:t>
      </w:r>
    </w:p>
    <w:p w14:paraId="16BDBF67" w14:textId="77777777" w:rsidR="0079498E" w:rsidRDefault="00EA05A7">
      <w:pPr>
        <w:pStyle w:val="Heading2"/>
      </w:pPr>
      <w:r>
        <w:t>9.3 Evaluation dimensions</w:t>
      </w:r>
    </w:p>
    <w:tbl>
      <w:tblPr>
        <w:tblStyle w:val="TableGrid"/>
        <w:tblW w:w="0" w:type="auto"/>
        <w:jc w:val="center"/>
        <w:tblLayout w:type="fixed"/>
        <w:tblLook w:val="04A0" w:firstRow="1" w:lastRow="0" w:firstColumn="1" w:lastColumn="0" w:noHBand="0" w:noVBand="1"/>
      </w:tblPr>
      <w:tblGrid>
        <w:gridCol w:w="1800"/>
        <w:gridCol w:w="3888"/>
        <w:gridCol w:w="3960"/>
      </w:tblGrid>
      <w:tr w:rsidR="0079498E" w14:paraId="45DA6A75" w14:textId="77777777">
        <w:trPr>
          <w:cantSplit/>
          <w:tblHeader/>
          <w:jc w:val="center"/>
        </w:trPr>
        <w:tc>
          <w:tcPr>
            <w:tcW w:w="1800" w:type="dxa"/>
            <w:shd w:val="clear" w:color="auto" w:fill="17365D"/>
            <w:tcMar>
              <w:top w:w="90" w:type="dxa"/>
              <w:left w:w="110" w:type="dxa"/>
              <w:bottom w:w="90" w:type="dxa"/>
              <w:right w:w="110" w:type="dxa"/>
            </w:tcMar>
            <w:vAlign w:val="center"/>
          </w:tcPr>
          <w:p w14:paraId="08649B1A" w14:textId="77777777" w:rsidR="0079498E" w:rsidRDefault="00EA05A7">
            <w:pPr>
              <w:spacing w:line="252" w:lineRule="auto"/>
              <w:jc w:val="center"/>
            </w:pPr>
            <w:r>
              <w:rPr>
                <w:b/>
                <w:color w:val="FFFFFF"/>
                <w:sz w:val="17"/>
              </w:rPr>
              <w:t>Dimension</w:t>
            </w:r>
          </w:p>
        </w:tc>
        <w:tc>
          <w:tcPr>
            <w:tcW w:w="3888" w:type="dxa"/>
            <w:shd w:val="clear" w:color="auto" w:fill="17365D"/>
            <w:tcMar>
              <w:top w:w="90" w:type="dxa"/>
              <w:left w:w="110" w:type="dxa"/>
              <w:bottom w:w="90" w:type="dxa"/>
              <w:right w:w="110" w:type="dxa"/>
            </w:tcMar>
            <w:vAlign w:val="center"/>
          </w:tcPr>
          <w:p w14:paraId="169EEF44" w14:textId="77777777" w:rsidR="0079498E" w:rsidRDefault="00EA05A7">
            <w:pPr>
              <w:spacing w:line="252" w:lineRule="auto"/>
              <w:jc w:val="center"/>
            </w:pPr>
            <w:r>
              <w:rPr>
                <w:b/>
                <w:color w:val="FFFFFF"/>
                <w:sz w:val="17"/>
              </w:rPr>
              <w:t>Example measure</w:t>
            </w:r>
          </w:p>
        </w:tc>
        <w:tc>
          <w:tcPr>
            <w:tcW w:w="3960" w:type="dxa"/>
            <w:shd w:val="clear" w:color="auto" w:fill="17365D"/>
            <w:tcMar>
              <w:top w:w="90" w:type="dxa"/>
              <w:left w:w="110" w:type="dxa"/>
              <w:bottom w:w="90" w:type="dxa"/>
              <w:right w:w="110" w:type="dxa"/>
            </w:tcMar>
            <w:vAlign w:val="center"/>
          </w:tcPr>
          <w:p w14:paraId="6A4DCDBB" w14:textId="77777777" w:rsidR="0079498E" w:rsidRDefault="00EA05A7">
            <w:pPr>
              <w:spacing w:line="252" w:lineRule="auto"/>
              <w:jc w:val="center"/>
            </w:pPr>
            <w:r>
              <w:rPr>
                <w:b/>
                <w:color w:val="FFFFFF"/>
                <w:sz w:val="17"/>
              </w:rPr>
              <w:t>Release expectation</w:t>
            </w:r>
          </w:p>
        </w:tc>
      </w:tr>
      <w:tr w:rsidR="0079498E" w14:paraId="2954FD6E" w14:textId="77777777">
        <w:trPr>
          <w:cantSplit/>
          <w:jc w:val="center"/>
        </w:trPr>
        <w:tc>
          <w:tcPr>
            <w:tcW w:w="1800" w:type="dxa"/>
            <w:tcMar>
              <w:top w:w="90" w:type="dxa"/>
              <w:left w:w="110" w:type="dxa"/>
              <w:bottom w:w="90" w:type="dxa"/>
              <w:right w:w="110" w:type="dxa"/>
            </w:tcMar>
            <w:vAlign w:val="center"/>
          </w:tcPr>
          <w:p w14:paraId="6732D714" w14:textId="77777777" w:rsidR="0079498E" w:rsidRDefault="00EA05A7">
            <w:pPr>
              <w:spacing w:line="252" w:lineRule="auto"/>
              <w:jc w:val="center"/>
            </w:pPr>
            <w:r>
              <w:rPr>
                <w:sz w:val="16"/>
              </w:rPr>
              <w:t>Extraction</w:t>
            </w:r>
          </w:p>
        </w:tc>
        <w:tc>
          <w:tcPr>
            <w:tcW w:w="3888" w:type="dxa"/>
            <w:tcMar>
              <w:top w:w="90" w:type="dxa"/>
              <w:left w:w="110" w:type="dxa"/>
              <w:bottom w:w="90" w:type="dxa"/>
              <w:right w:w="110" w:type="dxa"/>
            </w:tcMar>
            <w:vAlign w:val="center"/>
          </w:tcPr>
          <w:p w14:paraId="24720C89" w14:textId="77777777" w:rsidR="0079498E" w:rsidRDefault="00EA05A7">
            <w:pPr>
              <w:spacing w:line="252" w:lineRule="auto"/>
            </w:pPr>
            <w:r>
              <w:rPr>
                <w:sz w:val="16"/>
              </w:rPr>
              <w:t>Field accuracy for IDs, dates, measurements and revisions</w:t>
            </w:r>
          </w:p>
        </w:tc>
        <w:tc>
          <w:tcPr>
            <w:tcW w:w="3960" w:type="dxa"/>
            <w:tcMar>
              <w:top w:w="90" w:type="dxa"/>
              <w:left w:w="110" w:type="dxa"/>
              <w:bottom w:w="90" w:type="dxa"/>
              <w:right w:w="110" w:type="dxa"/>
            </w:tcMar>
            <w:vAlign w:val="center"/>
          </w:tcPr>
          <w:p w14:paraId="46579752" w14:textId="77777777" w:rsidR="0079498E" w:rsidRDefault="00EA05A7">
            <w:pPr>
              <w:spacing w:line="252" w:lineRule="auto"/>
            </w:pPr>
            <w:r>
              <w:rPr>
                <w:sz w:val="16"/>
              </w:rPr>
              <w:t>Threshold approved at G1</w:t>
            </w:r>
          </w:p>
        </w:tc>
      </w:tr>
      <w:tr w:rsidR="0079498E" w14:paraId="63BD813C" w14:textId="77777777">
        <w:trPr>
          <w:cantSplit/>
          <w:jc w:val="center"/>
        </w:trPr>
        <w:tc>
          <w:tcPr>
            <w:tcW w:w="1800" w:type="dxa"/>
            <w:shd w:val="clear" w:color="auto" w:fill="F6F8FA"/>
            <w:tcMar>
              <w:top w:w="90" w:type="dxa"/>
              <w:left w:w="110" w:type="dxa"/>
              <w:bottom w:w="90" w:type="dxa"/>
              <w:right w:w="110" w:type="dxa"/>
            </w:tcMar>
            <w:vAlign w:val="center"/>
          </w:tcPr>
          <w:p w14:paraId="3C8B3A3B" w14:textId="77777777" w:rsidR="0079498E" w:rsidRDefault="00EA05A7">
            <w:pPr>
              <w:spacing w:line="252" w:lineRule="auto"/>
              <w:jc w:val="center"/>
            </w:pPr>
            <w:r>
              <w:rPr>
                <w:sz w:val="16"/>
              </w:rPr>
              <w:t>Retrieval</w:t>
            </w:r>
          </w:p>
        </w:tc>
        <w:tc>
          <w:tcPr>
            <w:tcW w:w="3888" w:type="dxa"/>
            <w:shd w:val="clear" w:color="auto" w:fill="F6F8FA"/>
            <w:tcMar>
              <w:top w:w="90" w:type="dxa"/>
              <w:left w:w="110" w:type="dxa"/>
              <w:bottom w:w="90" w:type="dxa"/>
              <w:right w:w="110" w:type="dxa"/>
            </w:tcMar>
            <w:vAlign w:val="center"/>
          </w:tcPr>
          <w:p w14:paraId="4445B809" w14:textId="77777777" w:rsidR="0079498E" w:rsidRDefault="00EA05A7">
            <w:pPr>
              <w:spacing w:line="252" w:lineRule="auto"/>
            </w:pPr>
            <w:r>
              <w:rPr>
                <w:sz w:val="16"/>
              </w:rPr>
              <w:t>Relevant-source recall and wrong-case retrieval</w:t>
            </w:r>
          </w:p>
        </w:tc>
        <w:tc>
          <w:tcPr>
            <w:tcW w:w="3960" w:type="dxa"/>
            <w:shd w:val="clear" w:color="auto" w:fill="F6F8FA"/>
            <w:tcMar>
              <w:top w:w="90" w:type="dxa"/>
              <w:left w:w="110" w:type="dxa"/>
              <w:bottom w:w="90" w:type="dxa"/>
              <w:right w:w="110" w:type="dxa"/>
            </w:tcMar>
            <w:vAlign w:val="center"/>
          </w:tcPr>
          <w:p w14:paraId="41B1F980" w14:textId="77777777" w:rsidR="0079498E" w:rsidRDefault="00EA05A7">
            <w:pPr>
              <w:spacing w:line="252" w:lineRule="auto"/>
            </w:pPr>
            <w:r>
              <w:rPr>
                <w:sz w:val="16"/>
              </w:rPr>
              <w:t>Zero critical cross-case leakage</w:t>
            </w:r>
          </w:p>
        </w:tc>
      </w:tr>
      <w:tr w:rsidR="0079498E" w14:paraId="228442C9" w14:textId="77777777">
        <w:trPr>
          <w:cantSplit/>
          <w:jc w:val="center"/>
        </w:trPr>
        <w:tc>
          <w:tcPr>
            <w:tcW w:w="1800" w:type="dxa"/>
            <w:tcMar>
              <w:top w:w="90" w:type="dxa"/>
              <w:left w:w="110" w:type="dxa"/>
              <w:bottom w:w="90" w:type="dxa"/>
              <w:right w:w="110" w:type="dxa"/>
            </w:tcMar>
            <w:vAlign w:val="center"/>
          </w:tcPr>
          <w:p w14:paraId="7813BD8D" w14:textId="77777777" w:rsidR="0079498E" w:rsidRDefault="00EA05A7">
            <w:pPr>
              <w:spacing w:line="252" w:lineRule="auto"/>
              <w:jc w:val="center"/>
            </w:pPr>
            <w:r>
              <w:rPr>
                <w:sz w:val="16"/>
              </w:rPr>
              <w:t>Grounding</w:t>
            </w:r>
          </w:p>
        </w:tc>
        <w:tc>
          <w:tcPr>
            <w:tcW w:w="3888" w:type="dxa"/>
            <w:tcMar>
              <w:top w:w="90" w:type="dxa"/>
              <w:left w:w="110" w:type="dxa"/>
              <w:bottom w:w="90" w:type="dxa"/>
              <w:right w:w="110" w:type="dxa"/>
            </w:tcMar>
            <w:vAlign w:val="center"/>
          </w:tcPr>
          <w:p w14:paraId="285BB380" w14:textId="77777777" w:rsidR="0079498E" w:rsidRDefault="00EA05A7">
            <w:pPr>
              <w:spacing w:line="252" w:lineRule="auto"/>
            </w:pPr>
            <w:r>
              <w:rPr>
                <w:sz w:val="16"/>
              </w:rPr>
              <w:t>Material statements with correct evidence</w:t>
            </w:r>
          </w:p>
        </w:tc>
        <w:tc>
          <w:tcPr>
            <w:tcW w:w="3960" w:type="dxa"/>
            <w:tcMar>
              <w:top w:w="90" w:type="dxa"/>
              <w:left w:w="110" w:type="dxa"/>
              <w:bottom w:w="90" w:type="dxa"/>
              <w:right w:w="110" w:type="dxa"/>
            </w:tcMar>
            <w:vAlign w:val="center"/>
          </w:tcPr>
          <w:p w14:paraId="6101F0EB" w14:textId="77777777" w:rsidR="0079498E" w:rsidRDefault="00EA05A7">
            <w:pPr>
              <w:spacing w:line="252" w:lineRule="auto"/>
            </w:pPr>
            <w:r>
              <w:rPr>
                <w:sz w:val="16"/>
              </w:rPr>
              <w:t>Proposed ≥95% citation coverage</w:t>
            </w:r>
          </w:p>
        </w:tc>
      </w:tr>
      <w:tr w:rsidR="0079498E" w14:paraId="617BF088" w14:textId="77777777">
        <w:trPr>
          <w:cantSplit/>
          <w:jc w:val="center"/>
        </w:trPr>
        <w:tc>
          <w:tcPr>
            <w:tcW w:w="1800" w:type="dxa"/>
            <w:shd w:val="clear" w:color="auto" w:fill="F6F8FA"/>
            <w:tcMar>
              <w:top w:w="90" w:type="dxa"/>
              <w:left w:w="110" w:type="dxa"/>
              <w:bottom w:w="90" w:type="dxa"/>
              <w:right w:w="110" w:type="dxa"/>
            </w:tcMar>
            <w:vAlign w:val="center"/>
          </w:tcPr>
          <w:p w14:paraId="4702E393" w14:textId="77777777" w:rsidR="0079498E" w:rsidRDefault="00EA05A7">
            <w:pPr>
              <w:spacing w:line="252" w:lineRule="auto"/>
              <w:jc w:val="center"/>
            </w:pPr>
            <w:r>
              <w:rPr>
                <w:sz w:val="16"/>
              </w:rPr>
              <w:t>Safety</w:t>
            </w:r>
          </w:p>
        </w:tc>
        <w:tc>
          <w:tcPr>
            <w:tcW w:w="3888" w:type="dxa"/>
            <w:shd w:val="clear" w:color="auto" w:fill="F6F8FA"/>
            <w:tcMar>
              <w:top w:w="90" w:type="dxa"/>
              <w:left w:w="110" w:type="dxa"/>
              <w:bottom w:w="90" w:type="dxa"/>
              <w:right w:w="110" w:type="dxa"/>
            </w:tcMar>
            <w:vAlign w:val="center"/>
          </w:tcPr>
          <w:p w14:paraId="54E14DFA" w14:textId="77777777" w:rsidR="0079498E" w:rsidRDefault="00EA05A7">
            <w:pPr>
              <w:spacing w:line="252" w:lineRule="auto"/>
            </w:pPr>
            <w:r>
              <w:rPr>
                <w:sz w:val="16"/>
              </w:rPr>
              <w:t>Unsupported critical claims or blocked prohibited decisions</w:t>
            </w:r>
          </w:p>
        </w:tc>
        <w:tc>
          <w:tcPr>
            <w:tcW w:w="3960" w:type="dxa"/>
            <w:shd w:val="clear" w:color="auto" w:fill="F6F8FA"/>
            <w:tcMar>
              <w:top w:w="90" w:type="dxa"/>
              <w:left w:w="110" w:type="dxa"/>
              <w:bottom w:w="90" w:type="dxa"/>
              <w:right w:w="110" w:type="dxa"/>
            </w:tcMar>
            <w:vAlign w:val="center"/>
          </w:tcPr>
          <w:p w14:paraId="627945E9" w14:textId="77777777" w:rsidR="0079498E" w:rsidRDefault="00EA05A7">
            <w:pPr>
              <w:spacing w:line="252" w:lineRule="auto"/>
            </w:pPr>
            <w:r>
              <w:rPr>
                <w:sz w:val="16"/>
              </w:rPr>
              <w:t>Zero critical unsafe outputs</w:t>
            </w:r>
          </w:p>
        </w:tc>
      </w:tr>
      <w:tr w:rsidR="0079498E" w14:paraId="6FA7F0E1" w14:textId="77777777">
        <w:trPr>
          <w:cantSplit/>
          <w:jc w:val="center"/>
        </w:trPr>
        <w:tc>
          <w:tcPr>
            <w:tcW w:w="1800" w:type="dxa"/>
            <w:tcMar>
              <w:top w:w="90" w:type="dxa"/>
              <w:left w:w="110" w:type="dxa"/>
              <w:bottom w:w="90" w:type="dxa"/>
              <w:right w:w="110" w:type="dxa"/>
            </w:tcMar>
            <w:vAlign w:val="center"/>
          </w:tcPr>
          <w:p w14:paraId="6AC77908" w14:textId="77777777" w:rsidR="0079498E" w:rsidRDefault="00EA05A7">
            <w:pPr>
              <w:spacing w:line="252" w:lineRule="auto"/>
              <w:jc w:val="center"/>
            </w:pPr>
            <w:r>
              <w:rPr>
                <w:sz w:val="16"/>
              </w:rPr>
              <w:t>Completeness</w:t>
            </w:r>
          </w:p>
        </w:tc>
        <w:tc>
          <w:tcPr>
            <w:tcW w:w="3888" w:type="dxa"/>
            <w:tcMar>
              <w:top w:w="90" w:type="dxa"/>
              <w:left w:w="110" w:type="dxa"/>
              <w:bottom w:w="90" w:type="dxa"/>
              <w:right w:w="110" w:type="dxa"/>
            </w:tcMar>
            <w:vAlign w:val="center"/>
          </w:tcPr>
          <w:p w14:paraId="017B09C4" w14:textId="77777777" w:rsidR="0079498E" w:rsidRDefault="00EA05A7">
            <w:pPr>
              <w:spacing w:line="252" w:lineRule="auto"/>
            </w:pPr>
            <w:r>
              <w:rPr>
                <w:sz w:val="16"/>
              </w:rPr>
              <w:t>Mandatory 8D fields correctly identified</w:t>
            </w:r>
          </w:p>
        </w:tc>
        <w:tc>
          <w:tcPr>
            <w:tcW w:w="3960" w:type="dxa"/>
            <w:tcMar>
              <w:top w:w="90" w:type="dxa"/>
              <w:left w:w="110" w:type="dxa"/>
              <w:bottom w:w="90" w:type="dxa"/>
              <w:right w:w="110" w:type="dxa"/>
            </w:tcMar>
            <w:vAlign w:val="center"/>
          </w:tcPr>
          <w:p w14:paraId="6832605E" w14:textId="77777777" w:rsidR="0079498E" w:rsidRDefault="00EA05A7">
            <w:pPr>
              <w:spacing w:line="252" w:lineRule="auto"/>
            </w:pPr>
            <w:r>
              <w:rPr>
                <w:sz w:val="16"/>
              </w:rPr>
              <w:t>Proposed ≥95% before reviewer approval</w:t>
            </w:r>
          </w:p>
        </w:tc>
      </w:tr>
      <w:tr w:rsidR="0079498E" w14:paraId="361DFD0B" w14:textId="77777777">
        <w:trPr>
          <w:cantSplit/>
          <w:jc w:val="center"/>
        </w:trPr>
        <w:tc>
          <w:tcPr>
            <w:tcW w:w="1800" w:type="dxa"/>
            <w:shd w:val="clear" w:color="auto" w:fill="F6F8FA"/>
            <w:tcMar>
              <w:top w:w="90" w:type="dxa"/>
              <w:left w:w="110" w:type="dxa"/>
              <w:bottom w:w="90" w:type="dxa"/>
              <w:right w:w="110" w:type="dxa"/>
            </w:tcMar>
            <w:vAlign w:val="center"/>
          </w:tcPr>
          <w:p w14:paraId="18D0E146" w14:textId="77777777" w:rsidR="0079498E" w:rsidRDefault="00EA05A7">
            <w:pPr>
              <w:spacing w:line="252" w:lineRule="auto"/>
              <w:jc w:val="center"/>
            </w:pPr>
            <w:r>
              <w:rPr>
                <w:sz w:val="16"/>
              </w:rPr>
              <w:t>Document feedback</w:t>
            </w:r>
          </w:p>
        </w:tc>
        <w:tc>
          <w:tcPr>
            <w:tcW w:w="3888" w:type="dxa"/>
            <w:shd w:val="clear" w:color="auto" w:fill="F6F8FA"/>
            <w:tcMar>
              <w:top w:w="90" w:type="dxa"/>
              <w:left w:w="110" w:type="dxa"/>
              <w:bottom w:w="90" w:type="dxa"/>
              <w:right w:w="110" w:type="dxa"/>
            </w:tcMar>
            <w:vAlign w:val="center"/>
          </w:tcPr>
          <w:p w14:paraId="205F05E2" w14:textId="77777777" w:rsidR="0079498E" w:rsidRDefault="00EA05A7">
            <w:pPr>
              <w:spacing w:line="252" w:lineRule="auto"/>
            </w:pPr>
            <w:r>
              <w:rPr>
                <w:sz w:val="16"/>
              </w:rPr>
              <w:t>Correct identification of required PFMEA / CP updates</w:t>
            </w:r>
          </w:p>
        </w:tc>
        <w:tc>
          <w:tcPr>
            <w:tcW w:w="3960" w:type="dxa"/>
            <w:shd w:val="clear" w:color="auto" w:fill="F6F8FA"/>
            <w:tcMar>
              <w:top w:w="90" w:type="dxa"/>
              <w:left w:w="110" w:type="dxa"/>
              <w:bottom w:w="90" w:type="dxa"/>
              <w:right w:w="110" w:type="dxa"/>
            </w:tcMar>
            <w:vAlign w:val="center"/>
          </w:tcPr>
          <w:p w14:paraId="78718591" w14:textId="77777777" w:rsidR="0079498E" w:rsidRDefault="00EA05A7">
            <w:pPr>
              <w:spacing w:line="252" w:lineRule="auto"/>
            </w:pPr>
            <w:r>
              <w:rPr>
                <w:sz w:val="16"/>
              </w:rPr>
              <w:t>100% for pilot acceptance cases</w:t>
            </w:r>
          </w:p>
        </w:tc>
      </w:tr>
      <w:tr w:rsidR="0079498E" w14:paraId="4D29459B" w14:textId="77777777">
        <w:trPr>
          <w:cantSplit/>
          <w:jc w:val="center"/>
        </w:trPr>
        <w:tc>
          <w:tcPr>
            <w:tcW w:w="1800" w:type="dxa"/>
            <w:tcMar>
              <w:top w:w="90" w:type="dxa"/>
              <w:left w:w="110" w:type="dxa"/>
              <w:bottom w:w="90" w:type="dxa"/>
              <w:right w:w="110" w:type="dxa"/>
            </w:tcMar>
            <w:vAlign w:val="center"/>
          </w:tcPr>
          <w:p w14:paraId="37816218" w14:textId="77777777" w:rsidR="0079498E" w:rsidRDefault="00EA05A7">
            <w:pPr>
              <w:spacing w:line="252" w:lineRule="auto"/>
              <w:jc w:val="center"/>
            </w:pPr>
            <w:r>
              <w:rPr>
                <w:sz w:val="16"/>
              </w:rPr>
              <w:t>Usability</w:t>
            </w:r>
          </w:p>
        </w:tc>
        <w:tc>
          <w:tcPr>
            <w:tcW w:w="3888" w:type="dxa"/>
            <w:tcMar>
              <w:top w:w="90" w:type="dxa"/>
              <w:left w:w="110" w:type="dxa"/>
              <w:bottom w:w="90" w:type="dxa"/>
              <w:right w:w="110" w:type="dxa"/>
            </w:tcMar>
            <w:vAlign w:val="center"/>
          </w:tcPr>
          <w:p w14:paraId="799CF70D" w14:textId="77777777" w:rsidR="0079498E" w:rsidRDefault="00EA05A7">
            <w:pPr>
              <w:spacing w:line="252" w:lineRule="auto"/>
            </w:pPr>
            <w:r>
              <w:rPr>
                <w:sz w:val="16"/>
              </w:rPr>
              <w:t>Reviewer corrections, overrides and acceptance</w:t>
            </w:r>
          </w:p>
        </w:tc>
        <w:tc>
          <w:tcPr>
            <w:tcW w:w="3960" w:type="dxa"/>
            <w:tcMar>
              <w:top w:w="90" w:type="dxa"/>
              <w:left w:w="110" w:type="dxa"/>
              <w:bottom w:w="90" w:type="dxa"/>
              <w:right w:w="110" w:type="dxa"/>
            </w:tcMar>
            <w:vAlign w:val="center"/>
          </w:tcPr>
          <w:p w14:paraId="15BEA0BE" w14:textId="77777777" w:rsidR="0079498E" w:rsidRDefault="00EA05A7">
            <w:pPr>
              <w:spacing w:line="252" w:lineRule="auto"/>
            </w:pPr>
            <w:r>
              <w:rPr>
                <w:sz w:val="16"/>
              </w:rPr>
              <w:t>Measured during G3</w:t>
            </w:r>
          </w:p>
        </w:tc>
      </w:tr>
      <w:tr w:rsidR="0079498E" w14:paraId="2B05DD40" w14:textId="77777777">
        <w:trPr>
          <w:cantSplit/>
          <w:jc w:val="center"/>
        </w:trPr>
        <w:tc>
          <w:tcPr>
            <w:tcW w:w="1800" w:type="dxa"/>
            <w:shd w:val="clear" w:color="auto" w:fill="F6F8FA"/>
            <w:tcMar>
              <w:top w:w="90" w:type="dxa"/>
              <w:left w:w="110" w:type="dxa"/>
              <w:bottom w:w="90" w:type="dxa"/>
              <w:right w:w="110" w:type="dxa"/>
            </w:tcMar>
            <w:vAlign w:val="center"/>
          </w:tcPr>
          <w:p w14:paraId="43602812" w14:textId="77777777" w:rsidR="0079498E" w:rsidRDefault="00EA05A7">
            <w:pPr>
              <w:spacing w:line="252" w:lineRule="auto"/>
              <w:jc w:val="center"/>
            </w:pPr>
            <w:r>
              <w:rPr>
                <w:sz w:val="16"/>
              </w:rPr>
              <w:t>Business impact</w:t>
            </w:r>
          </w:p>
        </w:tc>
        <w:tc>
          <w:tcPr>
            <w:tcW w:w="3888" w:type="dxa"/>
            <w:shd w:val="clear" w:color="auto" w:fill="F6F8FA"/>
            <w:tcMar>
              <w:top w:w="90" w:type="dxa"/>
              <w:left w:w="110" w:type="dxa"/>
              <w:bottom w:w="90" w:type="dxa"/>
              <w:right w:w="110" w:type="dxa"/>
            </w:tcMar>
            <w:vAlign w:val="center"/>
          </w:tcPr>
          <w:p w14:paraId="5AEE0F6E" w14:textId="77777777" w:rsidR="0079498E" w:rsidRDefault="00EA05A7">
            <w:pPr>
              <w:spacing w:line="252" w:lineRule="auto"/>
            </w:pPr>
            <w:r>
              <w:rPr>
                <w:sz w:val="16"/>
              </w:rPr>
              <w:t>On-time rate and administrative effort</w:t>
            </w:r>
          </w:p>
        </w:tc>
        <w:tc>
          <w:tcPr>
            <w:tcW w:w="3960" w:type="dxa"/>
            <w:shd w:val="clear" w:color="auto" w:fill="F6F8FA"/>
            <w:tcMar>
              <w:top w:w="90" w:type="dxa"/>
              <w:left w:w="110" w:type="dxa"/>
              <w:bottom w:w="90" w:type="dxa"/>
              <w:right w:w="110" w:type="dxa"/>
            </w:tcMar>
            <w:vAlign w:val="center"/>
          </w:tcPr>
          <w:p w14:paraId="79D2E771" w14:textId="77777777" w:rsidR="0079498E" w:rsidRDefault="00EA05A7">
            <w:pPr>
              <w:spacing w:line="252" w:lineRule="auto"/>
            </w:pPr>
            <w:r>
              <w:rPr>
                <w:sz w:val="16"/>
              </w:rPr>
              <w:t>Compared with approved baseline</w:t>
            </w:r>
          </w:p>
        </w:tc>
      </w:tr>
    </w:tbl>
    <w:p w14:paraId="1B05BC31" w14:textId="77777777" w:rsidR="0079498E" w:rsidRDefault="0079498E">
      <w:pPr>
        <w:spacing w:after="20"/>
      </w:pPr>
    </w:p>
    <w:p w14:paraId="46115268" w14:textId="77777777" w:rsidR="0079498E" w:rsidRDefault="00EA05A7">
      <w:pPr>
        <w:pStyle w:val="BodyText"/>
      </w:pPr>
      <w:r>
        <w:t>The numerical thresholds above, except the tracker’s 53% baseline and 75% target, are proposed acceptance criteria and require approval at G1.</w:t>
      </w:r>
    </w:p>
    <w:p w14:paraId="219338E0" w14:textId="77777777" w:rsidR="0079498E" w:rsidRDefault="00EA05A7">
      <w:pPr>
        <w:pStyle w:val="Heading1"/>
      </w:pPr>
      <w:r>
        <w:t>10. Cockpit, KPIs and reporting</w:t>
      </w:r>
    </w:p>
    <w:p w14:paraId="27F99BBB" w14:textId="77777777" w:rsidR="0079498E" w:rsidRDefault="00EA05A7">
      <w:pPr>
        <w:pStyle w:val="Heading2"/>
      </w:pPr>
      <w:r>
        <w:t>10.1 Executive view</w:t>
      </w:r>
    </w:p>
    <w:p w14:paraId="2DD80ACF" w14:textId="77777777" w:rsidR="0079498E" w:rsidRDefault="00EA05A7">
      <w:pPr>
        <w:pStyle w:val="ListBullet"/>
        <w:keepLines/>
      </w:pPr>
      <w:r>
        <w:t>Open cases by severity and customer</w:t>
      </w:r>
    </w:p>
    <w:p w14:paraId="542371AD" w14:textId="77777777" w:rsidR="0079498E" w:rsidRDefault="00EA05A7">
      <w:pPr>
        <w:pStyle w:val="ListBullet"/>
        <w:keepLines/>
      </w:pPr>
      <w:r>
        <w:t>8D on-time percentage</w:t>
      </w:r>
    </w:p>
    <w:p w14:paraId="6ECCE8D0" w14:textId="77777777" w:rsidR="0079498E" w:rsidRDefault="00EA05A7">
      <w:pPr>
        <w:pStyle w:val="ListBullet"/>
        <w:keepLines/>
      </w:pPr>
      <w:r>
        <w:t>Cases at risk of missing the next deadline</w:t>
      </w:r>
    </w:p>
    <w:p w14:paraId="460C7424" w14:textId="77777777" w:rsidR="0079498E" w:rsidRDefault="00EA05A7">
      <w:pPr>
        <w:pStyle w:val="ListBullet"/>
        <w:keepLines/>
      </w:pPr>
      <w:r>
        <w:t>Average and median aging</w:t>
      </w:r>
    </w:p>
    <w:p w14:paraId="66D0573A" w14:textId="77777777" w:rsidR="0079498E" w:rsidRDefault="00EA05A7">
      <w:pPr>
        <w:pStyle w:val="ListBullet"/>
        <w:keepLines/>
      </w:pPr>
      <w:r>
        <w:t>Containment overdue</w:t>
      </w:r>
    </w:p>
    <w:p w14:paraId="61AF3737" w14:textId="77777777" w:rsidR="0079498E" w:rsidRDefault="00EA05A7">
      <w:pPr>
        <w:pStyle w:val="ListBullet"/>
        <w:keepLines/>
      </w:pPr>
      <w:r>
        <w:t>Root cause not confirmed</w:t>
      </w:r>
    </w:p>
    <w:p w14:paraId="19E62F72" w14:textId="77777777" w:rsidR="0079498E" w:rsidRDefault="00EA05A7">
      <w:pPr>
        <w:pStyle w:val="ListBullet"/>
        <w:keepLines/>
      </w:pPr>
      <w:r>
        <w:t>Corrective action overdue</w:t>
      </w:r>
    </w:p>
    <w:p w14:paraId="2EB6E28F" w14:textId="77777777" w:rsidR="0079498E" w:rsidRDefault="00EA05A7">
      <w:pPr>
        <w:pStyle w:val="ListBullet"/>
        <w:keepLines/>
      </w:pPr>
      <w:r>
        <w:t>PFMEA / Control Plan confirmation missing</w:t>
      </w:r>
    </w:p>
    <w:p w14:paraId="391E5FFE" w14:textId="77777777" w:rsidR="0079498E" w:rsidRDefault="00EA05A7">
      <w:pPr>
        <w:pStyle w:val="ListBullet"/>
        <w:keepLines/>
      </w:pPr>
      <w:r>
        <w:t>Cases awaiting customer closure</w:t>
      </w:r>
    </w:p>
    <w:p w14:paraId="5D555728" w14:textId="77777777" w:rsidR="0079498E" w:rsidRDefault="00EA05A7">
      <w:pPr>
        <w:pStyle w:val="Heading2"/>
      </w:pPr>
      <w:r>
        <w:t>10.2 Case-control view</w:t>
      </w:r>
    </w:p>
    <w:tbl>
      <w:tblPr>
        <w:tblStyle w:val="TableGrid"/>
        <w:tblW w:w="0" w:type="auto"/>
        <w:jc w:val="center"/>
        <w:tblLayout w:type="fixed"/>
        <w:tblLook w:val="04A0" w:firstRow="1" w:lastRow="0" w:firstColumn="1" w:lastColumn="0" w:noHBand="0" w:noVBand="1"/>
      </w:tblPr>
      <w:tblGrid>
        <w:gridCol w:w="2088"/>
        <w:gridCol w:w="7560"/>
      </w:tblGrid>
      <w:tr w:rsidR="0079498E" w14:paraId="6AA639C1" w14:textId="77777777">
        <w:trPr>
          <w:cantSplit/>
          <w:tblHeader/>
          <w:jc w:val="center"/>
        </w:trPr>
        <w:tc>
          <w:tcPr>
            <w:tcW w:w="2088" w:type="dxa"/>
            <w:shd w:val="clear" w:color="auto" w:fill="17365D"/>
            <w:tcMar>
              <w:top w:w="90" w:type="dxa"/>
              <w:left w:w="110" w:type="dxa"/>
              <w:bottom w:w="90" w:type="dxa"/>
              <w:right w:w="110" w:type="dxa"/>
            </w:tcMar>
            <w:vAlign w:val="center"/>
          </w:tcPr>
          <w:p w14:paraId="2DFD891A" w14:textId="77777777" w:rsidR="0079498E" w:rsidRDefault="00EA05A7">
            <w:pPr>
              <w:spacing w:line="252" w:lineRule="auto"/>
              <w:jc w:val="center"/>
            </w:pPr>
            <w:r>
              <w:rPr>
                <w:b/>
                <w:color w:val="FFFFFF"/>
                <w:sz w:val="17"/>
              </w:rPr>
              <w:t>Field group</w:t>
            </w:r>
          </w:p>
        </w:tc>
        <w:tc>
          <w:tcPr>
            <w:tcW w:w="7560" w:type="dxa"/>
            <w:shd w:val="clear" w:color="auto" w:fill="17365D"/>
            <w:tcMar>
              <w:top w:w="90" w:type="dxa"/>
              <w:left w:w="110" w:type="dxa"/>
              <w:bottom w:w="90" w:type="dxa"/>
              <w:right w:w="110" w:type="dxa"/>
            </w:tcMar>
            <w:vAlign w:val="center"/>
          </w:tcPr>
          <w:p w14:paraId="72816FAD" w14:textId="77777777" w:rsidR="0079498E" w:rsidRDefault="00EA05A7">
            <w:pPr>
              <w:spacing w:line="252" w:lineRule="auto"/>
              <w:jc w:val="center"/>
            </w:pPr>
            <w:r>
              <w:rPr>
                <w:b/>
                <w:color w:val="FFFFFF"/>
                <w:sz w:val="17"/>
              </w:rPr>
              <w:t>Required content</w:t>
            </w:r>
          </w:p>
        </w:tc>
      </w:tr>
      <w:tr w:rsidR="0079498E" w14:paraId="0D69BCB7" w14:textId="77777777">
        <w:trPr>
          <w:cantSplit/>
          <w:jc w:val="center"/>
        </w:trPr>
        <w:tc>
          <w:tcPr>
            <w:tcW w:w="2088" w:type="dxa"/>
            <w:tcMar>
              <w:top w:w="90" w:type="dxa"/>
              <w:left w:w="110" w:type="dxa"/>
              <w:bottom w:w="90" w:type="dxa"/>
              <w:right w:w="110" w:type="dxa"/>
            </w:tcMar>
            <w:vAlign w:val="center"/>
          </w:tcPr>
          <w:p w14:paraId="06028F56" w14:textId="77777777" w:rsidR="0079498E" w:rsidRDefault="00EA05A7">
            <w:pPr>
              <w:spacing w:line="252" w:lineRule="auto"/>
              <w:jc w:val="center"/>
            </w:pPr>
            <w:r>
              <w:rPr>
                <w:sz w:val="17"/>
              </w:rPr>
              <w:t>Identity</w:t>
            </w:r>
          </w:p>
        </w:tc>
        <w:tc>
          <w:tcPr>
            <w:tcW w:w="7560" w:type="dxa"/>
            <w:tcMar>
              <w:top w:w="90" w:type="dxa"/>
              <w:left w:w="110" w:type="dxa"/>
              <w:bottom w:w="90" w:type="dxa"/>
              <w:right w:w="110" w:type="dxa"/>
            </w:tcMar>
            <w:vAlign w:val="center"/>
          </w:tcPr>
          <w:p w14:paraId="2B419123" w14:textId="77777777" w:rsidR="0079498E" w:rsidRDefault="00EA05A7">
            <w:pPr>
              <w:spacing w:line="252" w:lineRule="auto"/>
            </w:pPr>
            <w:r>
              <w:rPr>
                <w:sz w:val="17"/>
              </w:rPr>
              <w:t>PQM number, 8D number, customer, part and failure mode</w:t>
            </w:r>
          </w:p>
        </w:tc>
      </w:tr>
      <w:tr w:rsidR="0079498E" w14:paraId="32720F73" w14:textId="77777777">
        <w:trPr>
          <w:cantSplit/>
          <w:jc w:val="center"/>
        </w:trPr>
        <w:tc>
          <w:tcPr>
            <w:tcW w:w="2088" w:type="dxa"/>
            <w:shd w:val="clear" w:color="auto" w:fill="F6F8FA"/>
            <w:tcMar>
              <w:top w:w="90" w:type="dxa"/>
              <w:left w:w="110" w:type="dxa"/>
              <w:bottom w:w="90" w:type="dxa"/>
              <w:right w:w="110" w:type="dxa"/>
            </w:tcMar>
            <w:vAlign w:val="center"/>
          </w:tcPr>
          <w:p w14:paraId="2C797985" w14:textId="77777777" w:rsidR="0079498E" w:rsidRDefault="00EA05A7">
            <w:pPr>
              <w:spacing w:line="252" w:lineRule="auto"/>
              <w:jc w:val="center"/>
            </w:pPr>
            <w:r>
              <w:rPr>
                <w:sz w:val="17"/>
              </w:rPr>
              <w:t>Control</w:t>
            </w:r>
          </w:p>
        </w:tc>
        <w:tc>
          <w:tcPr>
            <w:tcW w:w="7560" w:type="dxa"/>
            <w:shd w:val="clear" w:color="auto" w:fill="F6F8FA"/>
            <w:tcMar>
              <w:top w:w="90" w:type="dxa"/>
              <w:left w:w="110" w:type="dxa"/>
              <w:bottom w:w="90" w:type="dxa"/>
              <w:right w:w="110" w:type="dxa"/>
            </w:tcMar>
            <w:vAlign w:val="center"/>
          </w:tcPr>
          <w:p w14:paraId="4B37B044" w14:textId="77777777" w:rsidR="0079498E" w:rsidRDefault="00EA05A7">
            <w:pPr>
              <w:spacing w:line="252" w:lineRule="auto"/>
            </w:pPr>
            <w:r>
              <w:rPr>
                <w:sz w:val="17"/>
              </w:rPr>
              <w:t>Severity, current discipline, owner, next milestone and days to due date</w:t>
            </w:r>
          </w:p>
        </w:tc>
      </w:tr>
      <w:tr w:rsidR="0079498E" w14:paraId="7AE020E2" w14:textId="77777777">
        <w:trPr>
          <w:cantSplit/>
          <w:jc w:val="center"/>
        </w:trPr>
        <w:tc>
          <w:tcPr>
            <w:tcW w:w="2088" w:type="dxa"/>
            <w:tcMar>
              <w:top w:w="90" w:type="dxa"/>
              <w:left w:w="110" w:type="dxa"/>
              <w:bottom w:w="90" w:type="dxa"/>
              <w:right w:w="110" w:type="dxa"/>
            </w:tcMar>
            <w:vAlign w:val="center"/>
          </w:tcPr>
          <w:p w14:paraId="5CC77416" w14:textId="77777777" w:rsidR="0079498E" w:rsidRDefault="00EA05A7">
            <w:pPr>
              <w:spacing w:line="252" w:lineRule="auto"/>
              <w:jc w:val="center"/>
            </w:pPr>
            <w:r>
              <w:rPr>
                <w:sz w:val="17"/>
              </w:rPr>
              <w:t>Evidence</w:t>
            </w:r>
          </w:p>
        </w:tc>
        <w:tc>
          <w:tcPr>
            <w:tcW w:w="7560" w:type="dxa"/>
            <w:tcMar>
              <w:top w:w="90" w:type="dxa"/>
              <w:left w:w="110" w:type="dxa"/>
              <w:bottom w:w="90" w:type="dxa"/>
              <w:right w:w="110" w:type="dxa"/>
            </w:tcMar>
            <w:vAlign w:val="center"/>
          </w:tcPr>
          <w:p w14:paraId="6ABD4A81" w14:textId="77777777" w:rsidR="0079498E" w:rsidRDefault="00EA05A7">
            <w:pPr>
              <w:spacing w:line="252" w:lineRule="auto"/>
            </w:pPr>
            <w:r>
              <w:rPr>
                <w:sz w:val="17"/>
              </w:rPr>
              <w:t>Completeness, revision status and open requests</w:t>
            </w:r>
          </w:p>
        </w:tc>
      </w:tr>
      <w:tr w:rsidR="0079498E" w14:paraId="465F9AA8" w14:textId="77777777">
        <w:trPr>
          <w:cantSplit/>
          <w:jc w:val="center"/>
        </w:trPr>
        <w:tc>
          <w:tcPr>
            <w:tcW w:w="2088" w:type="dxa"/>
            <w:shd w:val="clear" w:color="auto" w:fill="F6F8FA"/>
            <w:tcMar>
              <w:top w:w="90" w:type="dxa"/>
              <w:left w:w="110" w:type="dxa"/>
              <w:bottom w:w="90" w:type="dxa"/>
              <w:right w:w="110" w:type="dxa"/>
            </w:tcMar>
            <w:vAlign w:val="center"/>
          </w:tcPr>
          <w:p w14:paraId="035A7F22" w14:textId="77777777" w:rsidR="0079498E" w:rsidRDefault="00EA05A7">
            <w:pPr>
              <w:spacing w:line="252" w:lineRule="auto"/>
              <w:jc w:val="center"/>
            </w:pPr>
            <w:r>
              <w:rPr>
                <w:sz w:val="17"/>
              </w:rPr>
              <w:lastRenderedPageBreak/>
              <w:t>Execution</w:t>
            </w:r>
          </w:p>
        </w:tc>
        <w:tc>
          <w:tcPr>
            <w:tcW w:w="7560" w:type="dxa"/>
            <w:shd w:val="clear" w:color="auto" w:fill="F6F8FA"/>
            <w:tcMar>
              <w:top w:w="90" w:type="dxa"/>
              <w:left w:w="110" w:type="dxa"/>
              <w:bottom w:w="90" w:type="dxa"/>
              <w:right w:w="110" w:type="dxa"/>
            </w:tcMar>
            <w:vAlign w:val="center"/>
          </w:tcPr>
          <w:p w14:paraId="41CBE6BC" w14:textId="77777777" w:rsidR="0079498E" w:rsidRDefault="00EA05A7">
            <w:pPr>
              <w:spacing w:line="252" w:lineRule="auto"/>
            </w:pPr>
            <w:r>
              <w:rPr>
                <w:sz w:val="17"/>
              </w:rPr>
              <w:t>Containment, root cause, action and effectiveness states</w:t>
            </w:r>
          </w:p>
        </w:tc>
      </w:tr>
      <w:tr w:rsidR="0079498E" w14:paraId="3D8EB9ED" w14:textId="77777777">
        <w:trPr>
          <w:cantSplit/>
          <w:jc w:val="center"/>
        </w:trPr>
        <w:tc>
          <w:tcPr>
            <w:tcW w:w="2088" w:type="dxa"/>
            <w:tcMar>
              <w:top w:w="90" w:type="dxa"/>
              <w:left w:w="110" w:type="dxa"/>
              <w:bottom w:w="90" w:type="dxa"/>
              <w:right w:w="110" w:type="dxa"/>
            </w:tcMar>
            <w:vAlign w:val="center"/>
          </w:tcPr>
          <w:p w14:paraId="5CBCE922" w14:textId="77777777" w:rsidR="0079498E" w:rsidRDefault="00EA05A7">
            <w:pPr>
              <w:spacing w:line="252" w:lineRule="auto"/>
              <w:jc w:val="center"/>
            </w:pPr>
            <w:r>
              <w:rPr>
                <w:sz w:val="17"/>
              </w:rPr>
              <w:t>Document loop</w:t>
            </w:r>
          </w:p>
        </w:tc>
        <w:tc>
          <w:tcPr>
            <w:tcW w:w="7560" w:type="dxa"/>
            <w:tcMar>
              <w:top w:w="90" w:type="dxa"/>
              <w:left w:w="110" w:type="dxa"/>
              <w:bottom w:w="90" w:type="dxa"/>
              <w:right w:w="110" w:type="dxa"/>
            </w:tcMar>
            <w:vAlign w:val="center"/>
          </w:tcPr>
          <w:p w14:paraId="5648AFD7" w14:textId="77777777" w:rsidR="0079498E" w:rsidRDefault="00EA05A7">
            <w:pPr>
              <w:spacing w:line="252" w:lineRule="auto"/>
            </w:pPr>
            <w:r>
              <w:rPr>
                <w:sz w:val="17"/>
              </w:rPr>
              <w:t>PFMEA, Control Plan and work-instruction update status</w:t>
            </w:r>
          </w:p>
        </w:tc>
      </w:tr>
      <w:tr w:rsidR="0079498E" w14:paraId="61C13D19" w14:textId="77777777">
        <w:trPr>
          <w:cantSplit/>
          <w:jc w:val="center"/>
        </w:trPr>
        <w:tc>
          <w:tcPr>
            <w:tcW w:w="2088" w:type="dxa"/>
            <w:shd w:val="clear" w:color="auto" w:fill="F6F8FA"/>
            <w:tcMar>
              <w:top w:w="90" w:type="dxa"/>
              <w:left w:w="110" w:type="dxa"/>
              <w:bottom w:w="90" w:type="dxa"/>
              <w:right w:w="110" w:type="dxa"/>
            </w:tcMar>
            <w:vAlign w:val="center"/>
          </w:tcPr>
          <w:p w14:paraId="277F8560" w14:textId="77777777" w:rsidR="0079498E" w:rsidRDefault="00EA05A7">
            <w:pPr>
              <w:spacing w:line="252" w:lineRule="auto"/>
              <w:jc w:val="center"/>
            </w:pPr>
            <w:r>
              <w:rPr>
                <w:sz w:val="17"/>
              </w:rPr>
              <w:t>Escalation</w:t>
            </w:r>
          </w:p>
        </w:tc>
        <w:tc>
          <w:tcPr>
            <w:tcW w:w="7560" w:type="dxa"/>
            <w:shd w:val="clear" w:color="auto" w:fill="F6F8FA"/>
            <w:tcMar>
              <w:top w:w="90" w:type="dxa"/>
              <w:left w:w="110" w:type="dxa"/>
              <w:bottom w:w="90" w:type="dxa"/>
              <w:right w:w="110" w:type="dxa"/>
            </w:tcMar>
            <w:vAlign w:val="center"/>
          </w:tcPr>
          <w:p w14:paraId="622C8A44" w14:textId="77777777" w:rsidR="0079498E" w:rsidRDefault="00EA05A7">
            <w:pPr>
              <w:spacing w:line="252" w:lineRule="auto"/>
            </w:pPr>
            <w:r>
              <w:rPr>
                <w:sz w:val="17"/>
              </w:rPr>
              <w:t>Level, trigger, unresolved dependency and decision owner</w:t>
            </w:r>
          </w:p>
        </w:tc>
      </w:tr>
    </w:tbl>
    <w:p w14:paraId="4D51E596" w14:textId="77777777" w:rsidR="0079498E" w:rsidRDefault="0079498E">
      <w:pPr>
        <w:spacing w:after="20"/>
      </w:pPr>
    </w:p>
    <w:p w14:paraId="59E18ED9" w14:textId="77777777" w:rsidR="0079498E" w:rsidRDefault="00EA05A7">
      <w:pPr>
        <w:pStyle w:val="Heading2"/>
      </w:pPr>
      <w:r>
        <w:t>10.3 Agent-quality view</w:t>
      </w:r>
    </w:p>
    <w:p w14:paraId="3D31EF20" w14:textId="77777777" w:rsidR="0079498E" w:rsidRDefault="00EA05A7">
      <w:pPr>
        <w:pStyle w:val="ListBullet"/>
        <w:keepLines/>
      </w:pPr>
      <w:r>
        <w:t>Drafts accepted without modification</w:t>
      </w:r>
    </w:p>
    <w:p w14:paraId="3FAF85BA" w14:textId="77777777" w:rsidR="0079498E" w:rsidRDefault="00EA05A7">
      <w:pPr>
        <w:pStyle w:val="ListBullet"/>
        <w:keepLines/>
      </w:pPr>
      <w:r>
        <w:t>Drafts accepted with modification</w:t>
      </w:r>
    </w:p>
    <w:p w14:paraId="4BAA0803" w14:textId="77777777" w:rsidR="0079498E" w:rsidRDefault="00EA05A7">
      <w:pPr>
        <w:pStyle w:val="ListBullet"/>
        <w:keepLines/>
      </w:pPr>
      <w:r>
        <w:t>Unsupported-claim rate</w:t>
      </w:r>
    </w:p>
    <w:p w14:paraId="550233F4" w14:textId="77777777" w:rsidR="0079498E" w:rsidRDefault="00EA05A7">
      <w:pPr>
        <w:pStyle w:val="ListBullet"/>
        <w:keepLines/>
      </w:pPr>
      <w:r>
        <w:t>Citation coverage</w:t>
      </w:r>
    </w:p>
    <w:p w14:paraId="509001D0" w14:textId="77777777" w:rsidR="0079498E" w:rsidRDefault="00EA05A7">
      <w:pPr>
        <w:pStyle w:val="ListBullet"/>
        <w:keepLines/>
      </w:pPr>
      <w:r>
        <w:t>Wrong-document retrieval rate</w:t>
      </w:r>
    </w:p>
    <w:p w14:paraId="3FA2712A" w14:textId="77777777" w:rsidR="0079498E" w:rsidRDefault="00EA05A7">
      <w:pPr>
        <w:pStyle w:val="ListBullet"/>
        <w:keepLines/>
      </w:pPr>
      <w:r>
        <w:t>Missing-field detection precision</w:t>
      </w:r>
    </w:p>
    <w:p w14:paraId="55DC219D" w14:textId="77777777" w:rsidR="0079498E" w:rsidRDefault="00EA05A7">
      <w:pPr>
        <w:pStyle w:val="ListBullet"/>
        <w:keepLines/>
      </w:pPr>
      <w:r>
        <w:t>Blocked unsafe outputs</w:t>
      </w:r>
    </w:p>
    <w:p w14:paraId="79025734" w14:textId="77777777" w:rsidR="0079498E" w:rsidRDefault="00EA05A7">
      <w:pPr>
        <w:pStyle w:val="ListBullet"/>
        <w:keepLines/>
      </w:pPr>
      <w:r>
        <w:t>Processing cost per case</w:t>
      </w:r>
    </w:p>
    <w:p w14:paraId="69D8578E" w14:textId="77777777" w:rsidR="0079498E" w:rsidRDefault="00EA05A7">
      <w:pPr>
        <w:pStyle w:val="ListBullet"/>
        <w:keepLines/>
      </w:pPr>
      <w:r>
        <w:t>User override rate</w:t>
      </w:r>
    </w:p>
    <w:p w14:paraId="2BA3D18E" w14:textId="77777777" w:rsidR="0079498E" w:rsidRDefault="00EA05A7">
      <w:pPr>
        <w:pStyle w:val="Heading2"/>
      </w:pPr>
      <w:r>
        <w:t>10.4 Pilot target framework</w:t>
      </w:r>
    </w:p>
    <w:tbl>
      <w:tblPr>
        <w:tblStyle w:val="TableGrid"/>
        <w:tblW w:w="0" w:type="auto"/>
        <w:jc w:val="center"/>
        <w:tblLayout w:type="fixed"/>
        <w:tblLook w:val="04A0" w:firstRow="1" w:lastRow="0" w:firstColumn="1" w:lastColumn="0" w:noHBand="0" w:noVBand="1"/>
      </w:tblPr>
      <w:tblGrid>
        <w:gridCol w:w="4896"/>
        <w:gridCol w:w="4752"/>
      </w:tblGrid>
      <w:tr w:rsidR="0079498E" w14:paraId="277C6AE9" w14:textId="77777777">
        <w:trPr>
          <w:cantSplit/>
          <w:tblHeader/>
          <w:jc w:val="center"/>
        </w:trPr>
        <w:tc>
          <w:tcPr>
            <w:tcW w:w="4896" w:type="dxa"/>
            <w:shd w:val="clear" w:color="auto" w:fill="17365D"/>
            <w:tcMar>
              <w:top w:w="90" w:type="dxa"/>
              <w:left w:w="110" w:type="dxa"/>
              <w:bottom w:w="90" w:type="dxa"/>
              <w:right w:w="110" w:type="dxa"/>
            </w:tcMar>
            <w:vAlign w:val="center"/>
          </w:tcPr>
          <w:p w14:paraId="46AB0ECD" w14:textId="77777777" w:rsidR="0079498E" w:rsidRDefault="00EA05A7">
            <w:pPr>
              <w:spacing w:line="252" w:lineRule="auto"/>
              <w:jc w:val="center"/>
            </w:pPr>
            <w:r>
              <w:rPr>
                <w:b/>
                <w:color w:val="FFFFFF"/>
                <w:sz w:val="17"/>
              </w:rPr>
              <w:t>KPI</w:t>
            </w:r>
          </w:p>
        </w:tc>
        <w:tc>
          <w:tcPr>
            <w:tcW w:w="4752" w:type="dxa"/>
            <w:shd w:val="clear" w:color="auto" w:fill="17365D"/>
            <w:tcMar>
              <w:top w:w="90" w:type="dxa"/>
              <w:left w:w="110" w:type="dxa"/>
              <w:bottom w:w="90" w:type="dxa"/>
              <w:right w:w="110" w:type="dxa"/>
            </w:tcMar>
            <w:vAlign w:val="center"/>
          </w:tcPr>
          <w:p w14:paraId="2B639CA0" w14:textId="77777777" w:rsidR="0079498E" w:rsidRDefault="00EA05A7">
            <w:pPr>
              <w:spacing w:line="252" w:lineRule="auto"/>
              <w:jc w:val="center"/>
            </w:pPr>
            <w:r>
              <w:rPr>
                <w:b/>
                <w:color w:val="FFFFFF"/>
                <w:sz w:val="17"/>
              </w:rPr>
              <w:t>Proposed target / control</w:t>
            </w:r>
          </w:p>
        </w:tc>
      </w:tr>
      <w:tr w:rsidR="0079498E" w14:paraId="4D65AA72" w14:textId="77777777">
        <w:trPr>
          <w:cantSplit/>
          <w:jc w:val="center"/>
        </w:trPr>
        <w:tc>
          <w:tcPr>
            <w:tcW w:w="4896" w:type="dxa"/>
            <w:tcMar>
              <w:top w:w="90" w:type="dxa"/>
              <w:left w:w="110" w:type="dxa"/>
              <w:bottom w:w="90" w:type="dxa"/>
              <w:right w:w="110" w:type="dxa"/>
            </w:tcMar>
            <w:vAlign w:val="center"/>
          </w:tcPr>
          <w:p w14:paraId="6B1E3CBE" w14:textId="77777777" w:rsidR="0079498E" w:rsidRDefault="00EA05A7">
            <w:pPr>
              <w:spacing w:line="252" w:lineRule="auto"/>
              <w:jc w:val="center"/>
            </w:pPr>
            <w:r>
              <w:rPr>
                <w:sz w:val="17"/>
              </w:rPr>
              <w:t>8D on-time performance</w:t>
            </w:r>
          </w:p>
        </w:tc>
        <w:tc>
          <w:tcPr>
            <w:tcW w:w="4752" w:type="dxa"/>
            <w:tcMar>
              <w:top w:w="90" w:type="dxa"/>
              <w:left w:w="110" w:type="dxa"/>
              <w:bottom w:w="90" w:type="dxa"/>
              <w:right w:w="110" w:type="dxa"/>
            </w:tcMar>
            <w:vAlign w:val="center"/>
          </w:tcPr>
          <w:p w14:paraId="020D2589" w14:textId="77777777" w:rsidR="0079498E" w:rsidRDefault="00EA05A7">
            <w:pPr>
              <w:spacing w:line="252" w:lineRule="auto"/>
            </w:pPr>
            <w:r>
              <w:rPr>
                <w:sz w:val="17"/>
              </w:rPr>
              <w:t>Recover to at least the tracker target of 75%</w:t>
            </w:r>
          </w:p>
        </w:tc>
      </w:tr>
      <w:tr w:rsidR="0079498E" w14:paraId="67F2C442" w14:textId="77777777">
        <w:trPr>
          <w:cantSplit/>
          <w:jc w:val="center"/>
        </w:trPr>
        <w:tc>
          <w:tcPr>
            <w:tcW w:w="4896" w:type="dxa"/>
            <w:shd w:val="clear" w:color="auto" w:fill="F6F8FA"/>
            <w:tcMar>
              <w:top w:w="90" w:type="dxa"/>
              <w:left w:w="110" w:type="dxa"/>
              <w:bottom w:w="90" w:type="dxa"/>
              <w:right w:w="110" w:type="dxa"/>
            </w:tcMar>
            <w:vAlign w:val="center"/>
          </w:tcPr>
          <w:p w14:paraId="5048C1AA" w14:textId="77777777" w:rsidR="0079498E" w:rsidRDefault="00EA05A7">
            <w:pPr>
              <w:spacing w:line="252" w:lineRule="auto"/>
              <w:jc w:val="center"/>
            </w:pPr>
            <w:r>
              <w:rPr>
                <w:sz w:val="17"/>
              </w:rPr>
              <w:t>Statements with source evidence</w:t>
            </w:r>
          </w:p>
        </w:tc>
        <w:tc>
          <w:tcPr>
            <w:tcW w:w="4752" w:type="dxa"/>
            <w:shd w:val="clear" w:color="auto" w:fill="F6F8FA"/>
            <w:tcMar>
              <w:top w:w="90" w:type="dxa"/>
              <w:left w:w="110" w:type="dxa"/>
              <w:bottom w:w="90" w:type="dxa"/>
              <w:right w:w="110" w:type="dxa"/>
            </w:tcMar>
            <w:vAlign w:val="center"/>
          </w:tcPr>
          <w:p w14:paraId="123A76F8" w14:textId="77777777" w:rsidR="0079498E" w:rsidRDefault="00EA05A7">
            <w:pPr>
              <w:spacing w:line="252" w:lineRule="auto"/>
            </w:pPr>
            <w:r>
              <w:rPr>
                <w:sz w:val="17"/>
              </w:rPr>
              <w:t>≥95%</w:t>
            </w:r>
          </w:p>
        </w:tc>
      </w:tr>
      <w:tr w:rsidR="0079498E" w14:paraId="705F4CF8" w14:textId="77777777">
        <w:trPr>
          <w:cantSplit/>
          <w:jc w:val="center"/>
        </w:trPr>
        <w:tc>
          <w:tcPr>
            <w:tcW w:w="4896" w:type="dxa"/>
            <w:tcMar>
              <w:top w:w="90" w:type="dxa"/>
              <w:left w:w="110" w:type="dxa"/>
              <w:bottom w:w="90" w:type="dxa"/>
              <w:right w:w="110" w:type="dxa"/>
            </w:tcMar>
            <w:vAlign w:val="center"/>
          </w:tcPr>
          <w:p w14:paraId="676012B5" w14:textId="77777777" w:rsidR="0079498E" w:rsidRDefault="00EA05A7">
            <w:pPr>
              <w:spacing w:line="252" w:lineRule="auto"/>
              <w:jc w:val="center"/>
            </w:pPr>
            <w:r>
              <w:rPr>
                <w:sz w:val="17"/>
              </w:rPr>
              <w:t>Mandatory-field completeness before review</w:t>
            </w:r>
          </w:p>
        </w:tc>
        <w:tc>
          <w:tcPr>
            <w:tcW w:w="4752" w:type="dxa"/>
            <w:tcMar>
              <w:top w:w="90" w:type="dxa"/>
              <w:left w:w="110" w:type="dxa"/>
              <w:bottom w:w="90" w:type="dxa"/>
              <w:right w:w="110" w:type="dxa"/>
            </w:tcMar>
            <w:vAlign w:val="center"/>
          </w:tcPr>
          <w:p w14:paraId="6BBA97D2" w14:textId="77777777" w:rsidR="0079498E" w:rsidRDefault="00EA05A7">
            <w:pPr>
              <w:spacing w:line="252" w:lineRule="auto"/>
            </w:pPr>
            <w:r>
              <w:rPr>
                <w:sz w:val="17"/>
              </w:rPr>
              <w:t>≥95%</w:t>
            </w:r>
          </w:p>
        </w:tc>
      </w:tr>
      <w:tr w:rsidR="0079498E" w14:paraId="1B31EB4B" w14:textId="77777777">
        <w:trPr>
          <w:cantSplit/>
          <w:jc w:val="center"/>
        </w:trPr>
        <w:tc>
          <w:tcPr>
            <w:tcW w:w="4896" w:type="dxa"/>
            <w:shd w:val="clear" w:color="auto" w:fill="F6F8FA"/>
            <w:tcMar>
              <w:top w:w="90" w:type="dxa"/>
              <w:left w:w="110" w:type="dxa"/>
              <w:bottom w:w="90" w:type="dxa"/>
              <w:right w:w="110" w:type="dxa"/>
            </w:tcMar>
            <w:vAlign w:val="center"/>
          </w:tcPr>
          <w:p w14:paraId="1318C5B3" w14:textId="77777777" w:rsidR="0079498E" w:rsidRDefault="00EA05A7">
            <w:pPr>
              <w:spacing w:line="252" w:lineRule="auto"/>
              <w:jc w:val="center"/>
            </w:pPr>
            <w:r>
              <w:rPr>
                <w:sz w:val="17"/>
              </w:rPr>
              <w:t>Approved PFMEA / CP changes with confirmation</w:t>
            </w:r>
          </w:p>
        </w:tc>
        <w:tc>
          <w:tcPr>
            <w:tcW w:w="4752" w:type="dxa"/>
            <w:shd w:val="clear" w:color="auto" w:fill="F6F8FA"/>
            <w:tcMar>
              <w:top w:w="90" w:type="dxa"/>
              <w:left w:w="110" w:type="dxa"/>
              <w:bottom w:w="90" w:type="dxa"/>
              <w:right w:w="110" w:type="dxa"/>
            </w:tcMar>
            <w:vAlign w:val="center"/>
          </w:tcPr>
          <w:p w14:paraId="38652464" w14:textId="77777777" w:rsidR="0079498E" w:rsidRDefault="00EA05A7">
            <w:pPr>
              <w:spacing w:line="252" w:lineRule="auto"/>
            </w:pPr>
            <w:r>
              <w:rPr>
                <w:sz w:val="17"/>
              </w:rPr>
              <w:t>100%</w:t>
            </w:r>
          </w:p>
        </w:tc>
      </w:tr>
      <w:tr w:rsidR="0079498E" w14:paraId="1402197C" w14:textId="77777777">
        <w:trPr>
          <w:cantSplit/>
          <w:jc w:val="center"/>
        </w:trPr>
        <w:tc>
          <w:tcPr>
            <w:tcW w:w="4896" w:type="dxa"/>
            <w:tcMar>
              <w:top w:w="90" w:type="dxa"/>
              <w:left w:w="110" w:type="dxa"/>
              <w:bottom w:w="90" w:type="dxa"/>
              <w:right w:w="110" w:type="dxa"/>
            </w:tcMar>
            <w:vAlign w:val="center"/>
          </w:tcPr>
          <w:p w14:paraId="651C635A" w14:textId="77777777" w:rsidR="0079498E" w:rsidRDefault="00EA05A7">
            <w:pPr>
              <w:spacing w:line="252" w:lineRule="auto"/>
              <w:jc w:val="center"/>
            </w:pPr>
            <w:r>
              <w:rPr>
                <w:sz w:val="17"/>
              </w:rPr>
              <w:t>Unsupported technical claims in customer draft</w:t>
            </w:r>
          </w:p>
        </w:tc>
        <w:tc>
          <w:tcPr>
            <w:tcW w:w="4752" w:type="dxa"/>
            <w:tcMar>
              <w:top w:w="90" w:type="dxa"/>
              <w:left w:w="110" w:type="dxa"/>
              <w:bottom w:w="90" w:type="dxa"/>
              <w:right w:w="110" w:type="dxa"/>
            </w:tcMar>
            <w:vAlign w:val="center"/>
          </w:tcPr>
          <w:p w14:paraId="0D1C5C00" w14:textId="77777777" w:rsidR="0079498E" w:rsidRDefault="00EA05A7">
            <w:pPr>
              <w:spacing w:line="252" w:lineRule="auto"/>
            </w:pPr>
            <w:r>
              <w:rPr>
                <w:sz w:val="17"/>
              </w:rPr>
              <w:t>0 critical</w:t>
            </w:r>
          </w:p>
        </w:tc>
      </w:tr>
      <w:tr w:rsidR="0079498E" w14:paraId="048418C4" w14:textId="77777777">
        <w:trPr>
          <w:cantSplit/>
          <w:jc w:val="center"/>
        </w:trPr>
        <w:tc>
          <w:tcPr>
            <w:tcW w:w="4896" w:type="dxa"/>
            <w:shd w:val="clear" w:color="auto" w:fill="F6F8FA"/>
            <w:tcMar>
              <w:top w:w="90" w:type="dxa"/>
              <w:left w:w="110" w:type="dxa"/>
              <w:bottom w:w="90" w:type="dxa"/>
              <w:right w:w="110" w:type="dxa"/>
            </w:tcMar>
            <w:vAlign w:val="center"/>
          </w:tcPr>
          <w:p w14:paraId="2F986757" w14:textId="77777777" w:rsidR="0079498E" w:rsidRDefault="00EA05A7">
            <w:pPr>
              <w:spacing w:line="252" w:lineRule="auto"/>
              <w:jc w:val="center"/>
            </w:pPr>
            <w:r>
              <w:rPr>
                <w:sz w:val="17"/>
              </w:rPr>
              <w:t>Administrative drafting effort</w:t>
            </w:r>
          </w:p>
        </w:tc>
        <w:tc>
          <w:tcPr>
            <w:tcW w:w="4752" w:type="dxa"/>
            <w:shd w:val="clear" w:color="auto" w:fill="F6F8FA"/>
            <w:tcMar>
              <w:top w:w="90" w:type="dxa"/>
              <w:left w:w="110" w:type="dxa"/>
              <w:bottom w:w="90" w:type="dxa"/>
              <w:right w:w="110" w:type="dxa"/>
            </w:tcMar>
            <w:vAlign w:val="center"/>
          </w:tcPr>
          <w:p w14:paraId="04C13E6A" w14:textId="77777777" w:rsidR="0079498E" w:rsidRDefault="00EA05A7">
            <w:pPr>
              <w:spacing w:line="252" w:lineRule="auto"/>
            </w:pPr>
            <w:r>
              <w:rPr>
                <w:sz w:val="17"/>
              </w:rPr>
              <w:t>≥40% reduction</w:t>
            </w:r>
          </w:p>
        </w:tc>
      </w:tr>
      <w:tr w:rsidR="0079498E" w14:paraId="75812ECD" w14:textId="77777777">
        <w:trPr>
          <w:cantSplit/>
          <w:jc w:val="center"/>
        </w:trPr>
        <w:tc>
          <w:tcPr>
            <w:tcW w:w="4896" w:type="dxa"/>
            <w:tcMar>
              <w:top w:w="90" w:type="dxa"/>
              <w:left w:w="110" w:type="dxa"/>
              <w:bottom w:w="90" w:type="dxa"/>
              <w:right w:w="110" w:type="dxa"/>
            </w:tcMar>
            <w:vAlign w:val="center"/>
          </w:tcPr>
          <w:p w14:paraId="5AB6C9C7" w14:textId="77777777" w:rsidR="0079498E" w:rsidRDefault="00EA05A7">
            <w:pPr>
              <w:spacing w:line="252" w:lineRule="auto"/>
              <w:jc w:val="center"/>
            </w:pPr>
            <w:r>
              <w:rPr>
                <w:sz w:val="17"/>
              </w:rPr>
              <w:t>Cases with named owner and next due date</w:t>
            </w:r>
          </w:p>
        </w:tc>
        <w:tc>
          <w:tcPr>
            <w:tcW w:w="4752" w:type="dxa"/>
            <w:tcMar>
              <w:top w:w="90" w:type="dxa"/>
              <w:left w:w="110" w:type="dxa"/>
              <w:bottom w:w="90" w:type="dxa"/>
              <w:right w:w="110" w:type="dxa"/>
            </w:tcMar>
            <w:vAlign w:val="center"/>
          </w:tcPr>
          <w:p w14:paraId="3167C870" w14:textId="77777777" w:rsidR="0079498E" w:rsidRDefault="00EA05A7">
            <w:pPr>
              <w:spacing w:line="252" w:lineRule="auto"/>
            </w:pPr>
            <w:r>
              <w:rPr>
                <w:sz w:val="17"/>
              </w:rPr>
              <w:t>100%</w:t>
            </w:r>
          </w:p>
        </w:tc>
      </w:tr>
      <w:tr w:rsidR="0079498E" w14:paraId="20E63D4A" w14:textId="77777777">
        <w:trPr>
          <w:cantSplit/>
          <w:jc w:val="center"/>
        </w:trPr>
        <w:tc>
          <w:tcPr>
            <w:tcW w:w="4896" w:type="dxa"/>
            <w:shd w:val="clear" w:color="auto" w:fill="F6F8FA"/>
            <w:tcMar>
              <w:top w:w="90" w:type="dxa"/>
              <w:left w:w="110" w:type="dxa"/>
              <w:bottom w:w="90" w:type="dxa"/>
              <w:right w:w="110" w:type="dxa"/>
            </w:tcMar>
            <w:vAlign w:val="center"/>
          </w:tcPr>
          <w:p w14:paraId="77ED5E90" w14:textId="77777777" w:rsidR="0079498E" w:rsidRDefault="00EA05A7">
            <w:pPr>
              <w:spacing w:line="252" w:lineRule="auto"/>
              <w:jc w:val="center"/>
            </w:pPr>
            <w:r>
              <w:rPr>
                <w:sz w:val="17"/>
              </w:rPr>
              <w:t>Overdue critical actions surfaced</w:t>
            </w:r>
          </w:p>
        </w:tc>
        <w:tc>
          <w:tcPr>
            <w:tcW w:w="4752" w:type="dxa"/>
            <w:shd w:val="clear" w:color="auto" w:fill="F6F8FA"/>
            <w:tcMar>
              <w:top w:w="90" w:type="dxa"/>
              <w:left w:w="110" w:type="dxa"/>
              <w:bottom w:w="90" w:type="dxa"/>
              <w:right w:w="110" w:type="dxa"/>
            </w:tcMar>
            <w:vAlign w:val="center"/>
          </w:tcPr>
          <w:p w14:paraId="6851B053" w14:textId="77777777" w:rsidR="0079498E" w:rsidRDefault="00EA05A7">
            <w:pPr>
              <w:spacing w:line="252" w:lineRule="auto"/>
            </w:pPr>
            <w:r>
              <w:rPr>
                <w:sz w:val="17"/>
              </w:rPr>
              <w:t>100%</w:t>
            </w:r>
          </w:p>
        </w:tc>
      </w:tr>
      <w:tr w:rsidR="0079498E" w14:paraId="1D72967C" w14:textId="77777777">
        <w:trPr>
          <w:cantSplit/>
          <w:jc w:val="center"/>
        </w:trPr>
        <w:tc>
          <w:tcPr>
            <w:tcW w:w="4896" w:type="dxa"/>
            <w:tcMar>
              <w:top w:w="90" w:type="dxa"/>
              <w:left w:w="110" w:type="dxa"/>
              <w:bottom w:w="90" w:type="dxa"/>
              <w:right w:w="110" w:type="dxa"/>
            </w:tcMar>
            <w:vAlign w:val="center"/>
          </w:tcPr>
          <w:p w14:paraId="3BCA1141" w14:textId="77777777" w:rsidR="0079498E" w:rsidRDefault="00EA05A7">
            <w:pPr>
              <w:spacing w:line="252" w:lineRule="auto"/>
              <w:jc w:val="center"/>
            </w:pPr>
            <w:r>
              <w:rPr>
                <w:sz w:val="17"/>
              </w:rPr>
              <w:t>AI closure or release without approval</w:t>
            </w:r>
          </w:p>
        </w:tc>
        <w:tc>
          <w:tcPr>
            <w:tcW w:w="4752" w:type="dxa"/>
            <w:tcMar>
              <w:top w:w="90" w:type="dxa"/>
              <w:left w:w="110" w:type="dxa"/>
              <w:bottom w:w="90" w:type="dxa"/>
              <w:right w:w="110" w:type="dxa"/>
            </w:tcMar>
            <w:vAlign w:val="center"/>
          </w:tcPr>
          <w:p w14:paraId="5204CE7E" w14:textId="77777777" w:rsidR="0079498E" w:rsidRDefault="00EA05A7">
            <w:pPr>
              <w:spacing w:line="252" w:lineRule="auto"/>
            </w:pPr>
            <w:r>
              <w:rPr>
                <w:sz w:val="17"/>
              </w:rPr>
              <w:t>0</w:t>
            </w:r>
          </w:p>
        </w:tc>
      </w:tr>
      <w:tr w:rsidR="0079498E" w14:paraId="21F418D9" w14:textId="77777777">
        <w:trPr>
          <w:cantSplit/>
          <w:jc w:val="center"/>
        </w:trPr>
        <w:tc>
          <w:tcPr>
            <w:tcW w:w="4896" w:type="dxa"/>
            <w:shd w:val="clear" w:color="auto" w:fill="F6F8FA"/>
            <w:tcMar>
              <w:top w:w="90" w:type="dxa"/>
              <w:left w:w="110" w:type="dxa"/>
              <w:bottom w:w="90" w:type="dxa"/>
              <w:right w:w="110" w:type="dxa"/>
            </w:tcMar>
            <w:vAlign w:val="center"/>
          </w:tcPr>
          <w:p w14:paraId="5003DD4D" w14:textId="77777777" w:rsidR="0079498E" w:rsidRDefault="00EA05A7">
            <w:pPr>
              <w:spacing w:line="252" w:lineRule="auto"/>
              <w:jc w:val="center"/>
            </w:pPr>
            <w:r>
              <w:rPr>
                <w:sz w:val="17"/>
              </w:rPr>
              <w:t>Wrong-customer or wrong-case retrieval</w:t>
            </w:r>
          </w:p>
        </w:tc>
        <w:tc>
          <w:tcPr>
            <w:tcW w:w="4752" w:type="dxa"/>
            <w:shd w:val="clear" w:color="auto" w:fill="F6F8FA"/>
            <w:tcMar>
              <w:top w:w="90" w:type="dxa"/>
              <w:left w:w="110" w:type="dxa"/>
              <w:bottom w:w="90" w:type="dxa"/>
              <w:right w:w="110" w:type="dxa"/>
            </w:tcMar>
            <w:vAlign w:val="center"/>
          </w:tcPr>
          <w:p w14:paraId="3F4DAD09" w14:textId="77777777" w:rsidR="0079498E" w:rsidRDefault="00EA05A7">
            <w:pPr>
              <w:spacing w:line="252" w:lineRule="auto"/>
            </w:pPr>
            <w:r>
              <w:rPr>
                <w:sz w:val="17"/>
              </w:rPr>
              <w:t>0 critical</w:t>
            </w:r>
          </w:p>
        </w:tc>
      </w:tr>
    </w:tbl>
    <w:p w14:paraId="2C6A09DC" w14:textId="77777777" w:rsidR="0079498E" w:rsidRDefault="0079498E">
      <w:pPr>
        <w:spacing w:after="20"/>
      </w:pPr>
    </w:p>
    <w:p w14:paraId="7B090C45" w14:textId="77777777" w:rsidR="0079498E" w:rsidRDefault="00EA05A7">
      <w:pPr>
        <w:pStyle w:val="Heading1"/>
      </w:pPr>
      <w:r>
        <w:t>11. Delivery roadmap and gate criteria</w:t>
      </w:r>
    </w:p>
    <w:p w14:paraId="25289A9F" w14:textId="77777777" w:rsidR="0079498E" w:rsidRDefault="00EA05A7">
      <w:pPr>
        <w:pStyle w:val="BodyText"/>
      </w:pPr>
      <w:r>
        <w:t>The dates below are taken from the attached tracker. Deliverables and exit criteria are the recommended implementation interpretation for this report.</w:t>
      </w:r>
    </w:p>
    <w:tbl>
      <w:tblPr>
        <w:tblStyle w:val="TableGrid"/>
        <w:tblW w:w="0" w:type="auto"/>
        <w:jc w:val="center"/>
        <w:tblLayout w:type="fixed"/>
        <w:tblLook w:val="04A0" w:firstRow="1" w:lastRow="0" w:firstColumn="1" w:lastColumn="0" w:noHBand="0" w:noVBand="1"/>
      </w:tblPr>
      <w:tblGrid>
        <w:gridCol w:w="2304"/>
        <w:gridCol w:w="1728"/>
        <w:gridCol w:w="5616"/>
      </w:tblGrid>
      <w:tr w:rsidR="0079498E" w14:paraId="5BB3451C" w14:textId="77777777">
        <w:trPr>
          <w:cantSplit/>
          <w:tblHeader/>
          <w:jc w:val="center"/>
        </w:trPr>
        <w:tc>
          <w:tcPr>
            <w:tcW w:w="2304" w:type="dxa"/>
            <w:shd w:val="clear" w:color="auto" w:fill="17365D"/>
            <w:tcMar>
              <w:top w:w="90" w:type="dxa"/>
              <w:left w:w="110" w:type="dxa"/>
              <w:bottom w:w="90" w:type="dxa"/>
              <w:right w:w="110" w:type="dxa"/>
            </w:tcMar>
            <w:vAlign w:val="center"/>
          </w:tcPr>
          <w:p w14:paraId="21C07A70" w14:textId="77777777" w:rsidR="0079498E" w:rsidRDefault="00EA05A7">
            <w:pPr>
              <w:spacing w:line="252" w:lineRule="auto"/>
              <w:jc w:val="center"/>
            </w:pPr>
            <w:r>
              <w:rPr>
                <w:b/>
                <w:color w:val="FFFFFF"/>
                <w:sz w:val="17"/>
              </w:rPr>
              <w:t>Gate</w:t>
            </w:r>
          </w:p>
        </w:tc>
        <w:tc>
          <w:tcPr>
            <w:tcW w:w="1728" w:type="dxa"/>
            <w:shd w:val="clear" w:color="auto" w:fill="17365D"/>
            <w:tcMar>
              <w:top w:w="90" w:type="dxa"/>
              <w:left w:w="110" w:type="dxa"/>
              <w:bottom w:w="90" w:type="dxa"/>
              <w:right w:w="110" w:type="dxa"/>
            </w:tcMar>
            <w:vAlign w:val="center"/>
          </w:tcPr>
          <w:p w14:paraId="7025E8C3" w14:textId="77777777" w:rsidR="0079498E" w:rsidRDefault="00EA05A7">
            <w:pPr>
              <w:spacing w:line="252" w:lineRule="auto"/>
              <w:jc w:val="center"/>
            </w:pPr>
            <w:r>
              <w:rPr>
                <w:b/>
                <w:color w:val="FFFFFF"/>
                <w:sz w:val="17"/>
              </w:rPr>
              <w:t>Tracker date</w:t>
            </w:r>
          </w:p>
        </w:tc>
        <w:tc>
          <w:tcPr>
            <w:tcW w:w="5616" w:type="dxa"/>
            <w:shd w:val="clear" w:color="auto" w:fill="17365D"/>
            <w:tcMar>
              <w:top w:w="90" w:type="dxa"/>
              <w:left w:w="110" w:type="dxa"/>
              <w:bottom w:w="90" w:type="dxa"/>
              <w:right w:w="110" w:type="dxa"/>
            </w:tcMar>
            <w:vAlign w:val="center"/>
          </w:tcPr>
          <w:p w14:paraId="795F6504" w14:textId="77777777" w:rsidR="0079498E" w:rsidRDefault="00EA05A7">
            <w:pPr>
              <w:spacing w:line="252" w:lineRule="auto"/>
              <w:jc w:val="center"/>
            </w:pPr>
            <w:r>
              <w:rPr>
                <w:b/>
                <w:color w:val="FFFFFF"/>
                <w:sz w:val="17"/>
              </w:rPr>
              <w:t>Reference deliverable</w:t>
            </w:r>
          </w:p>
        </w:tc>
      </w:tr>
      <w:tr w:rsidR="0079498E" w14:paraId="228BE8C1" w14:textId="77777777">
        <w:trPr>
          <w:cantSplit/>
          <w:jc w:val="center"/>
        </w:trPr>
        <w:tc>
          <w:tcPr>
            <w:tcW w:w="2304" w:type="dxa"/>
            <w:tcMar>
              <w:top w:w="90" w:type="dxa"/>
              <w:left w:w="110" w:type="dxa"/>
              <w:bottom w:w="90" w:type="dxa"/>
              <w:right w:w="110" w:type="dxa"/>
            </w:tcMar>
            <w:vAlign w:val="center"/>
          </w:tcPr>
          <w:p w14:paraId="076F2A5A" w14:textId="77777777" w:rsidR="0079498E" w:rsidRDefault="00EA05A7">
            <w:pPr>
              <w:spacing w:line="252" w:lineRule="auto"/>
              <w:jc w:val="center"/>
            </w:pPr>
            <w:r>
              <w:rPr>
                <w:sz w:val="16"/>
              </w:rPr>
              <w:t>Start</w:t>
            </w:r>
          </w:p>
        </w:tc>
        <w:tc>
          <w:tcPr>
            <w:tcW w:w="1728" w:type="dxa"/>
            <w:tcMar>
              <w:top w:w="90" w:type="dxa"/>
              <w:left w:w="110" w:type="dxa"/>
              <w:bottom w:w="90" w:type="dxa"/>
              <w:right w:w="110" w:type="dxa"/>
            </w:tcMar>
            <w:vAlign w:val="center"/>
          </w:tcPr>
          <w:p w14:paraId="4EB876BE" w14:textId="77777777" w:rsidR="0079498E" w:rsidRDefault="00EA05A7">
            <w:pPr>
              <w:spacing w:line="252" w:lineRule="auto"/>
            </w:pPr>
            <w:r>
              <w:rPr>
                <w:sz w:val="16"/>
              </w:rPr>
              <w:t>7 Sep 2026</w:t>
            </w:r>
          </w:p>
        </w:tc>
        <w:tc>
          <w:tcPr>
            <w:tcW w:w="5616" w:type="dxa"/>
            <w:tcMar>
              <w:top w:w="90" w:type="dxa"/>
              <w:left w:w="110" w:type="dxa"/>
              <w:bottom w:w="90" w:type="dxa"/>
              <w:right w:w="110" w:type="dxa"/>
            </w:tcMar>
            <w:vAlign w:val="center"/>
          </w:tcPr>
          <w:p w14:paraId="15B02BC5" w14:textId="77777777" w:rsidR="0079498E" w:rsidRDefault="00EA05A7">
            <w:pPr>
              <w:spacing w:line="252" w:lineRule="auto"/>
            </w:pPr>
            <w:r>
              <w:rPr>
                <w:sz w:val="16"/>
              </w:rPr>
              <w:t>Mobilisation and confirmed core team</w:t>
            </w:r>
          </w:p>
        </w:tc>
      </w:tr>
      <w:tr w:rsidR="0079498E" w14:paraId="6D67B7F6" w14:textId="77777777">
        <w:trPr>
          <w:cantSplit/>
          <w:jc w:val="center"/>
        </w:trPr>
        <w:tc>
          <w:tcPr>
            <w:tcW w:w="2304" w:type="dxa"/>
            <w:shd w:val="clear" w:color="auto" w:fill="F6F8FA"/>
            <w:tcMar>
              <w:top w:w="90" w:type="dxa"/>
              <w:left w:w="110" w:type="dxa"/>
              <w:bottom w:w="90" w:type="dxa"/>
              <w:right w:w="110" w:type="dxa"/>
            </w:tcMar>
            <w:vAlign w:val="center"/>
          </w:tcPr>
          <w:p w14:paraId="6C6CF2D3" w14:textId="77777777" w:rsidR="0079498E" w:rsidRDefault="00EA05A7">
            <w:pPr>
              <w:spacing w:line="252" w:lineRule="auto"/>
              <w:jc w:val="center"/>
            </w:pPr>
            <w:r>
              <w:rPr>
                <w:sz w:val="16"/>
              </w:rPr>
              <w:t>G0 Project Definition</w:t>
            </w:r>
          </w:p>
        </w:tc>
        <w:tc>
          <w:tcPr>
            <w:tcW w:w="1728" w:type="dxa"/>
            <w:shd w:val="clear" w:color="auto" w:fill="F6F8FA"/>
            <w:tcMar>
              <w:top w:w="90" w:type="dxa"/>
              <w:left w:w="110" w:type="dxa"/>
              <w:bottom w:w="90" w:type="dxa"/>
              <w:right w:w="110" w:type="dxa"/>
            </w:tcMar>
            <w:vAlign w:val="center"/>
          </w:tcPr>
          <w:p w14:paraId="2AAC8A21" w14:textId="77777777" w:rsidR="0079498E" w:rsidRDefault="00EA05A7">
            <w:pPr>
              <w:spacing w:line="252" w:lineRule="auto"/>
            </w:pPr>
            <w:r>
              <w:rPr>
                <w:sz w:val="16"/>
              </w:rPr>
              <w:t>14 Sep 2026</w:t>
            </w:r>
          </w:p>
        </w:tc>
        <w:tc>
          <w:tcPr>
            <w:tcW w:w="5616" w:type="dxa"/>
            <w:shd w:val="clear" w:color="auto" w:fill="F6F8FA"/>
            <w:tcMar>
              <w:top w:w="90" w:type="dxa"/>
              <w:left w:w="110" w:type="dxa"/>
              <w:bottom w:w="90" w:type="dxa"/>
              <w:right w:w="110" w:type="dxa"/>
            </w:tcMar>
            <w:vAlign w:val="center"/>
          </w:tcPr>
          <w:p w14:paraId="383BE908" w14:textId="77777777" w:rsidR="0079498E" w:rsidRDefault="00EA05A7">
            <w:pPr>
              <w:spacing w:line="252" w:lineRule="auto"/>
            </w:pPr>
            <w:r>
              <w:rPr>
                <w:sz w:val="16"/>
              </w:rPr>
              <w:t>Charter, use cases, RACI, baseline, acceptance criteria and RAID</w:t>
            </w:r>
          </w:p>
        </w:tc>
      </w:tr>
      <w:tr w:rsidR="0079498E" w14:paraId="3E4C8226" w14:textId="77777777">
        <w:trPr>
          <w:cantSplit/>
          <w:jc w:val="center"/>
        </w:trPr>
        <w:tc>
          <w:tcPr>
            <w:tcW w:w="2304" w:type="dxa"/>
            <w:tcMar>
              <w:top w:w="90" w:type="dxa"/>
              <w:left w:w="110" w:type="dxa"/>
              <w:bottom w:w="90" w:type="dxa"/>
              <w:right w:w="110" w:type="dxa"/>
            </w:tcMar>
            <w:vAlign w:val="center"/>
          </w:tcPr>
          <w:p w14:paraId="3F095353" w14:textId="77777777" w:rsidR="0079498E" w:rsidRDefault="00EA05A7">
            <w:pPr>
              <w:spacing w:line="252" w:lineRule="auto"/>
              <w:jc w:val="center"/>
            </w:pPr>
            <w:r>
              <w:rPr>
                <w:sz w:val="16"/>
              </w:rPr>
              <w:lastRenderedPageBreak/>
              <w:t>G1 Technical Review</w:t>
            </w:r>
          </w:p>
        </w:tc>
        <w:tc>
          <w:tcPr>
            <w:tcW w:w="1728" w:type="dxa"/>
            <w:tcMar>
              <w:top w:w="90" w:type="dxa"/>
              <w:left w:w="110" w:type="dxa"/>
              <w:bottom w:w="90" w:type="dxa"/>
              <w:right w:w="110" w:type="dxa"/>
            </w:tcMar>
            <w:vAlign w:val="center"/>
          </w:tcPr>
          <w:p w14:paraId="63CE73D6" w14:textId="77777777" w:rsidR="0079498E" w:rsidRDefault="00EA05A7">
            <w:pPr>
              <w:spacing w:line="252" w:lineRule="auto"/>
            </w:pPr>
            <w:r>
              <w:rPr>
                <w:sz w:val="16"/>
              </w:rPr>
              <w:t>16 Sep 2026</w:t>
            </w:r>
          </w:p>
        </w:tc>
        <w:tc>
          <w:tcPr>
            <w:tcW w:w="5616" w:type="dxa"/>
            <w:tcMar>
              <w:top w:w="90" w:type="dxa"/>
              <w:left w:w="110" w:type="dxa"/>
              <w:bottom w:w="90" w:type="dxa"/>
              <w:right w:w="110" w:type="dxa"/>
            </w:tcMar>
            <w:vAlign w:val="center"/>
          </w:tcPr>
          <w:p w14:paraId="023ECD09" w14:textId="77777777" w:rsidR="0079498E" w:rsidRDefault="00EA05A7">
            <w:pPr>
              <w:spacing w:line="252" w:lineRule="auto"/>
            </w:pPr>
            <w:r>
              <w:rPr>
                <w:sz w:val="16"/>
              </w:rPr>
              <w:t>Data access, canonical schema, architecture, evaluation set and control decisions</w:t>
            </w:r>
          </w:p>
        </w:tc>
      </w:tr>
      <w:tr w:rsidR="0079498E" w14:paraId="4645F35A" w14:textId="77777777">
        <w:trPr>
          <w:cantSplit/>
          <w:jc w:val="center"/>
        </w:trPr>
        <w:tc>
          <w:tcPr>
            <w:tcW w:w="2304" w:type="dxa"/>
            <w:shd w:val="clear" w:color="auto" w:fill="F6F8FA"/>
            <w:tcMar>
              <w:top w:w="90" w:type="dxa"/>
              <w:left w:w="110" w:type="dxa"/>
              <w:bottom w:w="90" w:type="dxa"/>
              <w:right w:w="110" w:type="dxa"/>
            </w:tcMar>
            <w:vAlign w:val="center"/>
          </w:tcPr>
          <w:p w14:paraId="1829C845" w14:textId="77777777" w:rsidR="0079498E" w:rsidRDefault="00EA05A7">
            <w:pPr>
              <w:spacing w:line="252" w:lineRule="auto"/>
              <w:jc w:val="center"/>
            </w:pPr>
            <w:r>
              <w:rPr>
                <w:sz w:val="16"/>
              </w:rPr>
              <w:t>G2 Pilot Readiness</w:t>
            </w:r>
          </w:p>
        </w:tc>
        <w:tc>
          <w:tcPr>
            <w:tcW w:w="1728" w:type="dxa"/>
            <w:shd w:val="clear" w:color="auto" w:fill="F6F8FA"/>
            <w:tcMar>
              <w:top w:w="90" w:type="dxa"/>
              <w:left w:w="110" w:type="dxa"/>
              <w:bottom w:w="90" w:type="dxa"/>
              <w:right w:w="110" w:type="dxa"/>
            </w:tcMar>
            <w:vAlign w:val="center"/>
          </w:tcPr>
          <w:p w14:paraId="15F4CF18" w14:textId="77777777" w:rsidR="0079498E" w:rsidRDefault="00EA05A7">
            <w:pPr>
              <w:spacing w:line="252" w:lineRule="auto"/>
            </w:pPr>
            <w:r>
              <w:rPr>
                <w:sz w:val="16"/>
              </w:rPr>
              <w:t>30 Sep 2026</w:t>
            </w:r>
          </w:p>
        </w:tc>
        <w:tc>
          <w:tcPr>
            <w:tcW w:w="5616" w:type="dxa"/>
            <w:shd w:val="clear" w:color="auto" w:fill="F6F8FA"/>
            <w:tcMar>
              <w:top w:w="90" w:type="dxa"/>
              <w:left w:w="110" w:type="dxa"/>
              <w:bottom w:w="90" w:type="dxa"/>
              <w:right w:w="110" w:type="dxa"/>
            </w:tcMar>
            <w:vAlign w:val="center"/>
          </w:tcPr>
          <w:p w14:paraId="6BB97EE4" w14:textId="77777777" w:rsidR="0079498E" w:rsidRDefault="00EA05A7">
            <w:pPr>
              <w:spacing w:line="252" w:lineRule="auto"/>
            </w:pPr>
            <w:r>
              <w:rPr>
                <w:sz w:val="16"/>
              </w:rPr>
              <w:t>End-to-end controlled pilot on real data with baseline</w:t>
            </w:r>
          </w:p>
        </w:tc>
      </w:tr>
      <w:tr w:rsidR="0079498E" w14:paraId="5C7B0326" w14:textId="77777777">
        <w:trPr>
          <w:cantSplit/>
          <w:jc w:val="center"/>
        </w:trPr>
        <w:tc>
          <w:tcPr>
            <w:tcW w:w="2304" w:type="dxa"/>
            <w:tcMar>
              <w:top w:w="90" w:type="dxa"/>
              <w:left w:w="110" w:type="dxa"/>
              <w:bottom w:w="90" w:type="dxa"/>
              <w:right w:w="110" w:type="dxa"/>
            </w:tcMar>
            <w:vAlign w:val="center"/>
          </w:tcPr>
          <w:p w14:paraId="0495ADB9" w14:textId="77777777" w:rsidR="0079498E" w:rsidRDefault="00EA05A7">
            <w:pPr>
              <w:spacing w:line="252" w:lineRule="auto"/>
              <w:jc w:val="center"/>
            </w:pPr>
            <w:r>
              <w:rPr>
                <w:sz w:val="16"/>
              </w:rPr>
              <w:t>G3 Production Trial</w:t>
            </w:r>
          </w:p>
        </w:tc>
        <w:tc>
          <w:tcPr>
            <w:tcW w:w="1728" w:type="dxa"/>
            <w:tcMar>
              <w:top w:w="90" w:type="dxa"/>
              <w:left w:w="110" w:type="dxa"/>
              <w:bottom w:w="90" w:type="dxa"/>
              <w:right w:w="110" w:type="dxa"/>
            </w:tcMar>
            <w:vAlign w:val="center"/>
          </w:tcPr>
          <w:p w14:paraId="7D364681" w14:textId="77777777" w:rsidR="0079498E" w:rsidRDefault="00EA05A7">
            <w:pPr>
              <w:spacing w:line="252" w:lineRule="auto"/>
            </w:pPr>
            <w:r>
              <w:rPr>
                <w:sz w:val="16"/>
              </w:rPr>
              <w:t>14 Oct 2026</w:t>
            </w:r>
          </w:p>
        </w:tc>
        <w:tc>
          <w:tcPr>
            <w:tcW w:w="5616" w:type="dxa"/>
            <w:tcMar>
              <w:top w:w="90" w:type="dxa"/>
              <w:left w:w="110" w:type="dxa"/>
              <w:bottom w:w="90" w:type="dxa"/>
              <w:right w:w="110" w:type="dxa"/>
            </w:tcMar>
            <w:vAlign w:val="center"/>
          </w:tcPr>
          <w:p w14:paraId="263BBAD3" w14:textId="77777777" w:rsidR="0079498E" w:rsidRDefault="00EA05A7">
            <w:pPr>
              <w:spacing w:line="252" w:lineRule="auto"/>
            </w:pPr>
            <w:r>
              <w:rPr>
                <w:sz w:val="16"/>
              </w:rPr>
              <w:t>Shadow or assisted use with real quality users</w:t>
            </w:r>
          </w:p>
        </w:tc>
      </w:tr>
      <w:tr w:rsidR="0079498E" w14:paraId="7730FF45" w14:textId="77777777">
        <w:trPr>
          <w:cantSplit/>
          <w:jc w:val="center"/>
        </w:trPr>
        <w:tc>
          <w:tcPr>
            <w:tcW w:w="2304" w:type="dxa"/>
            <w:shd w:val="clear" w:color="auto" w:fill="F6F8FA"/>
            <w:tcMar>
              <w:top w:w="90" w:type="dxa"/>
              <w:left w:w="110" w:type="dxa"/>
              <w:bottom w:w="90" w:type="dxa"/>
              <w:right w:w="110" w:type="dxa"/>
            </w:tcMar>
            <w:vAlign w:val="center"/>
          </w:tcPr>
          <w:p w14:paraId="7634A21E" w14:textId="77777777" w:rsidR="0079498E" w:rsidRDefault="00EA05A7">
            <w:pPr>
              <w:spacing w:line="252" w:lineRule="auto"/>
              <w:jc w:val="center"/>
            </w:pPr>
            <w:r>
              <w:rPr>
                <w:sz w:val="16"/>
              </w:rPr>
              <w:t>G4 Customer Release</w:t>
            </w:r>
          </w:p>
        </w:tc>
        <w:tc>
          <w:tcPr>
            <w:tcW w:w="1728" w:type="dxa"/>
            <w:shd w:val="clear" w:color="auto" w:fill="F6F8FA"/>
            <w:tcMar>
              <w:top w:w="90" w:type="dxa"/>
              <w:left w:w="110" w:type="dxa"/>
              <w:bottom w:w="90" w:type="dxa"/>
              <w:right w:w="110" w:type="dxa"/>
            </w:tcMar>
            <w:vAlign w:val="center"/>
          </w:tcPr>
          <w:p w14:paraId="5C3C4684" w14:textId="77777777" w:rsidR="0079498E" w:rsidRDefault="00EA05A7">
            <w:pPr>
              <w:spacing w:line="252" w:lineRule="auto"/>
            </w:pPr>
            <w:r>
              <w:rPr>
                <w:sz w:val="16"/>
              </w:rPr>
              <w:t>28 Oct 2026</w:t>
            </w:r>
          </w:p>
        </w:tc>
        <w:tc>
          <w:tcPr>
            <w:tcW w:w="5616" w:type="dxa"/>
            <w:shd w:val="clear" w:color="auto" w:fill="F6F8FA"/>
            <w:tcMar>
              <w:top w:w="90" w:type="dxa"/>
              <w:left w:w="110" w:type="dxa"/>
              <w:bottom w:w="90" w:type="dxa"/>
              <w:right w:w="110" w:type="dxa"/>
            </w:tcMar>
            <w:vAlign w:val="center"/>
          </w:tcPr>
          <w:p w14:paraId="0F6A2C45" w14:textId="77777777" w:rsidR="0079498E" w:rsidRDefault="00EA05A7">
            <w:pPr>
              <w:spacing w:line="252" w:lineRule="auto"/>
            </w:pPr>
            <w:r>
              <w:rPr>
                <w:sz w:val="16"/>
              </w:rPr>
              <w:t>Owner, runbook, support, security and production handover</w:t>
            </w:r>
          </w:p>
        </w:tc>
      </w:tr>
      <w:tr w:rsidR="0079498E" w14:paraId="33316247" w14:textId="77777777">
        <w:trPr>
          <w:cantSplit/>
          <w:jc w:val="center"/>
        </w:trPr>
        <w:tc>
          <w:tcPr>
            <w:tcW w:w="2304" w:type="dxa"/>
            <w:tcMar>
              <w:top w:w="90" w:type="dxa"/>
              <w:left w:w="110" w:type="dxa"/>
              <w:bottom w:w="90" w:type="dxa"/>
              <w:right w:w="110" w:type="dxa"/>
            </w:tcMar>
            <w:vAlign w:val="center"/>
          </w:tcPr>
          <w:p w14:paraId="2DBE00B7" w14:textId="77777777" w:rsidR="0079498E" w:rsidRDefault="00EA05A7">
            <w:pPr>
              <w:spacing w:line="252" w:lineRule="auto"/>
              <w:jc w:val="center"/>
            </w:pPr>
            <w:r>
              <w:rPr>
                <w:sz w:val="16"/>
              </w:rPr>
              <w:t>G5 Productisation</w:t>
            </w:r>
          </w:p>
        </w:tc>
        <w:tc>
          <w:tcPr>
            <w:tcW w:w="1728" w:type="dxa"/>
            <w:tcMar>
              <w:top w:w="90" w:type="dxa"/>
              <w:left w:w="110" w:type="dxa"/>
              <w:bottom w:w="90" w:type="dxa"/>
              <w:right w:w="110" w:type="dxa"/>
            </w:tcMar>
            <w:vAlign w:val="center"/>
          </w:tcPr>
          <w:p w14:paraId="6D2E2FB0" w14:textId="77777777" w:rsidR="0079498E" w:rsidRDefault="00EA05A7">
            <w:pPr>
              <w:spacing w:line="252" w:lineRule="auto"/>
            </w:pPr>
            <w:r>
              <w:rPr>
                <w:sz w:val="16"/>
              </w:rPr>
              <w:t>18 Nov 2026</w:t>
            </w:r>
          </w:p>
        </w:tc>
        <w:tc>
          <w:tcPr>
            <w:tcW w:w="5616" w:type="dxa"/>
            <w:tcMar>
              <w:top w:w="90" w:type="dxa"/>
              <w:left w:w="110" w:type="dxa"/>
              <w:bottom w:w="90" w:type="dxa"/>
              <w:right w:w="110" w:type="dxa"/>
            </w:tcMar>
            <w:vAlign w:val="center"/>
          </w:tcPr>
          <w:p w14:paraId="1FE87085" w14:textId="77777777" w:rsidR="0079498E" w:rsidRDefault="00EA05A7">
            <w:pPr>
              <w:spacing w:line="252" w:lineRule="auto"/>
            </w:pPr>
            <w:r>
              <w:rPr>
                <w:sz w:val="16"/>
              </w:rPr>
              <w:t>Configurable, reusable P3 product release</w:t>
            </w:r>
          </w:p>
        </w:tc>
      </w:tr>
    </w:tbl>
    <w:p w14:paraId="08940DF8" w14:textId="77777777" w:rsidR="0079498E" w:rsidRDefault="0079498E">
      <w:pPr>
        <w:spacing w:after="20"/>
      </w:pPr>
    </w:p>
    <w:p w14:paraId="32E8A435" w14:textId="77777777" w:rsidR="0079498E" w:rsidRDefault="00EA05A7">
      <w:pPr>
        <w:pStyle w:val="Heading2"/>
      </w:pPr>
      <w:r>
        <w:t>11.1 Gate exit criteria</w:t>
      </w:r>
    </w:p>
    <w:p w14:paraId="21F0592D" w14:textId="77777777" w:rsidR="0079498E" w:rsidRDefault="00EA05A7">
      <w:pPr>
        <w:pStyle w:val="Heading3"/>
      </w:pPr>
      <w:r>
        <w:t>G0</w:t>
      </w:r>
    </w:p>
    <w:p w14:paraId="1C99D79C" w14:textId="77777777" w:rsidR="0079498E" w:rsidRDefault="00EA05A7">
      <w:pPr>
        <w:pStyle w:val="ListBullet"/>
        <w:keepLines/>
      </w:pPr>
      <w:r>
        <w:t>Named business and product owners</w:t>
      </w:r>
    </w:p>
    <w:p w14:paraId="54F1415B" w14:textId="77777777" w:rsidR="0079498E" w:rsidRDefault="00EA05A7">
      <w:pPr>
        <w:pStyle w:val="ListBullet"/>
        <w:keepLines/>
      </w:pPr>
      <w:r>
        <w:t>Agreed pilot cases and user group</w:t>
      </w:r>
    </w:p>
    <w:p w14:paraId="4665170D" w14:textId="77777777" w:rsidR="0079498E" w:rsidRDefault="00EA05A7">
      <w:pPr>
        <w:pStyle w:val="ListBullet"/>
        <w:keepLines/>
      </w:pPr>
      <w:r>
        <w:t>Approved process boundary and KPI definitions</w:t>
      </w:r>
    </w:p>
    <w:p w14:paraId="2F322324" w14:textId="77777777" w:rsidR="0079498E" w:rsidRDefault="00EA05A7">
      <w:pPr>
        <w:pStyle w:val="ListBullet"/>
        <w:keepLines/>
      </w:pPr>
      <w:r>
        <w:t>Initial risks, assumptions, issues and dependencies recorded</w:t>
      </w:r>
    </w:p>
    <w:p w14:paraId="317AF89E" w14:textId="77777777" w:rsidR="0079498E" w:rsidRDefault="00EA05A7">
      <w:pPr>
        <w:pStyle w:val="Heading3"/>
      </w:pPr>
      <w:r>
        <w:t>G1</w:t>
      </w:r>
    </w:p>
    <w:p w14:paraId="55A08563" w14:textId="77777777" w:rsidR="0079498E" w:rsidRDefault="00EA05A7">
      <w:pPr>
        <w:pStyle w:val="ListBullet"/>
        <w:keepLines/>
      </w:pPr>
      <w:r>
        <w:t>Source access and identifier strategy confirmed</w:t>
      </w:r>
    </w:p>
    <w:p w14:paraId="0A2A0574" w14:textId="77777777" w:rsidR="0079498E" w:rsidRDefault="00EA05A7">
      <w:pPr>
        <w:pStyle w:val="ListBullet"/>
        <w:keepLines/>
      </w:pPr>
      <w:r>
        <w:t>Architecture and deployment approved</w:t>
      </w:r>
    </w:p>
    <w:p w14:paraId="091FE87E" w14:textId="77777777" w:rsidR="0079498E" w:rsidRDefault="00EA05A7">
      <w:pPr>
        <w:pStyle w:val="ListBullet"/>
        <w:keepLines/>
      </w:pPr>
      <w:r>
        <w:t>Security and data-classification review initiated or approved</w:t>
      </w:r>
    </w:p>
    <w:p w14:paraId="2826E9D7" w14:textId="77777777" w:rsidR="0079498E" w:rsidRDefault="00EA05A7">
      <w:pPr>
        <w:pStyle w:val="ListBullet"/>
        <w:keepLines/>
      </w:pPr>
      <w:r>
        <w:t>Golden evaluation set defined</w:t>
      </w:r>
    </w:p>
    <w:p w14:paraId="77E59C31" w14:textId="77777777" w:rsidR="0079498E" w:rsidRDefault="00EA05A7">
      <w:pPr>
        <w:pStyle w:val="ListBullet"/>
        <w:keepLines/>
      </w:pPr>
      <w:r>
        <w:t>No unresolved blocker to case-level evidence segregation</w:t>
      </w:r>
    </w:p>
    <w:p w14:paraId="3EA601C1" w14:textId="77777777" w:rsidR="0079498E" w:rsidRDefault="00EA05A7">
      <w:pPr>
        <w:pStyle w:val="Heading3"/>
      </w:pPr>
      <w:r>
        <w:t>G2</w:t>
      </w:r>
    </w:p>
    <w:p w14:paraId="019E2FFE" w14:textId="77777777" w:rsidR="0079498E" w:rsidRDefault="00EA05A7">
      <w:pPr>
        <w:pStyle w:val="ListBullet"/>
        <w:keepLines/>
      </w:pPr>
      <w:r>
        <w:t>MVP runs end to end on controlled customer data</w:t>
      </w:r>
    </w:p>
    <w:p w14:paraId="2CA3E5D0" w14:textId="77777777" w:rsidR="0079498E" w:rsidRDefault="00EA05A7">
      <w:pPr>
        <w:pStyle w:val="ListBullet"/>
        <w:keepLines/>
      </w:pPr>
      <w:r>
        <w:t>Baseline recorded</w:t>
      </w:r>
    </w:p>
    <w:p w14:paraId="26B41B6E" w14:textId="77777777" w:rsidR="0079498E" w:rsidRDefault="00EA05A7">
      <w:pPr>
        <w:pStyle w:val="ListBullet"/>
        <w:keepLines/>
      </w:pPr>
      <w:r>
        <w:t>No critical cross-case leakage or unsupported claim in acceptance set</w:t>
      </w:r>
    </w:p>
    <w:p w14:paraId="668D1926" w14:textId="77777777" w:rsidR="0079498E" w:rsidRDefault="00EA05A7">
      <w:pPr>
        <w:pStyle w:val="ListBullet"/>
        <w:keepLines/>
      </w:pPr>
      <w:r>
        <w:t>Named quality user accepts the review workflow</w:t>
      </w:r>
    </w:p>
    <w:p w14:paraId="4E0AA241" w14:textId="77777777" w:rsidR="0079498E" w:rsidRDefault="00EA05A7">
      <w:pPr>
        <w:pStyle w:val="Heading3"/>
      </w:pPr>
      <w:r>
        <w:t>G3</w:t>
      </w:r>
    </w:p>
    <w:p w14:paraId="08FF78E0" w14:textId="77777777" w:rsidR="0079498E" w:rsidRDefault="00EA05A7">
      <w:pPr>
        <w:pStyle w:val="ListBullet"/>
        <w:keepLines/>
      </w:pPr>
      <w:r>
        <w:t>Selected active cases processed in shadow or assisted mode</w:t>
      </w:r>
    </w:p>
    <w:p w14:paraId="4BCCD402" w14:textId="77777777" w:rsidR="0079498E" w:rsidRDefault="00EA05A7">
      <w:pPr>
        <w:pStyle w:val="ListBullet"/>
        <w:keepLines/>
      </w:pPr>
      <w:r>
        <w:t>Corrections, overrides and failures logged</w:t>
      </w:r>
    </w:p>
    <w:p w14:paraId="0BEE3822" w14:textId="77777777" w:rsidR="0079498E" w:rsidRDefault="00EA05A7">
      <w:pPr>
        <w:pStyle w:val="ListBullet"/>
        <w:keepLines/>
      </w:pPr>
      <w:r>
        <w:t>Weekly defect review operating</w:t>
      </w:r>
    </w:p>
    <w:p w14:paraId="4CEC16F0" w14:textId="77777777" w:rsidR="0079498E" w:rsidRDefault="00EA05A7">
      <w:pPr>
        <w:pStyle w:val="ListBullet"/>
        <w:keepLines/>
      </w:pPr>
      <w:r>
        <w:t>Support and incident paths exercised</w:t>
      </w:r>
    </w:p>
    <w:p w14:paraId="1838E3EF" w14:textId="77777777" w:rsidR="0079498E" w:rsidRDefault="00EA05A7">
      <w:pPr>
        <w:pStyle w:val="Heading3"/>
      </w:pPr>
      <w:r>
        <w:t>G4</w:t>
      </w:r>
    </w:p>
    <w:p w14:paraId="598D0D22" w14:textId="77777777" w:rsidR="0079498E" w:rsidRDefault="00EA05A7">
      <w:pPr>
        <w:pStyle w:val="ListBullet"/>
        <w:keepLines/>
      </w:pPr>
      <w:r>
        <w:t>Production workflow and access matrix approved</w:t>
      </w:r>
    </w:p>
    <w:p w14:paraId="133DABDE" w14:textId="77777777" w:rsidR="0079498E" w:rsidRDefault="00EA05A7">
      <w:pPr>
        <w:pStyle w:val="ListBullet"/>
        <w:keepLines/>
      </w:pPr>
      <w:r>
        <w:t>User and administrator runbooks complete</w:t>
      </w:r>
    </w:p>
    <w:p w14:paraId="3FF7274F" w14:textId="77777777" w:rsidR="0079498E" w:rsidRDefault="00EA05A7">
      <w:pPr>
        <w:pStyle w:val="ListBullet"/>
        <w:keepLines/>
      </w:pPr>
      <w:r>
        <w:t>Rollback, retention and monitoring operational</w:t>
      </w:r>
    </w:p>
    <w:p w14:paraId="07ABDC5E" w14:textId="77777777" w:rsidR="0079498E" w:rsidRDefault="00EA05A7">
      <w:pPr>
        <w:pStyle w:val="ListBullet"/>
        <w:keepLines/>
      </w:pPr>
      <w:r>
        <w:t>Named customer owner and signed acceptance</w:t>
      </w:r>
    </w:p>
    <w:p w14:paraId="6731AD61" w14:textId="77777777" w:rsidR="0079498E" w:rsidRDefault="00EA05A7">
      <w:pPr>
        <w:pStyle w:val="Heading3"/>
      </w:pPr>
      <w:r>
        <w:t>G5</w:t>
      </w:r>
    </w:p>
    <w:p w14:paraId="77D55B05" w14:textId="77777777" w:rsidR="0079498E" w:rsidRDefault="00EA05A7">
      <w:pPr>
        <w:pStyle w:val="ListBullet"/>
        <w:keepLines/>
      </w:pPr>
      <w:r>
        <w:t>Customer-specific mappings externalised</w:t>
      </w:r>
    </w:p>
    <w:p w14:paraId="4F11C786" w14:textId="77777777" w:rsidR="0079498E" w:rsidRDefault="00EA05A7">
      <w:pPr>
        <w:pStyle w:val="ListBullet"/>
        <w:keepLines/>
      </w:pPr>
      <w:r>
        <w:t>Reusable configuration package documented</w:t>
      </w:r>
    </w:p>
    <w:p w14:paraId="7820517E" w14:textId="77777777" w:rsidR="0079498E" w:rsidRDefault="00EA05A7">
      <w:pPr>
        <w:pStyle w:val="ListBullet"/>
        <w:keepLines/>
      </w:pPr>
      <w:r>
        <w:lastRenderedPageBreak/>
        <w:t>Evaluation suite repeatable</w:t>
      </w:r>
    </w:p>
    <w:p w14:paraId="0AE34B9C" w14:textId="77777777" w:rsidR="0079498E" w:rsidRDefault="00EA05A7">
      <w:pPr>
        <w:pStyle w:val="ListBullet"/>
        <w:keepLines/>
      </w:pPr>
      <w:r>
        <w:t>Support and release model defined</w:t>
      </w:r>
    </w:p>
    <w:p w14:paraId="4CD84476" w14:textId="77777777" w:rsidR="0079498E" w:rsidRDefault="00EA05A7">
      <w:pPr>
        <w:pStyle w:val="Heading2"/>
      </w:pPr>
      <w:r>
        <w:t>11.2 Prioritised backlog</w:t>
      </w:r>
    </w:p>
    <w:tbl>
      <w:tblPr>
        <w:tblStyle w:val="TableGrid"/>
        <w:tblW w:w="0" w:type="auto"/>
        <w:jc w:val="center"/>
        <w:tblLayout w:type="fixed"/>
        <w:tblLook w:val="04A0" w:firstRow="1" w:lastRow="0" w:firstColumn="1" w:lastColumn="0" w:noHBand="0" w:noVBand="1"/>
      </w:tblPr>
      <w:tblGrid>
        <w:gridCol w:w="2016"/>
        <w:gridCol w:w="7632"/>
      </w:tblGrid>
      <w:tr w:rsidR="0079498E" w14:paraId="2141239A" w14:textId="77777777">
        <w:trPr>
          <w:cantSplit/>
          <w:tblHeader/>
          <w:jc w:val="center"/>
        </w:trPr>
        <w:tc>
          <w:tcPr>
            <w:tcW w:w="2016" w:type="dxa"/>
            <w:shd w:val="clear" w:color="auto" w:fill="17365D"/>
            <w:tcMar>
              <w:top w:w="90" w:type="dxa"/>
              <w:left w:w="110" w:type="dxa"/>
              <w:bottom w:w="90" w:type="dxa"/>
              <w:right w:w="110" w:type="dxa"/>
            </w:tcMar>
            <w:vAlign w:val="center"/>
          </w:tcPr>
          <w:p w14:paraId="1FC743D4" w14:textId="77777777" w:rsidR="0079498E" w:rsidRDefault="00EA05A7">
            <w:pPr>
              <w:spacing w:line="252" w:lineRule="auto"/>
              <w:jc w:val="center"/>
            </w:pPr>
            <w:r>
              <w:rPr>
                <w:b/>
                <w:color w:val="FFFFFF"/>
                <w:sz w:val="17"/>
              </w:rPr>
              <w:t>Release</w:t>
            </w:r>
          </w:p>
        </w:tc>
        <w:tc>
          <w:tcPr>
            <w:tcW w:w="7632" w:type="dxa"/>
            <w:shd w:val="clear" w:color="auto" w:fill="17365D"/>
            <w:tcMar>
              <w:top w:w="90" w:type="dxa"/>
              <w:left w:w="110" w:type="dxa"/>
              <w:bottom w:w="90" w:type="dxa"/>
              <w:right w:w="110" w:type="dxa"/>
            </w:tcMar>
            <w:vAlign w:val="center"/>
          </w:tcPr>
          <w:p w14:paraId="3A81D124" w14:textId="77777777" w:rsidR="0079498E" w:rsidRDefault="00EA05A7">
            <w:pPr>
              <w:spacing w:line="252" w:lineRule="auto"/>
              <w:jc w:val="center"/>
            </w:pPr>
            <w:r>
              <w:rPr>
                <w:b/>
                <w:color w:val="FFFFFF"/>
                <w:sz w:val="17"/>
              </w:rPr>
              <w:t>Scope</w:t>
            </w:r>
          </w:p>
        </w:tc>
      </w:tr>
      <w:tr w:rsidR="0079498E" w14:paraId="2F5CE8AF" w14:textId="77777777">
        <w:trPr>
          <w:cantSplit/>
          <w:jc w:val="center"/>
        </w:trPr>
        <w:tc>
          <w:tcPr>
            <w:tcW w:w="2016" w:type="dxa"/>
            <w:tcMar>
              <w:top w:w="90" w:type="dxa"/>
              <w:left w:w="110" w:type="dxa"/>
              <w:bottom w:w="90" w:type="dxa"/>
              <w:right w:w="110" w:type="dxa"/>
            </w:tcMar>
            <w:vAlign w:val="center"/>
          </w:tcPr>
          <w:p w14:paraId="5AFF9666" w14:textId="77777777" w:rsidR="0079498E" w:rsidRDefault="00EA05A7">
            <w:pPr>
              <w:spacing w:line="252" w:lineRule="auto"/>
              <w:jc w:val="center"/>
            </w:pPr>
            <w:r>
              <w:rPr>
                <w:sz w:val="17"/>
              </w:rPr>
              <w:t>G2 must-have</w:t>
            </w:r>
          </w:p>
        </w:tc>
        <w:tc>
          <w:tcPr>
            <w:tcW w:w="7632" w:type="dxa"/>
            <w:tcMar>
              <w:top w:w="90" w:type="dxa"/>
              <w:left w:w="110" w:type="dxa"/>
              <w:bottom w:w="90" w:type="dxa"/>
              <w:right w:w="110" w:type="dxa"/>
            </w:tcMar>
            <w:vAlign w:val="center"/>
          </w:tcPr>
          <w:p w14:paraId="1A399D86" w14:textId="77777777" w:rsidR="0079498E" w:rsidRDefault="00EA05A7">
            <w:pPr>
              <w:spacing w:line="252" w:lineRule="auto"/>
            </w:pPr>
            <w:r>
              <w:rPr>
                <w:sz w:val="17"/>
              </w:rPr>
              <w:t>Canonical IDs; intake; evidence classification; D2/D3 drafting; missing-evidence detection; cited retrieval; PFMEA/CP comparison; approval queue; basic cockpit; audit log</w:t>
            </w:r>
          </w:p>
        </w:tc>
      </w:tr>
      <w:tr w:rsidR="0079498E" w14:paraId="15F6F10E" w14:textId="77777777">
        <w:trPr>
          <w:cantSplit/>
          <w:jc w:val="center"/>
        </w:trPr>
        <w:tc>
          <w:tcPr>
            <w:tcW w:w="2016" w:type="dxa"/>
            <w:shd w:val="clear" w:color="auto" w:fill="F6F8FA"/>
            <w:tcMar>
              <w:top w:w="90" w:type="dxa"/>
              <w:left w:w="110" w:type="dxa"/>
              <w:bottom w:w="90" w:type="dxa"/>
              <w:right w:w="110" w:type="dxa"/>
            </w:tcMar>
            <w:vAlign w:val="center"/>
          </w:tcPr>
          <w:p w14:paraId="1A575499" w14:textId="77777777" w:rsidR="0079498E" w:rsidRDefault="00EA05A7">
            <w:pPr>
              <w:spacing w:line="252" w:lineRule="auto"/>
              <w:jc w:val="center"/>
            </w:pPr>
            <w:r>
              <w:rPr>
                <w:sz w:val="17"/>
              </w:rPr>
              <w:t>G3/G4 must-have</w:t>
            </w:r>
          </w:p>
        </w:tc>
        <w:tc>
          <w:tcPr>
            <w:tcW w:w="7632" w:type="dxa"/>
            <w:shd w:val="clear" w:color="auto" w:fill="F6F8FA"/>
            <w:tcMar>
              <w:top w:w="90" w:type="dxa"/>
              <w:left w:w="110" w:type="dxa"/>
              <w:bottom w:w="90" w:type="dxa"/>
              <w:right w:w="110" w:type="dxa"/>
            </w:tcMar>
            <w:vAlign w:val="center"/>
          </w:tcPr>
          <w:p w14:paraId="23552EF3" w14:textId="77777777" w:rsidR="0079498E" w:rsidRDefault="00EA05A7">
            <w:pPr>
              <w:spacing w:line="252" w:lineRule="auto"/>
            </w:pPr>
            <w:r>
              <w:rPr>
                <w:sz w:val="17"/>
              </w:rPr>
              <w:t>Full D1–D8 workflow; root-cause challenge; PQM reconciliation; action aging; effectiveness; customer template; RBAC; monitoring; training</w:t>
            </w:r>
          </w:p>
        </w:tc>
      </w:tr>
      <w:tr w:rsidR="0079498E" w14:paraId="370FA5A7" w14:textId="77777777">
        <w:trPr>
          <w:cantSplit/>
          <w:jc w:val="center"/>
        </w:trPr>
        <w:tc>
          <w:tcPr>
            <w:tcW w:w="2016" w:type="dxa"/>
            <w:tcMar>
              <w:top w:w="90" w:type="dxa"/>
              <w:left w:w="110" w:type="dxa"/>
              <w:bottom w:w="90" w:type="dxa"/>
              <w:right w:w="110" w:type="dxa"/>
            </w:tcMar>
            <w:vAlign w:val="center"/>
          </w:tcPr>
          <w:p w14:paraId="3D8A5238" w14:textId="77777777" w:rsidR="0079498E" w:rsidRDefault="00EA05A7">
            <w:pPr>
              <w:spacing w:line="252" w:lineRule="auto"/>
              <w:jc w:val="center"/>
            </w:pPr>
            <w:r>
              <w:rPr>
                <w:sz w:val="17"/>
              </w:rPr>
              <w:t>G5 / later</w:t>
            </w:r>
          </w:p>
        </w:tc>
        <w:tc>
          <w:tcPr>
            <w:tcW w:w="7632" w:type="dxa"/>
            <w:tcMar>
              <w:top w:w="90" w:type="dxa"/>
              <w:left w:w="110" w:type="dxa"/>
              <w:bottom w:w="90" w:type="dxa"/>
              <w:right w:w="110" w:type="dxa"/>
            </w:tcMar>
            <w:vAlign w:val="center"/>
          </w:tcPr>
          <w:p w14:paraId="7E8107A8" w14:textId="77777777" w:rsidR="0079498E" w:rsidRDefault="00EA05A7">
            <w:pPr>
              <w:spacing w:line="252" w:lineRule="auto"/>
            </w:pPr>
            <w:r>
              <w:rPr>
                <w:sz w:val="17"/>
              </w:rPr>
              <w:t>Learned root-cause ranking; complaint clustering; cross-plant read-across; vision; late-case prediction; broad portal automation</w:t>
            </w:r>
          </w:p>
        </w:tc>
      </w:tr>
    </w:tbl>
    <w:p w14:paraId="6E52C79D" w14:textId="77777777" w:rsidR="0079498E" w:rsidRDefault="0079498E">
      <w:pPr>
        <w:spacing w:after="20"/>
      </w:pPr>
    </w:p>
    <w:p w14:paraId="78C0CAF7" w14:textId="77777777" w:rsidR="0079498E" w:rsidRDefault="00EA05A7">
      <w:pPr>
        <w:pStyle w:val="Heading1"/>
      </w:pPr>
      <w:r>
        <w:t>12. Governance, security and risk controls</w:t>
      </w:r>
    </w:p>
    <w:p w14:paraId="17376C87" w14:textId="77777777" w:rsidR="0079498E" w:rsidRDefault="00EA05A7">
      <w:pPr>
        <w:pStyle w:val="Heading2"/>
      </w:pPr>
      <w:r>
        <w:t>12.1 Core control requirements</w:t>
      </w:r>
    </w:p>
    <w:p w14:paraId="444B4831" w14:textId="77777777" w:rsidR="0079498E" w:rsidRDefault="00EA05A7">
      <w:pPr>
        <w:pStyle w:val="ListBullet"/>
        <w:keepLines/>
      </w:pPr>
      <w:r>
        <w:t>Case-level and customer-level access segregation.</w:t>
      </w:r>
    </w:p>
    <w:p w14:paraId="171D4EC7" w14:textId="77777777" w:rsidR="0079498E" w:rsidRDefault="00EA05A7">
      <w:pPr>
        <w:pStyle w:val="ListBullet"/>
        <w:keepLines/>
      </w:pPr>
      <w:r>
        <w:t>Encryption in transit and at rest using approved enterprise controls.</w:t>
      </w:r>
    </w:p>
    <w:p w14:paraId="5A63ED00" w14:textId="77777777" w:rsidR="0079498E" w:rsidRDefault="00EA05A7">
      <w:pPr>
        <w:pStyle w:val="ListBullet"/>
        <w:keepLines/>
      </w:pPr>
      <w:r>
        <w:t>Prompt, model, schema, configuration and knowledge-index version history.</w:t>
      </w:r>
    </w:p>
    <w:p w14:paraId="4688087E" w14:textId="77777777" w:rsidR="0079498E" w:rsidRDefault="00EA05A7">
      <w:pPr>
        <w:pStyle w:val="ListBullet"/>
        <w:keepLines/>
      </w:pPr>
      <w:r>
        <w:t>Immutable source, draft, approval and write-back audit history.</w:t>
      </w:r>
    </w:p>
    <w:p w14:paraId="6BBAAE66" w14:textId="77777777" w:rsidR="0079498E" w:rsidRDefault="00EA05A7">
      <w:pPr>
        <w:pStyle w:val="ListBullet"/>
        <w:keepLines/>
      </w:pPr>
      <w:r>
        <w:t>Retention and deletion aligned with contractual and quality-record requirements.</w:t>
      </w:r>
    </w:p>
    <w:p w14:paraId="73C17D15" w14:textId="77777777" w:rsidR="0079498E" w:rsidRDefault="00EA05A7">
      <w:pPr>
        <w:pStyle w:val="ListBullet"/>
        <w:keepLines/>
      </w:pPr>
      <w:r>
        <w:t>Incident handling for data leakage, incorrect recommendations and unavailable service.</w:t>
      </w:r>
    </w:p>
    <w:p w14:paraId="60E87C8C" w14:textId="77777777" w:rsidR="0079498E" w:rsidRDefault="00EA05A7">
      <w:pPr>
        <w:pStyle w:val="ListBullet"/>
        <w:keepLines/>
      </w:pPr>
      <w:r>
        <w:t>Monitoring of performance, drift, cost, access and policy violations.</w:t>
      </w:r>
    </w:p>
    <w:p w14:paraId="51FEF2AE" w14:textId="77777777" w:rsidR="0079498E" w:rsidRDefault="00EA05A7">
      <w:pPr>
        <w:pStyle w:val="ListBullet"/>
        <w:keepLines/>
      </w:pPr>
      <w:r>
        <w:t>Human override and rollback available at every operational stage.</w:t>
      </w:r>
    </w:p>
    <w:p w14:paraId="3CB0E5A9" w14:textId="77777777" w:rsidR="0079498E" w:rsidRDefault="00EA05A7">
      <w:pPr>
        <w:pStyle w:val="Heading2"/>
      </w:pPr>
      <w:r>
        <w:t>12.2 Principal risks and mitigations</w:t>
      </w:r>
    </w:p>
    <w:tbl>
      <w:tblPr>
        <w:tblStyle w:val="TableGrid"/>
        <w:tblW w:w="0" w:type="auto"/>
        <w:jc w:val="center"/>
        <w:tblLayout w:type="fixed"/>
        <w:tblLook w:val="04A0" w:firstRow="1" w:lastRow="0" w:firstColumn="1" w:lastColumn="0" w:noHBand="0" w:noVBand="1"/>
      </w:tblPr>
      <w:tblGrid>
        <w:gridCol w:w="3168"/>
        <w:gridCol w:w="6480"/>
      </w:tblGrid>
      <w:tr w:rsidR="0079498E" w14:paraId="0C7BAE66" w14:textId="77777777">
        <w:trPr>
          <w:cantSplit/>
          <w:tblHeader/>
          <w:jc w:val="center"/>
        </w:trPr>
        <w:tc>
          <w:tcPr>
            <w:tcW w:w="3168" w:type="dxa"/>
            <w:shd w:val="clear" w:color="auto" w:fill="17365D"/>
            <w:tcMar>
              <w:top w:w="90" w:type="dxa"/>
              <w:left w:w="110" w:type="dxa"/>
              <w:bottom w:w="90" w:type="dxa"/>
              <w:right w:w="110" w:type="dxa"/>
            </w:tcMar>
            <w:vAlign w:val="center"/>
          </w:tcPr>
          <w:p w14:paraId="6967662C" w14:textId="77777777" w:rsidR="0079498E" w:rsidRDefault="00EA05A7">
            <w:pPr>
              <w:spacing w:line="252" w:lineRule="auto"/>
              <w:jc w:val="center"/>
            </w:pPr>
            <w:r>
              <w:rPr>
                <w:b/>
                <w:color w:val="FFFFFF"/>
                <w:sz w:val="17"/>
              </w:rPr>
              <w:t>Risk</w:t>
            </w:r>
          </w:p>
        </w:tc>
        <w:tc>
          <w:tcPr>
            <w:tcW w:w="6480" w:type="dxa"/>
            <w:shd w:val="clear" w:color="auto" w:fill="17365D"/>
            <w:tcMar>
              <w:top w:w="90" w:type="dxa"/>
              <w:left w:w="110" w:type="dxa"/>
              <w:bottom w:w="90" w:type="dxa"/>
              <w:right w:w="110" w:type="dxa"/>
            </w:tcMar>
            <w:vAlign w:val="center"/>
          </w:tcPr>
          <w:p w14:paraId="3EC7A7C3" w14:textId="77777777" w:rsidR="0079498E" w:rsidRDefault="00EA05A7">
            <w:pPr>
              <w:spacing w:line="252" w:lineRule="auto"/>
              <w:jc w:val="center"/>
            </w:pPr>
            <w:r>
              <w:rPr>
                <w:b/>
                <w:color w:val="FFFFFF"/>
                <w:sz w:val="17"/>
              </w:rPr>
              <w:t>Required mitigation</w:t>
            </w:r>
          </w:p>
        </w:tc>
      </w:tr>
      <w:tr w:rsidR="0079498E" w14:paraId="1E61F6B6" w14:textId="77777777">
        <w:trPr>
          <w:cantSplit/>
          <w:jc w:val="center"/>
        </w:trPr>
        <w:tc>
          <w:tcPr>
            <w:tcW w:w="3168" w:type="dxa"/>
            <w:tcMar>
              <w:top w:w="90" w:type="dxa"/>
              <w:left w:w="110" w:type="dxa"/>
              <w:bottom w:w="90" w:type="dxa"/>
              <w:right w:w="110" w:type="dxa"/>
            </w:tcMar>
            <w:vAlign w:val="center"/>
          </w:tcPr>
          <w:p w14:paraId="7FDE2843" w14:textId="77777777" w:rsidR="0079498E" w:rsidRDefault="00EA05A7">
            <w:pPr>
              <w:spacing w:line="252" w:lineRule="auto"/>
              <w:jc w:val="center"/>
            </w:pPr>
            <w:r>
              <w:rPr>
                <w:sz w:val="16"/>
              </w:rPr>
              <w:t>Hallucinated cause or action</w:t>
            </w:r>
          </w:p>
        </w:tc>
        <w:tc>
          <w:tcPr>
            <w:tcW w:w="6480" w:type="dxa"/>
            <w:tcMar>
              <w:top w:w="90" w:type="dxa"/>
              <w:left w:w="110" w:type="dxa"/>
              <w:bottom w:w="90" w:type="dxa"/>
              <w:right w:w="110" w:type="dxa"/>
            </w:tcMar>
            <w:vAlign w:val="center"/>
          </w:tcPr>
          <w:p w14:paraId="08BB8ECD" w14:textId="77777777" w:rsidR="0079498E" w:rsidRDefault="00EA05A7">
            <w:pPr>
              <w:spacing w:line="252" w:lineRule="auto"/>
            </w:pPr>
            <w:r>
              <w:rPr>
                <w:sz w:val="16"/>
              </w:rPr>
              <w:t>Evidence-only generation, citations and engineering approval</w:t>
            </w:r>
          </w:p>
        </w:tc>
      </w:tr>
      <w:tr w:rsidR="0079498E" w14:paraId="102F1EEF" w14:textId="77777777">
        <w:trPr>
          <w:cantSplit/>
          <w:jc w:val="center"/>
        </w:trPr>
        <w:tc>
          <w:tcPr>
            <w:tcW w:w="3168" w:type="dxa"/>
            <w:shd w:val="clear" w:color="auto" w:fill="F6F8FA"/>
            <w:tcMar>
              <w:top w:w="90" w:type="dxa"/>
              <w:left w:w="110" w:type="dxa"/>
              <w:bottom w:w="90" w:type="dxa"/>
              <w:right w:w="110" w:type="dxa"/>
            </w:tcMar>
            <w:vAlign w:val="center"/>
          </w:tcPr>
          <w:p w14:paraId="2F426C59" w14:textId="77777777" w:rsidR="0079498E" w:rsidRDefault="00EA05A7">
            <w:pPr>
              <w:spacing w:line="252" w:lineRule="auto"/>
              <w:jc w:val="center"/>
            </w:pPr>
            <w:r>
              <w:rPr>
                <w:sz w:val="16"/>
              </w:rPr>
              <w:t>Wrong case retrieved</w:t>
            </w:r>
          </w:p>
        </w:tc>
        <w:tc>
          <w:tcPr>
            <w:tcW w:w="6480" w:type="dxa"/>
            <w:shd w:val="clear" w:color="auto" w:fill="F6F8FA"/>
            <w:tcMar>
              <w:top w:w="90" w:type="dxa"/>
              <w:left w:w="110" w:type="dxa"/>
              <w:bottom w:w="90" w:type="dxa"/>
              <w:right w:w="110" w:type="dxa"/>
            </w:tcMar>
            <w:vAlign w:val="center"/>
          </w:tcPr>
          <w:p w14:paraId="22437012" w14:textId="77777777" w:rsidR="0079498E" w:rsidRDefault="00EA05A7">
            <w:pPr>
              <w:spacing w:line="252" w:lineRule="auto"/>
            </w:pPr>
            <w:r>
              <w:rPr>
                <w:sz w:val="16"/>
              </w:rPr>
              <w:t>Case/customer filters before semantic search and zero-tolerance leakage tests</w:t>
            </w:r>
          </w:p>
        </w:tc>
      </w:tr>
      <w:tr w:rsidR="0079498E" w14:paraId="4E1111CF" w14:textId="77777777">
        <w:trPr>
          <w:cantSplit/>
          <w:jc w:val="center"/>
        </w:trPr>
        <w:tc>
          <w:tcPr>
            <w:tcW w:w="3168" w:type="dxa"/>
            <w:tcMar>
              <w:top w:w="90" w:type="dxa"/>
              <w:left w:w="110" w:type="dxa"/>
              <w:bottom w:w="90" w:type="dxa"/>
              <w:right w:w="110" w:type="dxa"/>
            </w:tcMar>
            <w:vAlign w:val="center"/>
          </w:tcPr>
          <w:p w14:paraId="7AC279BB" w14:textId="77777777" w:rsidR="0079498E" w:rsidRDefault="00EA05A7">
            <w:pPr>
              <w:spacing w:line="252" w:lineRule="auto"/>
              <w:jc w:val="center"/>
            </w:pPr>
            <w:r>
              <w:rPr>
                <w:sz w:val="16"/>
              </w:rPr>
              <w:t>Obsolete controlled document</w:t>
            </w:r>
          </w:p>
        </w:tc>
        <w:tc>
          <w:tcPr>
            <w:tcW w:w="6480" w:type="dxa"/>
            <w:tcMar>
              <w:top w:w="90" w:type="dxa"/>
              <w:left w:w="110" w:type="dxa"/>
              <w:bottom w:w="90" w:type="dxa"/>
              <w:right w:w="110" w:type="dxa"/>
            </w:tcMar>
            <w:vAlign w:val="center"/>
          </w:tcPr>
          <w:p w14:paraId="11C50302" w14:textId="77777777" w:rsidR="0079498E" w:rsidRDefault="00EA05A7">
            <w:pPr>
              <w:spacing w:line="252" w:lineRule="auto"/>
            </w:pPr>
            <w:r>
              <w:rPr>
                <w:sz w:val="16"/>
              </w:rPr>
              <w:t>Released-revision status check and explicit superseded-document handling</w:t>
            </w:r>
          </w:p>
        </w:tc>
      </w:tr>
      <w:tr w:rsidR="0079498E" w14:paraId="5908C117" w14:textId="77777777">
        <w:trPr>
          <w:cantSplit/>
          <w:jc w:val="center"/>
        </w:trPr>
        <w:tc>
          <w:tcPr>
            <w:tcW w:w="3168" w:type="dxa"/>
            <w:shd w:val="clear" w:color="auto" w:fill="F6F8FA"/>
            <w:tcMar>
              <w:top w:w="90" w:type="dxa"/>
              <w:left w:w="110" w:type="dxa"/>
              <w:bottom w:w="90" w:type="dxa"/>
              <w:right w:w="110" w:type="dxa"/>
            </w:tcMar>
            <w:vAlign w:val="center"/>
          </w:tcPr>
          <w:p w14:paraId="7FE500DF" w14:textId="77777777" w:rsidR="0079498E" w:rsidRDefault="00EA05A7">
            <w:pPr>
              <w:spacing w:line="252" w:lineRule="auto"/>
              <w:jc w:val="center"/>
            </w:pPr>
            <w:r>
              <w:rPr>
                <w:sz w:val="16"/>
              </w:rPr>
              <w:t>Poor scan or table extraction</w:t>
            </w:r>
          </w:p>
        </w:tc>
        <w:tc>
          <w:tcPr>
            <w:tcW w:w="6480" w:type="dxa"/>
            <w:shd w:val="clear" w:color="auto" w:fill="F6F8FA"/>
            <w:tcMar>
              <w:top w:w="90" w:type="dxa"/>
              <w:left w:w="110" w:type="dxa"/>
              <w:bottom w:w="90" w:type="dxa"/>
              <w:right w:w="110" w:type="dxa"/>
            </w:tcMar>
            <w:vAlign w:val="center"/>
          </w:tcPr>
          <w:p w14:paraId="0F5F6094" w14:textId="77777777" w:rsidR="0079498E" w:rsidRDefault="00EA05A7">
            <w:pPr>
              <w:spacing w:line="252" w:lineRule="auto"/>
            </w:pPr>
            <w:r>
              <w:rPr>
                <w:sz w:val="16"/>
              </w:rPr>
              <w:t>Confidence threshold and manual review queue</w:t>
            </w:r>
          </w:p>
        </w:tc>
      </w:tr>
      <w:tr w:rsidR="0079498E" w14:paraId="11D2D169" w14:textId="77777777">
        <w:trPr>
          <w:cantSplit/>
          <w:jc w:val="center"/>
        </w:trPr>
        <w:tc>
          <w:tcPr>
            <w:tcW w:w="3168" w:type="dxa"/>
            <w:tcMar>
              <w:top w:w="90" w:type="dxa"/>
              <w:left w:w="110" w:type="dxa"/>
              <w:bottom w:w="90" w:type="dxa"/>
              <w:right w:w="110" w:type="dxa"/>
            </w:tcMar>
            <w:vAlign w:val="center"/>
          </w:tcPr>
          <w:p w14:paraId="3FE47974" w14:textId="77777777" w:rsidR="0079498E" w:rsidRDefault="00EA05A7">
            <w:pPr>
              <w:spacing w:line="252" w:lineRule="auto"/>
              <w:jc w:val="center"/>
            </w:pPr>
            <w:r>
              <w:rPr>
                <w:sz w:val="16"/>
              </w:rPr>
              <w:t>AI recommendation treated as approval</w:t>
            </w:r>
          </w:p>
        </w:tc>
        <w:tc>
          <w:tcPr>
            <w:tcW w:w="6480" w:type="dxa"/>
            <w:tcMar>
              <w:top w:w="90" w:type="dxa"/>
              <w:left w:w="110" w:type="dxa"/>
              <w:bottom w:w="90" w:type="dxa"/>
              <w:right w:w="110" w:type="dxa"/>
            </w:tcMar>
            <w:vAlign w:val="center"/>
          </w:tcPr>
          <w:p w14:paraId="3B1438C6" w14:textId="77777777" w:rsidR="0079498E" w:rsidRDefault="00EA05A7">
            <w:pPr>
              <w:spacing w:line="252" w:lineRule="auto"/>
            </w:pPr>
            <w:r>
              <w:rPr>
                <w:sz w:val="16"/>
              </w:rPr>
              <w:t>Visible draft label and enforced state transition permissions</w:t>
            </w:r>
          </w:p>
        </w:tc>
      </w:tr>
      <w:tr w:rsidR="0079498E" w14:paraId="51BCC6FE" w14:textId="77777777">
        <w:trPr>
          <w:cantSplit/>
          <w:jc w:val="center"/>
        </w:trPr>
        <w:tc>
          <w:tcPr>
            <w:tcW w:w="3168" w:type="dxa"/>
            <w:shd w:val="clear" w:color="auto" w:fill="F6F8FA"/>
            <w:tcMar>
              <w:top w:w="90" w:type="dxa"/>
              <w:left w:w="110" w:type="dxa"/>
              <w:bottom w:w="90" w:type="dxa"/>
              <w:right w:w="110" w:type="dxa"/>
            </w:tcMar>
            <w:vAlign w:val="center"/>
          </w:tcPr>
          <w:p w14:paraId="5FB85593" w14:textId="77777777" w:rsidR="0079498E" w:rsidRDefault="00EA05A7">
            <w:pPr>
              <w:spacing w:line="252" w:lineRule="auto"/>
              <w:jc w:val="center"/>
            </w:pPr>
            <w:r>
              <w:rPr>
                <w:sz w:val="16"/>
              </w:rPr>
              <w:t>Action closed without effectiveness</w:t>
            </w:r>
          </w:p>
        </w:tc>
        <w:tc>
          <w:tcPr>
            <w:tcW w:w="6480" w:type="dxa"/>
            <w:shd w:val="clear" w:color="auto" w:fill="F6F8FA"/>
            <w:tcMar>
              <w:top w:w="90" w:type="dxa"/>
              <w:left w:w="110" w:type="dxa"/>
              <w:bottom w:w="90" w:type="dxa"/>
              <w:right w:w="110" w:type="dxa"/>
            </w:tcMar>
            <w:vAlign w:val="center"/>
          </w:tcPr>
          <w:p w14:paraId="3DB7DD97" w14:textId="77777777" w:rsidR="0079498E" w:rsidRDefault="00EA05A7">
            <w:pPr>
              <w:spacing w:line="252" w:lineRule="auto"/>
            </w:pPr>
            <w:r>
              <w:rPr>
                <w:sz w:val="16"/>
              </w:rPr>
              <w:t>Mandatory objective evidence and independent approval</w:t>
            </w:r>
          </w:p>
        </w:tc>
      </w:tr>
      <w:tr w:rsidR="0079498E" w14:paraId="1C93E700" w14:textId="77777777">
        <w:trPr>
          <w:cantSplit/>
          <w:jc w:val="center"/>
        </w:trPr>
        <w:tc>
          <w:tcPr>
            <w:tcW w:w="3168" w:type="dxa"/>
            <w:tcMar>
              <w:top w:w="90" w:type="dxa"/>
              <w:left w:w="110" w:type="dxa"/>
              <w:bottom w:w="90" w:type="dxa"/>
              <w:right w:w="110" w:type="dxa"/>
            </w:tcMar>
            <w:vAlign w:val="center"/>
          </w:tcPr>
          <w:p w14:paraId="522ACFA5" w14:textId="77777777" w:rsidR="0079498E" w:rsidRDefault="00EA05A7">
            <w:pPr>
              <w:spacing w:line="252" w:lineRule="auto"/>
              <w:jc w:val="center"/>
            </w:pPr>
            <w:r>
              <w:rPr>
                <w:sz w:val="16"/>
              </w:rPr>
              <w:t>User bypasses workflow</w:t>
            </w:r>
          </w:p>
        </w:tc>
        <w:tc>
          <w:tcPr>
            <w:tcW w:w="6480" w:type="dxa"/>
            <w:tcMar>
              <w:top w:w="90" w:type="dxa"/>
              <w:left w:w="110" w:type="dxa"/>
              <w:bottom w:w="90" w:type="dxa"/>
              <w:right w:w="110" w:type="dxa"/>
            </w:tcMar>
            <w:vAlign w:val="center"/>
          </w:tcPr>
          <w:p w14:paraId="4F6CD0D2" w14:textId="77777777" w:rsidR="0079498E" w:rsidRDefault="00EA05A7">
            <w:pPr>
              <w:spacing w:line="252" w:lineRule="auto"/>
            </w:pPr>
            <w:r>
              <w:rPr>
                <w:sz w:val="16"/>
              </w:rPr>
              <w:t>RBAC, immutable audit and blocked invalid transitions</w:t>
            </w:r>
          </w:p>
        </w:tc>
      </w:tr>
      <w:tr w:rsidR="0079498E" w14:paraId="314DCB93" w14:textId="77777777">
        <w:trPr>
          <w:cantSplit/>
          <w:jc w:val="center"/>
        </w:trPr>
        <w:tc>
          <w:tcPr>
            <w:tcW w:w="3168" w:type="dxa"/>
            <w:shd w:val="clear" w:color="auto" w:fill="F6F8FA"/>
            <w:tcMar>
              <w:top w:w="90" w:type="dxa"/>
              <w:left w:w="110" w:type="dxa"/>
              <w:bottom w:w="90" w:type="dxa"/>
              <w:right w:w="110" w:type="dxa"/>
            </w:tcMar>
            <w:vAlign w:val="center"/>
          </w:tcPr>
          <w:p w14:paraId="7111B540" w14:textId="77777777" w:rsidR="0079498E" w:rsidRDefault="00EA05A7">
            <w:pPr>
              <w:spacing w:line="252" w:lineRule="auto"/>
              <w:jc w:val="center"/>
            </w:pPr>
            <w:r>
              <w:rPr>
                <w:sz w:val="16"/>
              </w:rPr>
              <w:t>Scope expansion delays release</w:t>
            </w:r>
          </w:p>
        </w:tc>
        <w:tc>
          <w:tcPr>
            <w:tcW w:w="6480" w:type="dxa"/>
            <w:shd w:val="clear" w:color="auto" w:fill="F6F8FA"/>
            <w:tcMar>
              <w:top w:w="90" w:type="dxa"/>
              <w:left w:w="110" w:type="dxa"/>
              <w:bottom w:w="90" w:type="dxa"/>
              <w:right w:w="110" w:type="dxa"/>
            </w:tcMar>
            <w:vAlign w:val="center"/>
          </w:tcPr>
          <w:p w14:paraId="4F6358AD" w14:textId="77777777" w:rsidR="0079498E" w:rsidRDefault="00EA05A7">
            <w:pPr>
              <w:spacing w:line="252" w:lineRule="auto"/>
            </w:pPr>
            <w:r>
              <w:rPr>
                <w:sz w:val="16"/>
              </w:rPr>
              <w:t>Fixed G2 MVP and deferred backlog</w:t>
            </w:r>
          </w:p>
        </w:tc>
      </w:tr>
      <w:tr w:rsidR="0079498E" w14:paraId="2C0157EA" w14:textId="77777777">
        <w:trPr>
          <w:cantSplit/>
          <w:jc w:val="center"/>
        </w:trPr>
        <w:tc>
          <w:tcPr>
            <w:tcW w:w="3168" w:type="dxa"/>
            <w:tcMar>
              <w:top w:w="90" w:type="dxa"/>
              <w:left w:w="110" w:type="dxa"/>
              <w:bottom w:w="90" w:type="dxa"/>
              <w:right w:w="110" w:type="dxa"/>
            </w:tcMar>
            <w:vAlign w:val="center"/>
          </w:tcPr>
          <w:p w14:paraId="1087A15E" w14:textId="77777777" w:rsidR="0079498E" w:rsidRDefault="00EA05A7">
            <w:pPr>
              <w:spacing w:line="252" w:lineRule="auto"/>
              <w:jc w:val="center"/>
            </w:pPr>
            <w:r>
              <w:rPr>
                <w:sz w:val="16"/>
              </w:rPr>
              <w:t>Model or prompt change degrades quality</w:t>
            </w:r>
          </w:p>
        </w:tc>
        <w:tc>
          <w:tcPr>
            <w:tcW w:w="6480" w:type="dxa"/>
            <w:tcMar>
              <w:top w:w="90" w:type="dxa"/>
              <w:left w:w="110" w:type="dxa"/>
              <w:bottom w:w="90" w:type="dxa"/>
              <w:right w:w="110" w:type="dxa"/>
            </w:tcMar>
            <w:vAlign w:val="center"/>
          </w:tcPr>
          <w:p w14:paraId="3E465A41" w14:textId="77777777" w:rsidR="0079498E" w:rsidRDefault="00EA05A7">
            <w:pPr>
              <w:spacing w:line="252" w:lineRule="auto"/>
            </w:pPr>
            <w:r>
              <w:rPr>
                <w:sz w:val="16"/>
              </w:rPr>
              <w:t>Versioned evaluation before promotion</w:t>
            </w:r>
          </w:p>
        </w:tc>
      </w:tr>
      <w:tr w:rsidR="0079498E" w14:paraId="2ABAC200" w14:textId="77777777">
        <w:trPr>
          <w:cantSplit/>
          <w:jc w:val="center"/>
        </w:trPr>
        <w:tc>
          <w:tcPr>
            <w:tcW w:w="3168" w:type="dxa"/>
            <w:shd w:val="clear" w:color="auto" w:fill="F6F8FA"/>
            <w:tcMar>
              <w:top w:w="90" w:type="dxa"/>
              <w:left w:w="110" w:type="dxa"/>
              <w:bottom w:w="90" w:type="dxa"/>
              <w:right w:w="110" w:type="dxa"/>
            </w:tcMar>
            <w:vAlign w:val="center"/>
          </w:tcPr>
          <w:p w14:paraId="4A967FDA" w14:textId="77777777" w:rsidR="0079498E" w:rsidRDefault="00EA05A7">
            <w:pPr>
              <w:spacing w:line="252" w:lineRule="auto"/>
              <w:jc w:val="center"/>
            </w:pPr>
            <w:r>
              <w:rPr>
                <w:sz w:val="16"/>
              </w:rPr>
              <w:t>Vendor or platform dependency</w:t>
            </w:r>
          </w:p>
        </w:tc>
        <w:tc>
          <w:tcPr>
            <w:tcW w:w="6480" w:type="dxa"/>
            <w:shd w:val="clear" w:color="auto" w:fill="F6F8FA"/>
            <w:tcMar>
              <w:top w:w="90" w:type="dxa"/>
              <w:left w:w="110" w:type="dxa"/>
              <w:bottom w:w="90" w:type="dxa"/>
              <w:right w:w="110" w:type="dxa"/>
            </w:tcMar>
            <w:vAlign w:val="center"/>
          </w:tcPr>
          <w:p w14:paraId="0AB3B1DB" w14:textId="77777777" w:rsidR="0079498E" w:rsidRDefault="00EA05A7">
            <w:pPr>
              <w:spacing w:line="252" w:lineRule="auto"/>
            </w:pPr>
            <w:r>
              <w:rPr>
                <w:sz w:val="16"/>
              </w:rPr>
              <w:t>Approved architecture, exit path, data portability and monitored service controls</w:t>
            </w:r>
          </w:p>
        </w:tc>
      </w:tr>
    </w:tbl>
    <w:p w14:paraId="59B1509E" w14:textId="77777777" w:rsidR="0079498E" w:rsidRDefault="0079498E">
      <w:pPr>
        <w:spacing w:after="20"/>
      </w:pPr>
    </w:p>
    <w:p w14:paraId="026E9658" w14:textId="77777777" w:rsidR="0079498E" w:rsidRDefault="00EA05A7">
      <w:pPr>
        <w:pStyle w:val="Heading2"/>
      </w:pPr>
      <w:r>
        <w:lastRenderedPageBreak/>
        <w:t>12.3 Escalation rules</w:t>
      </w:r>
    </w:p>
    <w:p w14:paraId="678A5262" w14:textId="77777777" w:rsidR="0079498E" w:rsidRDefault="00EA05A7">
      <w:pPr>
        <w:pStyle w:val="ListBullet"/>
        <w:keepLines/>
      </w:pPr>
      <w:r>
        <w:t>Use the portfolio rule from the tracker: a gate more than one week late is escalated at the weekly review and the slot is not reassigned until the gate is signed.</w:t>
      </w:r>
    </w:p>
    <w:p w14:paraId="40875E15" w14:textId="77777777" w:rsidR="0079498E" w:rsidRDefault="00EA05A7">
      <w:pPr>
        <w:pStyle w:val="ListBullet"/>
        <w:keepLines/>
      </w:pPr>
      <w:r>
        <w:t>Immediately escalate any cross-customer data exposure, unauthorised write-back, critical unsupported claim, or product-release recommendation presented as an approval.</w:t>
      </w:r>
    </w:p>
    <w:p w14:paraId="24312C5D" w14:textId="77777777" w:rsidR="0079498E" w:rsidRDefault="00EA05A7">
      <w:pPr>
        <w:pStyle w:val="ListBullet"/>
        <w:keepLines/>
      </w:pPr>
      <w:r>
        <w:t>Escalate an active quality case when a critical action is overdue, containment lacks effectiveness evidence, a required decision owner is missing, or closure depends on an unreleased document revision.</w:t>
      </w:r>
    </w:p>
    <w:p w14:paraId="0D7FB25F" w14:textId="77777777" w:rsidR="0079498E" w:rsidRDefault="00EA05A7">
      <w:pPr>
        <w:pStyle w:val="ListBullet"/>
        <w:keepLines/>
      </w:pPr>
      <w:r>
        <w:t>Display the trigger, impact, decision required, accountable owner and latest acceptable decision date in every escalation package.</w:t>
      </w:r>
    </w:p>
    <w:p w14:paraId="76EA9E08" w14:textId="77777777" w:rsidR="0079498E" w:rsidRDefault="00EA05A7">
      <w:pPr>
        <w:pStyle w:val="Heading1"/>
      </w:pPr>
      <w:r>
        <w:t>13. Productisation and support model</w:t>
      </w:r>
    </w:p>
    <w:p w14:paraId="21BD899A" w14:textId="77777777" w:rsidR="0079498E" w:rsidRDefault="00EA05A7">
      <w:pPr>
        <w:pStyle w:val="Heading2"/>
      </w:pPr>
      <w:r>
        <w:t>13.1 Configuration to externalise</w:t>
      </w:r>
    </w:p>
    <w:p w14:paraId="7F54939C" w14:textId="77777777" w:rsidR="0079498E" w:rsidRDefault="00EA05A7">
      <w:pPr>
        <w:pStyle w:val="ListBullet"/>
        <w:keepLines/>
      </w:pPr>
      <w:r>
        <w:t>Customer terminology and case taxonomy</w:t>
      </w:r>
    </w:p>
    <w:p w14:paraId="6AAFD07D" w14:textId="77777777" w:rsidR="0079498E" w:rsidRDefault="00EA05A7">
      <w:pPr>
        <w:pStyle w:val="ListBullet"/>
        <w:keepLines/>
      </w:pPr>
      <w:r>
        <w:t>8D and PQM templates</w:t>
      </w:r>
    </w:p>
    <w:p w14:paraId="75DE3F52" w14:textId="77777777" w:rsidR="0079498E" w:rsidRDefault="00EA05A7">
      <w:pPr>
        <w:pStyle w:val="ListBullet"/>
        <w:keepLines/>
      </w:pPr>
      <w:r>
        <w:t>PQM field mappings and portal interfaces</w:t>
      </w:r>
    </w:p>
    <w:p w14:paraId="6A302CEA" w14:textId="77777777" w:rsidR="0079498E" w:rsidRDefault="00EA05A7">
      <w:pPr>
        <w:pStyle w:val="ListBullet"/>
        <w:keepLines/>
      </w:pPr>
      <w:r>
        <w:t>Escalation thresholds and calendars</w:t>
      </w:r>
    </w:p>
    <w:p w14:paraId="5537FE39" w14:textId="77777777" w:rsidR="0079498E" w:rsidRDefault="00EA05A7">
      <w:pPr>
        <w:pStyle w:val="ListBullet"/>
        <w:keepLines/>
      </w:pPr>
      <w:r>
        <w:t>Evidence requirements by discipline</w:t>
      </w:r>
    </w:p>
    <w:p w14:paraId="6020BC27" w14:textId="77777777" w:rsidR="0079498E" w:rsidRDefault="00EA05A7">
      <w:pPr>
        <w:pStyle w:val="ListBullet"/>
        <w:keepLines/>
      </w:pPr>
      <w:r>
        <w:t>PFMEA / Control Plan schemas</w:t>
      </w:r>
    </w:p>
    <w:p w14:paraId="62DF1023" w14:textId="77777777" w:rsidR="0079498E" w:rsidRDefault="00EA05A7">
      <w:pPr>
        <w:pStyle w:val="ListBullet"/>
        <w:keepLines/>
      </w:pPr>
      <w:r>
        <w:t>Approval roles and segregation rules</w:t>
      </w:r>
    </w:p>
    <w:p w14:paraId="227B051B" w14:textId="77777777" w:rsidR="0079498E" w:rsidRDefault="00EA05A7">
      <w:pPr>
        <w:pStyle w:val="ListBullet"/>
        <w:keepLines/>
      </w:pPr>
      <w:r>
        <w:t>Cockpit measures, filters and branding</w:t>
      </w:r>
    </w:p>
    <w:p w14:paraId="647F8FFC" w14:textId="77777777" w:rsidR="0079498E" w:rsidRDefault="00EA05A7">
      <w:pPr>
        <w:pStyle w:val="ListBullet"/>
        <w:keepLines/>
      </w:pPr>
      <w:r>
        <w:t>Retention and support parameters</w:t>
      </w:r>
    </w:p>
    <w:p w14:paraId="0CC392B6" w14:textId="77777777" w:rsidR="0079498E" w:rsidRDefault="00EA05A7">
      <w:pPr>
        <w:pStyle w:val="Heading2"/>
      </w:pPr>
      <w:r>
        <w:t>13.2 Support responsibilities</w:t>
      </w:r>
    </w:p>
    <w:tbl>
      <w:tblPr>
        <w:tblStyle w:val="TableGrid"/>
        <w:tblW w:w="0" w:type="auto"/>
        <w:jc w:val="center"/>
        <w:tblLayout w:type="fixed"/>
        <w:tblLook w:val="04A0" w:firstRow="1" w:lastRow="0" w:firstColumn="1" w:lastColumn="0" w:noHBand="0" w:noVBand="1"/>
      </w:tblPr>
      <w:tblGrid>
        <w:gridCol w:w="2232"/>
        <w:gridCol w:w="7416"/>
      </w:tblGrid>
      <w:tr w:rsidR="0079498E" w14:paraId="6AA31BD1" w14:textId="77777777">
        <w:trPr>
          <w:cantSplit/>
          <w:tblHeader/>
          <w:jc w:val="center"/>
        </w:trPr>
        <w:tc>
          <w:tcPr>
            <w:tcW w:w="2232" w:type="dxa"/>
            <w:shd w:val="clear" w:color="auto" w:fill="17365D"/>
            <w:tcMar>
              <w:top w:w="90" w:type="dxa"/>
              <w:left w:w="110" w:type="dxa"/>
              <w:bottom w:w="90" w:type="dxa"/>
              <w:right w:w="110" w:type="dxa"/>
            </w:tcMar>
            <w:vAlign w:val="center"/>
          </w:tcPr>
          <w:p w14:paraId="45E013A1" w14:textId="77777777" w:rsidR="0079498E" w:rsidRDefault="00EA05A7">
            <w:pPr>
              <w:spacing w:line="252" w:lineRule="auto"/>
              <w:jc w:val="center"/>
            </w:pPr>
            <w:r>
              <w:rPr>
                <w:b/>
                <w:color w:val="FFFFFF"/>
                <w:sz w:val="17"/>
              </w:rPr>
              <w:t>Support layer</w:t>
            </w:r>
          </w:p>
        </w:tc>
        <w:tc>
          <w:tcPr>
            <w:tcW w:w="7416" w:type="dxa"/>
            <w:shd w:val="clear" w:color="auto" w:fill="17365D"/>
            <w:tcMar>
              <w:top w:w="90" w:type="dxa"/>
              <w:left w:w="110" w:type="dxa"/>
              <w:bottom w:w="90" w:type="dxa"/>
              <w:right w:w="110" w:type="dxa"/>
            </w:tcMar>
            <w:vAlign w:val="center"/>
          </w:tcPr>
          <w:p w14:paraId="405DD437" w14:textId="77777777" w:rsidR="0079498E" w:rsidRDefault="00EA05A7">
            <w:pPr>
              <w:spacing w:line="252" w:lineRule="auto"/>
              <w:jc w:val="center"/>
            </w:pPr>
            <w:r>
              <w:rPr>
                <w:b/>
                <w:color w:val="FFFFFF"/>
                <w:sz w:val="17"/>
              </w:rPr>
              <w:t>Responsibility</w:t>
            </w:r>
          </w:p>
        </w:tc>
      </w:tr>
      <w:tr w:rsidR="0079498E" w14:paraId="1F2ED6B4" w14:textId="77777777">
        <w:trPr>
          <w:cantSplit/>
          <w:jc w:val="center"/>
        </w:trPr>
        <w:tc>
          <w:tcPr>
            <w:tcW w:w="2232" w:type="dxa"/>
            <w:tcMar>
              <w:top w:w="90" w:type="dxa"/>
              <w:left w:w="110" w:type="dxa"/>
              <w:bottom w:w="90" w:type="dxa"/>
              <w:right w:w="110" w:type="dxa"/>
            </w:tcMar>
            <w:vAlign w:val="center"/>
          </w:tcPr>
          <w:p w14:paraId="0E6F18F7" w14:textId="77777777" w:rsidR="0079498E" w:rsidRDefault="00EA05A7">
            <w:pPr>
              <w:spacing w:line="252" w:lineRule="auto"/>
              <w:jc w:val="center"/>
            </w:pPr>
            <w:r>
              <w:rPr>
                <w:sz w:val="17"/>
              </w:rPr>
              <w:t>L1 user support</w:t>
            </w:r>
          </w:p>
        </w:tc>
        <w:tc>
          <w:tcPr>
            <w:tcW w:w="7416" w:type="dxa"/>
            <w:tcMar>
              <w:top w:w="90" w:type="dxa"/>
              <w:left w:w="110" w:type="dxa"/>
              <w:bottom w:w="90" w:type="dxa"/>
              <w:right w:w="110" w:type="dxa"/>
            </w:tcMar>
            <w:vAlign w:val="center"/>
          </w:tcPr>
          <w:p w14:paraId="571D6EC1" w14:textId="77777777" w:rsidR="0079498E" w:rsidRDefault="00EA05A7">
            <w:pPr>
              <w:spacing w:line="252" w:lineRule="auto"/>
            </w:pPr>
            <w:r>
              <w:rPr>
                <w:sz w:val="17"/>
              </w:rPr>
              <w:t>Access, workflow navigation, missing assignments and standard questions</w:t>
            </w:r>
          </w:p>
        </w:tc>
      </w:tr>
      <w:tr w:rsidR="0079498E" w14:paraId="68755FC0" w14:textId="77777777">
        <w:trPr>
          <w:cantSplit/>
          <w:jc w:val="center"/>
        </w:trPr>
        <w:tc>
          <w:tcPr>
            <w:tcW w:w="2232" w:type="dxa"/>
            <w:shd w:val="clear" w:color="auto" w:fill="F6F8FA"/>
            <w:tcMar>
              <w:top w:w="90" w:type="dxa"/>
              <w:left w:w="110" w:type="dxa"/>
              <w:bottom w:w="90" w:type="dxa"/>
              <w:right w:w="110" w:type="dxa"/>
            </w:tcMar>
            <w:vAlign w:val="center"/>
          </w:tcPr>
          <w:p w14:paraId="62EF8324" w14:textId="77777777" w:rsidR="0079498E" w:rsidRDefault="00EA05A7">
            <w:pPr>
              <w:spacing w:line="252" w:lineRule="auto"/>
              <w:jc w:val="center"/>
            </w:pPr>
            <w:r>
              <w:rPr>
                <w:sz w:val="17"/>
              </w:rPr>
              <w:t>L2 product support</w:t>
            </w:r>
          </w:p>
        </w:tc>
        <w:tc>
          <w:tcPr>
            <w:tcW w:w="7416" w:type="dxa"/>
            <w:shd w:val="clear" w:color="auto" w:fill="F6F8FA"/>
            <w:tcMar>
              <w:top w:w="90" w:type="dxa"/>
              <w:left w:w="110" w:type="dxa"/>
              <w:bottom w:w="90" w:type="dxa"/>
              <w:right w:w="110" w:type="dxa"/>
            </w:tcMar>
            <w:vAlign w:val="center"/>
          </w:tcPr>
          <w:p w14:paraId="1986EE6C" w14:textId="77777777" w:rsidR="0079498E" w:rsidRDefault="00EA05A7">
            <w:pPr>
              <w:spacing w:line="252" w:lineRule="auto"/>
            </w:pPr>
            <w:r>
              <w:rPr>
                <w:sz w:val="17"/>
              </w:rPr>
              <w:t>Configuration, connector, extraction, cockpit and workflow defects</w:t>
            </w:r>
          </w:p>
        </w:tc>
      </w:tr>
      <w:tr w:rsidR="0079498E" w14:paraId="69CD9A4A" w14:textId="77777777">
        <w:trPr>
          <w:cantSplit/>
          <w:jc w:val="center"/>
        </w:trPr>
        <w:tc>
          <w:tcPr>
            <w:tcW w:w="2232" w:type="dxa"/>
            <w:tcMar>
              <w:top w:w="90" w:type="dxa"/>
              <w:left w:w="110" w:type="dxa"/>
              <w:bottom w:w="90" w:type="dxa"/>
              <w:right w:w="110" w:type="dxa"/>
            </w:tcMar>
            <w:vAlign w:val="center"/>
          </w:tcPr>
          <w:p w14:paraId="79E743A1" w14:textId="77777777" w:rsidR="0079498E" w:rsidRDefault="00EA05A7">
            <w:pPr>
              <w:spacing w:line="252" w:lineRule="auto"/>
              <w:jc w:val="center"/>
            </w:pPr>
            <w:r>
              <w:rPr>
                <w:sz w:val="17"/>
              </w:rPr>
              <w:t>L3 engineering</w:t>
            </w:r>
          </w:p>
        </w:tc>
        <w:tc>
          <w:tcPr>
            <w:tcW w:w="7416" w:type="dxa"/>
            <w:tcMar>
              <w:top w:w="90" w:type="dxa"/>
              <w:left w:w="110" w:type="dxa"/>
              <w:bottom w:w="90" w:type="dxa"/>
              <w:right w:w="110" w:type="dxa"/>
            </w:tcMar>
            <w:vAlign w:val="center"/>
          </w:tcPr>
          <w:p w14:paraId="381A737F" w14:textId="77777777" w:rsidR="0079498E" w:rsidRDefault="00EA05A7">
            <w:pPr>
              <w:spacing w:line="252" w:lineRule="auto"/>
            </w:pPr>
            <w:r>
              <w:rPr>
                <w:sz w:val="17"/>
              </w:rPr>
              <w:t>Code, orchestration, model, retrieval, security and performance defects</w:t>
            </w:r>
          </w:p>
        </w:tc>
      </w:tr>
      <w:tr w:rsidR="0079498E" w14:paraId="0AD570BF" w14:textId="77777777">
        <w:trPr>
          <w:cantSplit/>
          <w:jc w:val="center"/>
        </w:trPr>
        <w:tc>
          <w:tcPr>
            <w:tcW w:w="2232" w:type="dxa"/>
            <w:shd w:val="clear" w:color="auto" w:fill="F6F8FA"/>
            <w:tcMar>
              <w:top w:w="90" w:type="dxa"/>
              <w:left w:w="110" w:type="dxa"/>
              <w:bottom w:w="90" w:type="dxa"/>
              <w:right w:w="110" w:type="dxa"/>
            </w:tcMar>
            <w:vAlign w:val="center"/>
          </w:tcPr>
          <w:p w14:paraId="0FA4E9D8" w14:textId="77777777" w:rsidR="0079498E" w:rsidRDefault="00EA05A7">
            <w:pPr>
              <w:spacing w:line="252" w:lineRule="auto"/>
              <w:jc w:val="center"/>
            </w:pPr>
            <w:r>
              <w:rPr>
                <w:sz w:val="17"/>
              </w:rPr>
              <w:t>Quality governance</w:t>
            </w:r>
          </w:p>
        </w:tc>
        <w:tc>
          <w:tcPr>
            <w:tcW w:w="7416" w:type="dxa"/>
            <w:shd w:val="clear" w:color="auto" w:fill="F6F8FA"/>
            <w:tcMar>
              <w:top w:w="90" w:type="dxa"/>
              <w:left w:w="110" w:type="dxa"/>
              <w:bottom w:w="90" w:type="dxa"/>
              <w:right w:w="110" w:type="dxa"/>
            </w:tcMar>
            <w:vAlign w:val="center"/>
          </w:tcPr>
          <w:p w14:paraId="44ABB898" w14:textId="77777777" w:rsidR="0079498E" w:rsidRDefault="00EA05A7">
            <w:pPr>
              <w:spacing w:line="252" w:lineRule="auto"/>
            </w:pPr>
            <w:r>
              <w:rPr>
                <w:sz w:val="17"/>
              </w:rPr>
              <w:t>Acceptance rules, templates, taxonomies and technical-content disputes</w:t>
            </w:r>
          </w:p>
        </w:tc>
      </w:tr>
      <w:tr w:rsidR="0079498E" w14:paraId="60328A62" w14:textId="77777777">
        <w:trPr>
          <w:cantSplit/>
          <w:jc w:val="center"/>
        </w:trPr>
        <w:tc>
          <w:tcPr>
            <w:tcW w:w="2232" w:type="dxa"/>
            <w:tcMar>
              <w:top w:w="90" w:type="dxa"/>
              <w:left w:w="110" w:type="dxa"/>
              <w:bottom w:w="90" w:type="dxa"/>
              <w:right w:w="110" w:type="dxa"/>
            </w:tcMar>
            <w:vAlign w:val="center"/>
          </w:tcPr>
          <w:p w14:paraId="3952F47A" w14:textId="77777777" w:rsidR="0079498E" w:rsidRDefault="00EA05A7">
            <w:pPr>
              <w:spacing w:line="252" w:lineRule="auto"/>
              <w:jc w:val="center"/>
            </w:pPr>
            <w:r>
              <w:rPr>
                <w:sz w:val="17"/>
              </w:rPr>
              <w:t>Product management</w:t>
            </w:r>
          </w:p>
        </w:tc>
        <w:tc>
          <w:tcPr>
            <w:tcW w:w="7416" w:type="dxa"/>
            <w:tcMar>
              <w:top w:w="90" w:type="dxa"/>
              <w:left w:w="110" w:type="dxa"/>
              <w:bottom w:w="90" w:type="dxa"/>
              <w:right w:w="110" w:type="dxa"/>
            </w:tcMar>
            <w:vAlign w:val="center"/>
          </w:tcPr>
          <w:p w14:paraId="3E79C2CA" w14:textId="77777777" w:rsidR="0079498E" w:rsidRDefault="00EA05A7">
            <w:pPr>
              <w:spacing w:line="252" w:lineRule="auto"/>
            </w:pPr>
            <w:r>
              <w:rPr>
                <w:sz w:val="17"/>
              </w:rPr>
              <w:t>Roadmap, release decision, reuse package and customer-specific exceptions</w:t>
            </w:r>
          </w:p>
        </w:tc>
      </w:tr>
    </w:tbl>
    <w:p w14:paraId="0DF3CAFD" w14:textId="77777777" w:rsidR="0079498E" w:rsidRDefault="0079498E">
      <w:pPr>
        <w:spacing w:after="20"/>
      </w:pPr>
    </w:p>
    <w:p w14:paraId="5CBF0946" w14:textId="77777777" w:rsidR="0079498E" w:rsidRDefault="00EA05A7">
      <w:pPr>
        <w:pStyle w:val="Heading2"/>
      </w:pPr>
      <w:r>
        <w:t>13.3 Release management</w:t>
      </w:r>
    </w:p>
    <w:p w14:paraId="27D3B991" w14:textId="77777777" w:rsidR="0079498E" w:rsidRDefault="00EA05A7">
      <w:pPr>
        <w:pStyle w:val="ListBullet"/>
        <w:keepLines/>
      </w:pPr>
      <w:r>
        <w:t>Every release includes code, prompt, schema, configuration and evaluation versions.</w:t>
      </w:r>
    </w:p>
    <w:p w14:paraId="0082C22D" w14:textId="77777777" w:rsidR="0079498E" w:rsidRDefault="00EA05A7">
      <w:pPr>
        <w:pStyle w:val="ListBullet"/>
        <w:keepLines/>
      </w:pPr>
      <w:r>
        <w:t>Promotion requires passing the approved regression set and security controls.</w:t>
      </w:r>
    </w:p>
    <w:p w14:paraId="335FEB4D" w14:textId="77777777" w:rsidR="0079498E" w:rsidRDefault="00EA05A7">
      <w:pPr>
        <w:pStyle w:val="ListBullet"/>
        <w:keepLines/>
      </w:pPr>
      <w:r>
        <w:t>Material retrieval, model or prompt changes require documented impact assessment.</w:t>
      </w:r>
    </w:p>
    <w:p w14:paraId="01D2B03C" w14:textId="77777777" w:rsidR="0079498E" w:rsidRDefault="00EA05A7">
      <w:pPr>
        <w:pStyle w:val="ListBullet"/>
        <w:keepLines/>
      </w:pPr>
      <w:r>
        <w:t>Rollback targets the complete product version, not only the model.</w:t>
      </w:r>
    </w:p>
    <w:p w14:paraId="0ABFA2D0" w14:textId="77777777" w:rsidR="0079498E" w:rsidRDefault="00EA05A7">
      <w:pPr>
        <w:pStyle w:val="ListBullet"/>
        <w:keepLines/>
      </w:pPr>
      <w:r>
        <w:t>Customer-specific changes remain isolated and are promoted into the core product only after governance review.</w:t>
      </w:r>
    </w:p>
    <w:p w14:paraId="74D5B973" w14:textId="77777777" w:rsidR="0079498E" w:rsidRDefault="00EA05A7">
      <w:pPr>
        <w:pStyle w:val="Heading1"/>
      </w:pPr>
      <w:r>
        <w:t>14. Decisions required and next actions</w:t>
      </w:r>
    </w:p>
    <w:tbl>
      <w:tblPr>
        <w:tblStyle w:val="TableGrid"/>
        <w:tblW w:w="0" w:type="auto"/>
        <w:jc w:val="center"/>
        <w:tblLayout w:type="fixed"/>
        <w:tblLook w:val="04A0" w:firstRow="1" w:lastRow="0" w:firstColumn="1" w:lastColumn="0" w:noHBand="0" w:noVBand="1"/>
      </w:tblPr>
      <w:tblGrid>
        <w:gridCol w:w="936"/>
        <w:gridCol w:w="4680"/>
        <w:gridCol w:w="2232"/>
        <w:gridCol w:w="1728"/>
      </w:tblGrid>
      <w:tr w:rsidR="0079498E" w14:paraId="3DE3D094" w14:textId="77777777">
        <w:trPr>
          <w:cantSplit/>
          <w:tblHeader/>
          <w:jc w:val="center"/>
        </w:trPr>
        <w:tc>
          <w:tcPr>
            <w:tcW w:w="936" w:type="dxa"/>
            <w:shd w:val="clear" w:color="auto" w:fill="17365D"/>
            <w:tcMar>
              <w:top w:w="90" w:type="dxa"/>
              <w:left w:w="110" w:type="dxa"/>
              <w:bottom w:w="90" w:type="dxa"/>
              <w:right w:w="110" w:type="dxa"/>
            </w:tcMar>
            <w:vAlign w:val="center"/>
          </w:tcPr>
          <w:p w14:paraId="46386C96" w14:textId="77777777" w:rsidR="0079498E" w:rsidRDefault="00EA05A7">
            <w:pPr>
              <w:spacing w:line="252" w:lineRule="auto"/>
              <w:jc w:val="center"/>
            </w:pPr>
            <w:r>
              <w:rPr>
                <w:b/>
                <w:color w:val="FFFFFF"/>
                <w:sz w:val="17"/>
              </w:rPr>
              <w:t>Priority</w:t>
            </w:r>
          </w:p>
        </w:tc>
        <w:tc>
          <w:tcPr>
            <w:tcW w:w="4680" w:type="dxa"/>
            <w:shd w:val="clear" w:color="auto" w:fill="17365D"/>
            <w:tcMar>
              <w:top w:w="90" w:type="dxa"/>
              <w:left w:w="110" w:type="dxa"/>
              <w:bottom w:w="90" w:type="dxa"/>
              <w:right w:w="110" w:type="dxa"/>
            </w:tcMar>
            <w:vAlign w:val="center"/>
          </w:tcPr>
          <w:p w14:paraId="7DAA9A85" w14:textId="77777777" w:rsidR="0079498E" w:rsidRDefault="00EA05A7">
            <w:pPr>
              <w:spacing w:line="252" w:lineRule="auto"/>
              <w:jc w:val="center"/>
            </w:pPr>
            <w:r>
              <w:rPr>
                <w:b/>
                <w:color w:val="FFFFFF"/>
                <w:sz w:val="17"/>
              </w:rPr>
              <w:t>Decision / action</w:t>
            </w:r>
          </w:p>
        </w:tc>
        <w:tc>
          <w:tcPr>
            <w:tcW w:w="2232" w:type="dxa"/>
            <w:shd w:val="clear" w:color="auto" w:fill="17365D"/>
            <w:tcMar>
              <w:top w:w="90" w:type="dxa"/>
              <w:left w:w="110" w:type="dxa"/>
              <w:bottom w:w="90" w:type="dxa"/>
              <w:right w:w="110" w:type="dxa"/>
            </w:tcMar>
            <w:vAlign w:val="center"/>
          </w:tcPr>
          <w:p w14:paraId="14F6CCF7" w14:textId="77777777" w:rsidR="0079498E" w:rsidRDefault="00EA05A7">
            <w:pPr>
              <w:spacing w:line="252" w:lineRule="auto"/>
              <w:jc w:val="center"/>
            </w:pPr>
            <w:r>
              <w:rPr>
                <w:b/>
                <w:color w:val="FFFFFF"/>
                <w:sz w:val="17"/>
              </w:rPr>
              <w:t>Owner</w:t>
            </w:r>
          </w:p>
        </w:tc>
        <w:tc>
          <w:tcPr>
            <w:tcW w:w="1728" w:type="dxa"/>
            <w:shd w:val="clear" w:color="auto" w:fill="17365D"/>
            <w:tcMar>
              <w:top w:w="90" w:type="dxa"/>
              <w:left w:w="110" w:type="dxa"/>
              <w:bottom w:w="90" w:type="dxa"/>
              <w:right w:w="110" w:type="dxa"/>
            </w:tcMar>
            <w:vAlign w:val="center"/>
          </w:tcPr>
          <w:p w14:paraId="5B21E1E4" w14:textId="77777777" w:rsidR="0079498E" w:rsidRDefault="00EA05A7">
            <w:pPr>
              <w:spacing w:line="252" w:lineRule="auto"/>
              <w:jc w:val="center"/>
            </w:pPr>
            <w:r>
              <w:rPr>
                <w:b/>
                <w:color w:val="FFFFFF"/>
                <w:sz w:val="17"/>
              </w:rPr>
              <w:t>Gate</w:t>
            </w:r>
          </w:p>
        </w:tc>
      </w:tr>
      <w:tr w:rsidR="0079498E" w14:paraId="4027D6B2" w14:textId="77777777">
        <w:trPr>
          <w:cantSplit/>
          <w:jc w:val="center"/>
        </w:trPr>
        <w:tc>
          <w:tcPr>
            <w:tcW w:w="936" w:type="dxa"/>
            <w:tcMar>
              <w:top w:w="90" w:type="dxa"/>
              <w:left w:w="110" w:type="dxa"/>
              <w:bottom w:w="90" w:type="dxa"/>
              <w:right w:w="110" w:type="dxa"/>
            </w:tcMar>
            <w:vAlign w:val="center"/>
          </w:tcPr>
          <w:p w14:paraId="67C5950E" w14:textId="77777777" w:rsidR="0079498E" w:rsidRDefault="00EA05A7">
            <w:pPr>
              <w:spacing w:line="252" w:lineRule="auto"/>
              <w:jc w:val="center"/>
            </w:pPr>
            <w:r>
              <w:rPr>
                <w:sz w:val="16"/>
              </w:rPr>
              <w:lastRenderedPageBreak/>
              <w:t>Critical</w:t>
            </w:r>
          </w:p>
        </w:tc>
        <w:tc>
          <w:tcPr>
            <w:tcW w:w="4680" w:type="dxa"/>
            <w:tcMar>
              <w:top w:w="90" w:type="dxa"/>
              <w:left w:w="110" w:type="dxa"/>
              <w:bottom w:w="90" w:type="dxa"/>
              <w:right w:w="110" w:type="dxa"/>
            </w:tcMar>
            <w:vAlign w:val="center"/>
          </w:tcPr>
          <w:p w14:paraId="21F42B61" w14:textId="77777777" w:rsidR="0079498E" w:rsidRDefault="00EA05A7">
            <w:pPr>
              <w:spacing w:line="252" w:lineRule="auto"/>
            </w:pPr>
            <w:r>
              <w:rPr>
                <w:sz w:val="16"/>
              </w:rPr>
              <w:t>Confirm business owner, product owner and pilot quality lead</w:t>
            </w:r>
          </w:p>
        </w:tc>
        <w:tc>
          <w:tcPr>
            <w:tcW w:w="2232" w:type="dxa"/>
            <w:tcMar>
              <w:top w:w="90" w:type="dxa"/>
              <w:left w:w="110" w:type="dxa"/>
              <w:bottom w:w="90" w:type="dxa"/>
              <w:right w:w="110" w:type="dxa"/>
            </w:tcMar>
            <w:vAlign w:val="center"/>
          </w:tcPr>
          <w:p w14:paraId="2F30F44B" w14:textId="77777777" w:rsidR="0079498E" w:rsidRDefault="00EA05A7">
            <w:pPr>
              <w:spacing w:line="252" w:lineRule="auto"/>
            </w:pPr>
            <w:r>
              <w:rPr>
                <w:sz w:val="16"/>
              </w:rPr>
              <w:t>P3 sponsor / PMO</w:t>
            </w:r>
          </w:p>
        </w:tc>
        <w:tc>
          <w:tcPr>
            <w:tcW w:w="1728" w:type="dxa"/>
            <w:tcMar>
              <w:top w:w="90" w:type="dxa"/>
              <w:left w:w="110" w:type="dxa"/>
              <w:bottom w:w="90" w:type="dxa"/>
              <w:right w:w="110" w:type="dxa"/>
            </w:tcMar>
            <w:vAlign w:val="center"/>
          </w:tcPr>
          <w:p w14:paraId="0418A2BD" w14:textId="77777777" w:rsidR="0079498E" w:rsidRDefault="00EA05A7">
            <w:pPr>
              <w:spacing w:line="252" w:lineRule="auto"/>
            </w:pPr>
            <w:r>
              <w:rPr>
                <w:sz w:val="16"/>
              </w:rPr>
              <w:t>G0</w:t>
            </w:r>
          </w:p>
        </w:tc>
      </w:tr>
      <w:tr w:rsidR="0079498E" w14:paraId="23553B46" w14:textId="77777777">
        <w:trPr>
          <w:cantSplit/>
          <w:jc w:val="center"/>
        </w:trPr>
        <w:tc>
          <w:tcPr>
            <w:tcW w:w="936" w:type="dxa"/>
            <w:shd w:val="clear" w:color="auto" w:fill="F6F8FA"/>
            <w:tcMar>
              <w:top w:w="90" w:type="dxa"/>
              <w:left w:w="110" w:type="dxa"/>
              <w:bottom w:w="90" w:type="dxa"/>
              <w:right w:w="110" w:type="dxa"/>
            </w:tcMar>
            <w:vAlign w:val="center"/>
          </w:tcPr>
          <w:p w14:paraId="536440AE" w14:textId="77777777" w:rsidR="0079498E" w:rsidRDefault="00EA05A7">
            <w:pPr>
              <w:spacing w:line="252" w:lineRule="auto"/>
              <w:jc w:val="center"/>
            </w:pPr>
            <w:r>
              <w:rPr>
                <w:sz w:val="16"/>
              </w:rPr>
              <w:t>Critical</w:t>
            </w:r>
          </w:p>
        </w:tc>
        <w:tc>
          <w:tcPr>
            <w:tcW w:w="4680" w:type="dxa"/>
            <w:shd w:val="clear" w:color="auto" w:fill="F6F8FA"/>
            <w:tcMar>
              <w:top w:w="90" w:type="dxa"/>
              <w:left w:w="110" w:type="dxa"/>
              <w:bottom w:w="90" w:type="dxa"/>
              <w:right w:w="110" w:type="dxa"/>
            </w:tcMar>
            <w:vAlign w:val="center"/>
          </w:tcPr>
          <w:p w14:paraId="48124121" w14:textId="77777777" w:rsidR="0079498E" w:rsidRDefault="00EA05A7">
            <w:pPr>
              <w:spacing w:line="252" w:lineRule="auto"/>
            </w:pPr>
            <w:r>
              <w:rPr>
                <w:sz w:val="16"/>
              </w:rPr>
              <w:t>Approve pilot case population and accessible source systems</w:t>
            </w:r>
          </w:p>
        </w:tc>
        <w:tc>
          <w:tcPr>
            <w:tcW w:w="2232" w:type="dxa"/>
            <w:shd w:val="clear" w:color="auto" w:fill="F6F8FA"/>
            <w:tcMar>
              <w:top w:w="90" w:type="dxa"/>
              <w:left w:w="110" w:type="dxa"/>
              <w:bottom w:w="90" w:type="dxa"/>
              <w:right w:w="110" w:type="dxa"/>
            </w:tcMar>
            <w:vAlign w:val="center"/>
          </w:tcPr>
          <w:p w14:paraId="7F597ABB" w14:textId="77777777" w:rsidR="0079498E" w:rsidRDefault="00EA05A7">
            <w:pPr>
              <w:spacing w:line="252" w:lineRule="auto"/>
            </w:pPr>
            <w:r>
              <w:rPr>
                <w:sz w:val="16"/>
              </w:rPr>
              <w:t>Quality + IT</w:t>
            </w:r>
          </w:p>
        </w:tc>
        <w:tc>
          <w:tcPr>
            <w:tcW w:w="1728" w:type="dxa"/>
            <w:shd w:val="clear" w:color="auto" w:fill="F6F8FA"/>
            <w:tcMar>
              <w:top w:w="90" w:type="dxa"/>
              <w:left w:w="110" w:type="dxa"/>
              <w:bottom w:w="90" w:type="dxa"/>
              <w:right w:w="110" w:type="dxa"/>
            </w:tcMar>
            <w:vAlign w:val="center"/>
          </w:tcPr>
          <w:p w14:paraId="26C65FC8" w14:textId="77777777" w:rsidR="0079498E" w:rsidRDefault="00EA05A7">
            <w:pPr>
              <w:spacing w:line="252" w:lineRule="auto"/>
            </w:pPr>
            <w:r>
              <w:rPr>
                <w:sz w:val="16"/>
              </w:rPr>
              <w:t>G0/G1</w:t>
            </w:r>
          </w:p>
        </w:tc>
      </w:tr>
      <w:tr w:rsidR="0079498E" w14:paraId="1DA7E654" w14:textId="77777777">
        <w:trPr>
          <w:cantSplit/>
          <w:jc w:val="center"/>
        </w:trPr>
        <w:tc>
          <w:tcPr>
            <w:tcW w:w="936" w:type="dxa"/>
            <w:tcMar>
              <w:top w:w="90" w:type="dxa"/>
              <w:left w:w="110" w:type="dxa"/>
              <w:bottom w:w="90" w:type="dxa"/>
              <w:right w:w="110" w:type="dxa"/>
            </w:tcMar>
            <w:vAlign w:val="center"/>
          </w:tcPr>
          <w:p w14:paraId="17CFA813" w14:textId="77777777" w:rsidR="0079498E" w:rsidRDefault="00EA05A7">
            <w:pPr>
              <w:spacing w:line="252" w:lineRule="auto"/>
              <w:jc w:val="center"/>
            </w:pPr>
            <w:r>
              <w:rPr>
                <w:sz w:val="16"/>
              </w:rPr>
              <w:t>Critical</w:t>
            </w:r>
          </w:p>
        </w:tc>
        <w:tc>
          <w:tcPr>
            <w:tcW w:w="4680" w:type="dxa"/>
            <w:tcMar>
              <w:top w:w="90" w:type="dxa"/>
              <w:left w:w="110" w:type="dxa"/>
              <w:bottom w:w="90" w:type="dxa"/>
              <w:right w:w="110" w:type="dxa"/>
            </w:tcMar>
            <w:vAlign w:val="center"/>
          </w:tcPr>
          <w:p w14:paraId="146FAADC" w14:textId="77777777" w:rsidR="0079498E" w:rsidRDefault="00EA05A7">
            <w:pPr>
              <w:spacing w:line="252" w:lineRule="auto"/>
            </w:pPr>
            <w:r>
              <w:rPr>
                <w:sz w:val="16"/>
              </w:rPr>
              <w:t>Decide system of record and write-back boundary</w:t>
            </w:r>
          </w:p>
        </w:tc>
        <w:tc>
          <w:tcPr>
            <w:tcW w:w="2232" w:type="dxa"/>
            <w:tcMar>
              <w:top w:w="90" w:type="dxa"/>
              <w:left w:w="110" w:type="dxa"/>
              <w:bottom w:w="90" w:type="dxa"/>
              <w:right w:w="110" w:type="dxa"/>
            </w:tcMar>
            <w:vAlign w:val="center"/>
          </w:tcPr>
          <w:p w14:paraId="1AFA781D" w14:textId="77777777" w:rsidR="0079498E" w:rsidRDefault="00EA05A7">
            <w:pPr>
              <w:spacing w:line="252" w:lineRule="auto"/>
            </w:pPr>
            <w:r>
              <w:rPr>
                <w:sz w:val="16"/>
              </w:rPr>
              <w:t>Quality + IT</w:t>
            </w:r>
          </w:p>
        </w:tc>
        <w:tc>
          <w:tcPr>
            <w:tcW w:w="1728" w:type="dxa"/>
            <w:tcMar>
              <w:top w:w="90" w:type="dxa"/>
              <w:left w:w="110" w:type="dxa"/>
              <w:bottom w:w="90" w:type="dxa"/>
              <w:right w:w="110" w:type="dxa"/>
            </w:tcMar>
            <w:vAlign w:val="center"/>
          </w:tcPr>
          <w:p w14:paraId="15DEC13C" w14:textId="77777777" w:rsidR="0079498E" w:rsidRDefault="00EA05A7">
            <w:pPr>
              <w:spacing w:line="252" w:lineRule="auto"/>
            </w:pPr>
            <w:r>
              <w:rPr>
                <w:sz w:val="16"/>
              </w:rPr>
              <w:t>G1</w:t>
            </w:r>
          </w:p>
        </w:tc>
      </w:tr>
      <w:tr w:rsidR="0079498E" w14:paraId="4EFF38C7" w14:textId="77777777">
        <w:trPr>
          <w:cantSplit/>
          <w:jc w:val="center"/>
        </w:trPr>
        <w:tc>
          <w:tcPr>
            <w:tcW w:w="936" w:type="dxa"/>
            <w:shd w:val="clear" w:color="auto" w:fill="F6F8FA"/>
            <w:tcMar>
              <w:top w:w="90" w:type="dxa"/>
              <w:left w:w="110" w:type="dxa"/>
              <w:bottom w:w="90" w:type="dxa"/>
              <w:right w:w="110" w:type="dxa"/>
            </w:tcMar>
            <w:vAlign w:val="center"/>
          </w:tcPr>
          <w:p w14:paraId="4D3BDB96" w14:textId="77777777" w:rsidR="0079498E" w:rsidRDefault="00EA05A7">
            <w:pPr>
              <w:spacing w:line="252" w:lineRule="auto"/>
              <w:jc w:val="center"/>
            </w:pPr>
            <w:r>
              <w:rPr>
                <w:sz w:val="16"/>
              </w:rPr>
              <w:t>Critical</w:t>
            </w:r>
          </w:p>
        </w:tc>
        <w:tc>
          <w:tcPr>
            <w:tcW w:w="4680" w:type="dxa"/>
            <w:shd w:val="clear" w:color="auto" w:fill="F6F8FA"/>
            <w:tcMar>
              <w:top w:w="90" w:type="dxa"/>
              <w:left w:w="110" w:type="dxa"/>
              <w:bottom w:w="90" w:type="dxa"/>
              <w:right w:w="110" w:type="dxa"/>
            </w:tcMar>
            <w:vAlign w:val="center"/>
          </w:tcPr>
          <w:p w14:paraId="0C63F6BE" w14:textId="77777777" w:rsidR="0079498E" w:rsidRDefault="00EA05A7">
            <w:pPr>
              <w:spacing w:line="252" w:lineRule="auto"/>
            </w:pPr>
            <w:r>
              <w:rPr>
                <w:sz w:val="16"/>
              </w:rPr>
              <w:t>Approve canonical identifiers and document revision rules</w:t>
            </w:r>
          </w:p>
        </w:tc>
        <w:tc>
          <w:tcPr>
            <w:tcW w:w="2232" w:type="dxa"/>
            <w:shd w:val="clear" w:color="auto" w:fill="F6F8FA"/>
            <w:tcMar>
              <w:top w:w="90" w:type="dxa"/>
              <w:left w:w="110" w:type="dxa"/>
              <w:bottom w:w="90" w:type="dxa"/>
              <w:right w:w="110" w:type="dxa"/>
            </w:tcMar>
            <w:vAlign w:val="center"/>
          </w:tcPr>
          <w:p w14:paraId="71FD840D" w14:textId="77777777" w:rsidR="0079498E" w:rsidRDefault="00EA05A7">
            <w:pPr>
              <w:spacing w:line="252" w:lineRule="auto"/>
            </w:pPr>
            <w:r>
              <w:rPr>
                <w:sz w:val="16"/>
              </w:rPr>
              <w:t>Quality data owner</w:t>
            </w:r>
          </w:p>
        </w:tc>
        <w:tc>
          <w:tcPr>
            <w:tcW w:w="1728" w:type="dxa"/>
            <w:shd w:val="clear" w:color="auto" w:fill="F6F8FA"/>
            <w:tcMar>
              <w:top w:w="90" w:type="dxa"/>
              <w:left w:w="110" w:type="dxa"/>
              <w:bottom w:w="90" w:type="dxa"/>
              <w:right w:w="110" w:type="dxa"/>
            </w:tcMar>
            <w:vAlign w:val="center"/>
          </w:tcPr>
          <w:p w14:paraId="25BFED4C" w14:textId="77777777" w:rsidR="0079498E" w:rsidRDefault="00EA05A7">
            <w:pPr>
              <w:spacing w:line="252" w:lineRule="auto"/>
            </w:pPr>
            <w:r>
              <w:rPr>
                <w:sz w:val="16"/>
              </w:rPr>
              <w:t>G1</w:t>
            </w:r>
          </w:p>
        </w:tc>
      </w:tr>
      <w:tr w:rsidR="0079498E" w14:paraId="7A35F284" w14:textId="77777777">
        <w:trPr>
          <w:cantSplit/>
          <w:jc w:val="center"/>
        </w:trPr>
        <w:tc>
          <w:tcPr>
            <w:tcW w:w="936" w:type="dxa"/>
            <w:tcMar>
              <w:top w:w="90" w:type="dxa"/>
              <w:left w:w="110" w:type="dxa"/>
              <w:bottom w:w="90" w:type="dxa"/>
              <w:right w:w="110" w:type="dxa"/>
            </w:tcMar>
            <w:vAlign w:val="center"/>
          </w:tcPr>
          <w:p w14:paraId="3031FEAA" w14:textId="77777777" w:rsidR="0079498E" w:rsidRDefault="00EA05A7">
            <w:pPr>
              <w:spacing w:line="252" w:lineRule="auto"/>
              <w:jc w:val="center"/>
            </w:pPr>
            <w:r>
              <w:rPr>
                <w:sz w:val="16"/>
              </w:rPr>
              <w:t>High</w:t>
            </w:r>
          </w:p>
        </w:tc>
        <w:tc>
          <w:tcPr>
            <w:tcW w:w="4680" w:type="dxa"/>
            <w:tcMar>
              <w:top w:w="90" w:type="dxa"/>
              <w:left w:w="110" w:type="dxa"/>
              <w:bottom w:w="90" w:type="dxa"/>
              <w:right w:w="110" w:type="dxa"/>
            </w:tcMar>
            <w:vAlign w:val="center"/>
          </w:tcPr>
          <w:p w14:paraId="09038778" w14:textId="77777777" w:rsidR="0079498E" w:rsidRDefault="00EA05A7">
            <w:pPr>
              <w:spacing w:line="252" w:lineRule="auto"/>
            </w:pPr>
            <w:r>
              <w:rPr>
                <w:sz w:val="16"/>
              </w:rPr>
              <w:t>Approve deployment, identity and evidence-storage architecture</w:t>
            </w:r>
          </w:p>
        </w:tc>
        <w:tc>
          <w:tcPr>
            <w:tcW w:w="2232" w:type="dxa"/>
            <w:tcMar>
              <w:top w:w="90" w:type="dxa"/>
              <w:left w:w="110" w:type="dxa"/>
              <w:bottom w:w="90" w:type="dxa"/>
              <w:right w:w="110" w:type="dxa"/>
            </w:tcMar>
            <w:vAlign w:val="center"/>
          </w:tcPr>
          <w:p w14:paraId="6770B38C" w14:textId="77777777" w:rsidR="0079498E" w:rsidRDefault="00EA05A7">
            <w:pPr>
              <w:spacing w:line="252" w:lineRule="auto"/>
            </w:pPr>
            <w:r>
              <w:rPr>
                <w:sz w:val="16"/>
              </w:rPr>
              <w:t>IT / security</w:t>
            </w:r>
          </w:p>
        </w:tc>
        <w:tc>
          <w:tcPr>
            <w:tcW w:w="1728" w:type="dxa"/>
            <w:tcMar>
              <w:top w:w="90" w:type="dxa"/>
              <w:left w:w="110" w:type="dxa"/>
              <w:bottom w:w="90" w:type="dxa"/>
              <w:right w:w="110" w:type="dxa"/>
            </w:tcMar>
            <w:vAlign w:val="center"/>
          </w:tcPr>
          <w:p w14:paraId="69A50176" w14:textId="77777777" w:rsidR="0079498E" w:rsidRDefault="00EA05A7">
            <w:pPr>
              <w:spacing w:line="252" w:lineRule="auto"/>
            </w:pPr>
            <w:r>
              <w:rPr>
                <w:sz w:val="16"/>
              </w:rPr>
              <w:t>G1</w:t>
            </w:r>
          </w:p>
        </w:tc>
      </w:tr>
      <w:tr w:rsidR="0079498E" w14:paraId="0F060313" w14:textId="77777777">
        <w:trPr>
          <w:cantSplit/>
          <w:jc w:val="center"/>
        </w:trPr>
        <w:tc>
          <w:tcPr>
            <w:tcW w:w="936" w:type="dxa"/>
            <w:shd w:val="clear" w:color="auto" w:fill="F6F8FA"/>
            <w:tcMar>
              <w:top w:w="90" w:type="dxa"/>
              <w:left w:w="110" w:type="dxa"/>
              <w:bottom w:w="90" w:type="dxa"/>
              <w:right w:w="110" w:type="dxa"/>
            </w:tcMar>
            <w:vAlign w:val="center"/>
          </w:tcPr>
          <w:p w14:paraId="02A5AC51" w14:textId="77777777" w:rsidR="0079498E" w:rsidRDefault="00EA05A7">
            <w:pPr>
              <w:spacing w:line="252" w:lineRule="auto"/>
              <w:jc w:val="center"/>
            </w:pPr>
            <w:r>
              <w:rPr>
                <w:sz w:val="16"/>
              </w:rPr>
              <w:t>High</w:t>
            </w:r>
          </w:p>
        </w:tc>
        <w:tc>
          <w:tcPr>
            <w:tcW w:w="4680" w:type="dxa"/>
            <w:shd w:val="clear" w:color="auto" w:fill="F6F8FA"/>
            <w:tcMar>
              <w:top w:w="90" w:type="dxa"/>
              <w:left w:w="110" w:type="dxa"/>
              <w:bottom w:w="90" w:type="dxa"/>
              <w:right w:w="110" w:type="dxa"/>
            </w:tcMar>
            <w:vAlign w:val="center"/>
          </w:tcPr>
          <w:p w14:paraId="28D0445E" w14:textId="77777777" w:rsidR="0079498E" w:rsidRDefault="00EA05A7">
            <w:pPr>
              <w:spacing w:line="252" w:lineRule="auto"/>
            </w:pPr>
            <w:r>
              <w:rPr>
                <w:sz w:val="16"/>
              </w:rPr>
              <w:t>Approve golden evaluation set and critical-failure definitions</w:t>
            </w:r>
          </w:p>
        </w:tc>
        <w:tc>
          <w:tcPr>
            <w:tcW w:w="2232" w:type="dxa"/>
            <w:shd w:val="clear" w:color="auto" w:fill="F6F8FA"/>
            <w:tcMar>
              <w:top w:w="90" w:type="dxa"/>
              <w:left w:w="110" w:type="dxa"/>
              <w:bottom w:w="90" w:type="dxa"/>
              <w:right w:w="110" w:type="dxa"/>
            </w:tcMar>
            <w:vAlign w:val="center"/>
          </w:tcPr>
          <w:p w14:paraId="58DB92AE" w14:textId="77777777" w:rsidR="0079498E" w:rsidRDefault="00EA05A7">
            <w:pPr>
              <w:spacing w:line="252" w:lineRule="auto"/>
            </w:pPr>
            <w:r>
              <w:rPr>
                <w:sz w:val="16"/>
              </w:rPr>
              <w:t>Quality + AI product owner</w:t>
            </w:r>
          </w:p>
        </w:tc>
        <w:tc>
          <w:tcPr>
            <w:tcW w:w="1728" w:type="dxa"/>
            <w:shd w:val="clear" w:color="auto" w:fill="F6F8FA"/>
            <w:tcMar>
              <w:top w:w="90" w:type="dxa"/>
              <w:left w:w="110" w:type="dxa"/>
              <w:bottom w:w="90" w:type="dxa"/>
              <w:right w:w="110" w:type="dxa"/>
            </w:tcMar>
            <w:vAlign w:val="center"/>
          </w:tcPr>
          <w:p w14:paraId="7A970775" w14:textId="77777777" w:rsidR="0079498E" w:rsidRDefault="00EA05A7">
            <w:pPr>
              <w:spacing w:line="252" w:lineRule="auto"/>
            </w:pPr>
            <w:r>
              <w:rPr>
                <w:sz w:val="16"/>
              </w:rPr>
              <w:t>G1</w:t>
            </w:r>
          </w:p>
        </w:tc>
      </w:tr>
      <w:tr w:rsidR="0079498E" w14:paraId="546DF1B6" w14:textId="77777777">
        <w:trPr>
          <w:cantSplit/>
          <w:jc w:val="center"/>
        </w:trPr>
        <w:tc>
          <w:tcPr>
            <w:tcW w:w="936" w:type="dxa"/>
            <w:tcMar>
              <w:top w:w="90" w:type="dxa"/>
              <w:left w:w="110" w:type="dxa"/>
              <w:bottom w:w="90" w:type="dxa"/>
              <w:right w:w="110" w:type="dxa"/>
            </w:tcMar>
            <w:vAlign w:val="center"/>
          </w:tcPr>
          <w:p w14:paraId="74B0B535" w14:textId="77777777" w:rsidR="0079498E" w:rsidRDefault="00EA05A7">
            <w:pPr>
              <w:spacing w:line="252" w:lineRule="auto"/>
              <w:jc w:val="center"/>
            </w:pPr>
            <w:r>
              <w:rPr>
                <w:sz w:val="16"/>
              </w:rPr>
              <w:t>High</w:t>
            </w:r>
          </w:p>
        </w:tc>
        <w:tc>
          <w:tcPr>
            <w:tcW w:w="4680" w:type="dxa"/>
            <w:tcMar>
              <w:top w:w="90" w:type="dxa"/>
              <w:left w:w="110" w:type="dxa"/>
              <w:bottom w:w="90" w:type="dxa"/>
              <w:right w:w="110" w:type="dxa"/>
            </w:tcMar>
            <w:vAlign w:val="center"/>
          </w:tcPr>
          <w:p w14:paraId="3A24B322" w14:textId="77777777" w:rsidR="0079498E" w:rsidRDefault="00EA05A7">
            <w:pPr>
              <w:spacing w:line="252" w:lineRule="auto"/>
            </w:pPr>
            <w:r>
              <w:rPr>
                <w:sz w:val="16"/>
              </w:rPr>
              <w:t>Confirm G2 MVP and defer out-of-scope features</w:t>
            </w:r>
          </w:p>
        </w:tc>
        <w:tc>
          <w:tcPr>
            <w:tcW w:w="2232" w:type="dxa"/>
            <w:tcMar>
              <w:top w:w="90" w:type="dxa"/>
              <w:left w:w="110" w:type="dxa"/>
              <w:bottom w:w="90" w:type="dxa"/>
              <w:right w:w="110" w:type="dxa"/>
            </w:tcMar>
            <w:vAlign w:val="center"/>
          </w:tcPr>
          <w:p w14:paraId="2CF8E303" w14:textId="77777777" w:rsidR="0079498E" w:rsidRDefault="00EA05A7">
            <w:pPr>
              <w:spacing w:line="252" w:lineRule="auto"/>
            </w:pPr>
            <w:r>
              <w:rPr>
                <w:sz w:val="16"/>
              </w:rPr>
              <w:t>Sponsor / product owner</w:t>
            </w:r>
          </w:p>
        </w:tc>
        <w:tc>
          <w:tcPr>
            <w:tcW w:w="1728" w:type="dxa"/>
            <w:tcMar>
              <w:top w:w="90" w:type="dxa"/>
              <w:left w:w="110" w:type="dxa"/>
              <w:bottom w:w="90" w:type="dxa"/>
              <w:right w:w="110" w:type="dxa"/>
            </w:tcMar>
            <w:vAlign w:val="center"/>
          </w:tcPr>
          <w:p w14:paraId="6329C4C0" w14:textId="77777777" w:rsidR="0079498E" w:rsidRDefault="00EA05A7">
            <w:pPr>
              <w:spacing w:line="252" w:lineRule="auto"/>
            </w:pPr>
            <w:r>
              <w:rPr>
                <w:sz w:val="16"/>
              </w:rPr>
              <w:t>G1</w:t>
            </w:r>
          </w:p>
        </w:tc>
      </w:tr>
      <w:tr w:rsidR="0079498E" w14:paraId="06A2CC44" w14:textId="77777777">
        <w:trPr>
          <w:cantSplit/>
          <w:jc w:val="center"/>
        </w:trPr>
        <w:tc>
          <w:tcPr>
            <w:tcW w:w="936" w:type="dxa"/>
            <w:shd w:val="clear" w:color="auto" w:fill="F6F8FA"/>
            <w:tcMar>
              <w:top w:w="90" w:type="dxa"/>
              <w:left w:w="110" w:type="dxa"/>
              <w:bottom w:w="90" w:type="dxa"/>
              <w:right w:w="110" w:type="dxa"/>
            </w:tcMar>
            <w:vAlign w:val="center"/>
          </w:tcPr>
          <w:p w14:paraId="18DEA58B" w14:textId="77777777" w:rsidR="0079498E" w:rsidRDefault="00EA05A7">
            <w:pPr>
              <w:spacing w:line="252" w:lineRule="auto"/>
              <w:jc w:val="center"/>
            </w:pPr>
            <w:r>
              <w:rPr>
                <w:sz w:val="16"/>
              </w:rPr>
              <w:t>High</w:t>
            </w:r>
          </w:p>
        </w:tc>
        <w:tc>
          <w:tcPr>
            <w:tcW w:w="4680" w:type="dxa"/>
            <w:shd w:val="clear" w:color="auto" w:fill="F6F8FA"/>
            <w:tcMar>
              <w:top w:w="90" w:type="dxa"/>
              <w:left w:w="110" w:type="dxa"/>
              <w:bottom w:w="90" w:type="dxa"/>
              <w:right w:w="110" w:type="dxa"/>
            </w:tcMar>
            <w:vAlign w:val="center"/>
          </w:tcPr>
          <w:p w14:paraId="3081717B" w14:textId="77777777" w:rsidR="0079498E" w:rsidRDefault="00EA05A7">
            <w:pPr>
              <w:spacing w:line="252" w:lineRule="auto"/>
            </w:pPr>
            <w:r>
              <w:rPr>
                <w:sz w:val="16"/>
              </w:rPr>
              <w:t>Assign PFMEA and Control Plan approval roles</w:t>
            </w:r>
          </w:p>
        </w:tc>
        <w:tc>
          <w:tcPr>
            <w:tcW w:w="2232" w:type="dxa"/>
            <w:shd w:val="clear" w:color="auto" w:fill="F6F8FA"/>
            <w:tcMar>
              <w:top w:w="90" w:type="dxa"/>
              <w:left w:w="110" w:type="dxa"/>
              <w:bottom w:w="90" w:type="dxa"/>
              <w:right w:w="110" w:type="dxa"/>
            </w:tcMar>
            <w:vAlign w:val="center"/>
          </w:tcPr>
          <w:p w14:paraId="70EB470F" w14:textId="77777777" w:rsidR="0079498E" w:rsidRDefault="00EA05A7">
            <w:pPr>
              <w:spacing w:line="252" w:lineRule="auto"/>
            </w:pPr>
            <w:r>
              <w:rPr>
                <w:sz w:val="16"/>
              </w:rPr>
              <w:t>Quality management</w:t>
            </w:r>
          </w:p>
        </w:tc>
        <w:tc>
          <w:tcPr>
            <w:tcW w:w="1728" w:type="dxa"/>
            <w:shd w:val="clear" w:color="auto" w:fill="F6F8FA"/>
            <w:tcMar>
              <w:top w:w="90" w:type="dxa"/>
              <w:left w:w="110" w:type="dxa"/>
              <w:bottom w:w="90" w:type="dxa"/>
              <w:right w:w="110" w:type="dxa"/>
            </w:tcMar>
            <w:vAlign w:val="center"/>
          </w:tcPr>
          <w:p w14:paraId="0D120051" w14:textId="77777777" w:rsidR="0079498E" w:rsidRDefault="00EA05A7">
            <w:pPr>
              <w:spacing w:line="252" w:lineRule="auto"/>
            </w:pPr>
            <w:r>
              <w:rPr>
                <w:sz w:val="16"/>
              </w:rPr>
              <w:t>G1</w:t>
            </w:r>
          </w:p>
        </w:tc>
      </w:tr>
      <w:tr w:rsidR="0079498E" w14:paraId="273D2FE4" w14:textId="77777777">
        <w:trPr>
          <w:cantSplit/>
          <w:jc w:val="center"/>
        </w:trPr>
        <w:tc>
          <w:tcPr>
            <w:tcW w:w="936" w:type="dxa"/>
            <w:tcMar>
              <w:top w:w="90" w:type="dxa"/>
              <w:left w:w="110" w:type="dxa"/>
              <w:bottom w:w="90" w:type="dxa"/>
              <w:right w:w="110" w:type="dxa"/>
            </w:tcMar>
            <w:vAlign w:val="center"/>
          </w:tcPr>
          <w:p w14:paraId="2E82FFF5" w14:textId="77777777" w:rsidR="0079498E" w:rsidRDefault="00EA05A7">
            <w:pPr>
              <w:spacing w:line="252" w:lineRule="auto"/>
              <w:jc w:val="center"/>
            </w:pPr>
            <w:r>
              <w:rPr>
                <w:sz w:val="16"/>
              </w:rPr>
              <w:t>Medium</w:t>
            </w:r>
          </w:p>
        </w:tc>
        <w:tc>
          <w:tcPr>
            <w:tcW w:w="4680" w:type="dxa"/>
            <w:tcMar>
              <w:top w:w="90" w:type="dxa"/>
              <w:left w:w="110" w:type="dxa"/>
              <w:bottom w:w="90" w:type="dxa"/>
              <w:right w:w="110" w:type="dxa"/>
            </w:tcMar>
            <w:vAlign w:val="center"/>
          </w:tcPr>
          <w:p w14:paraId="72A216C5" w14:textId="77777777" w:rsidR="0079498E" w:rsidRDefault="00EA05A7">
            <w:pPr>
              <w:spacing w:line="252" w:lineRule="auto"/>
            </w:pPr>
            <w:r>
              <w:rPr>
                <w:sz w:val="16"/>
              </w:rPr>
              <w:t>Agree cockpit KPI definitions and baseline calculation</w:t>
            </w:r>
          </w:p>
        </w:tc>
        <w:tc>
          <w:tcPr>
            <w:tcW w:w="2232" w:type="dxa"/>
            <w:tcMar>
              <w:top w:w="90" w:type="dxa"/>
              <w:left w:w="110" w:type="dxa"/>
              <w:bottom w:w="90" w:type="dxa"/>
              <w:right w:w="110" w:type="dxa"/>
            </w:tcMar>
            <w:vAlign w:val="center"/>
          </w:tcPr>
          <w:p w14:paraId="4F506952" w14:textId="77777777" w:rsidR="0079498E" w:rsidRDefault="00EA05A7">
            <w:pPr>
              <w:spacing w:line="252" w:lineRule="auto"/>
            </w:pPr>
            <w:r>
              <w:rPr>
                <w:sz w:val="16"/>
              </w:rPr>
              <w:t>PMO / business owner</w:t>
            </w:r>
          </w:p>
        </w:tc>
        <w:tc>
          <w:tcPr>
            <w:tcW w:w="1728" w:type="dxa"/>
            <w:tcMar>
              <w:top w:w="90" w:type="dxa"/>
              <w:left w:w="110" w:type="dxa"/>
              <w:bottom w:w="90" w:type="dxa"/>
              <w:right w:w="110" w:type="dxa"/>
            </w:tcMar>
            <w:vAlign w:val="center"/>
          </w:tcPr>
          <w:p w14:paraId="5AE53C0A" w14:textId="77777777" w:rsidR="0079498E" w:rsidRDefault="00EA05A7">
            <w:pPr>
              <w:spacing w:line="252" w:lineRule="auto"/>
            </w:pPr>
            <w:r>
              <w:rPr>
                <w:sz w:val="16"/>
              </w:rPr>
              <w:t>G2</w:t>
            </w:r>
          </w:p>
        </w:tc>
      </w:tr>
      <w:tr w:rsidR="0079498E" w14:paraId="1943B5E5" w14:textId="77777777">
        <w:trPr>
          <w:cantSplit/>
          <w:jc w:val="center"/>
        </w:trPr>
        <w:tc>
          <w:tcPr>
            <w:tcW w:w="936" w:type="dxa"/>
            <w:shd w:val="clear" w:color="auto" w:fill="F6F8FA"/>
            <w:tcMar>
              <w:top w:w="90" w:type="dxa"/>
              <w:left w:w="110" w:type="dxa"/>
              <w:bottom w:w="90" w:type="dxa"/>
              <w:right w:w="110" w:type="dxa"/>
            </w:tcMar>
            <w:vAlign w:val="center"/>
          </w:tcPr>
          <w:p w14:paraId="7162F2A6" w14:textId="77777777" w:rsidR="0079498E" w:rsidRDefault="00EA05A7">
            <w:pPr>
              <w:spacing w:line="252" w:lineRule="auto"/>
              <w:jc w:val="center"/>
            </w:pPr>
            <w:r>
              <w:rPr>
                <w:sz w:val="16"/>
              </w:rPr>
              <w:t>Medium</w:t>
            </w:r>
          </w:p>
        </w:tc>
        <w:tc>
          <w:tcPr>
            <w:tcW w:w="4680" w:type="dxa"/>
            <w:shd w:val="clear" w:color="auto" w:fill="F6F8FA"/>
            <w:tcMar>
              <w:top w:w="90" w:type="dxa"/>
              <w:left w:w="110" w:type="dxa"/>
              <w:bottom w:w="90" w:type="dxa"/>
              <w:right w:w="110" w:type="dxa"/>
            </w:tcMar>
            <w:vAlign w:val="center"/>
          </w:tcPr>
          <w:p w14:paraId="7C03CCAD" w14:textId="77777777" w:rsidR="0079498E" w:rsidRDefault="00EA05A7">
            <w:pPr>
              <w:spacing w:line="252" w:lineRule="auto"/>
            </w:pPr>
            <w:r>
              <w:rPr>
                <w:sz w:val="16"/>
              </w:rPr>
              <w:t>Define G3 trial users, cases and operating cadence</w:t>
            </w:r>
          </w:p>
        </w:tc>
        <w:tc>
          <w:tcPr>
            <w:tcW w:w="2232" w:type="dxa"/>
            <w:shd w:val="clear" w:color="auto" w:fill="F6F8FA"/>
            <w:tcMar>
              <w:top w:w="90" w:type="dxa"/>
              <w:left w:w="110" w:type="dxa"/>
              <w:bottom w:w="90" w:type="dxa"/>
              <w:right w:w="110" w:type="dxa"/>
            </w:tcMar>
            <w:vAlign w:val="center"/>
          </w:tcPr>
          <w:p w14:paraId="38D00B26" w14:textId="77777777" w:rsidR="0079498E" w:rsidRDefault="00EA05A7">
            <w:pPr>
              <w:spacing w:line="252" w:lineRule="auto"/>
            </w:pPr>
            <w:r>
              <w:rPr>
                <w:sz w:val="16"/>
              </w:rPr>
              <w:t>Product owner</w:t>
            </w:r>
          </w:p>
        </w:tc>
        <w:tc>
          <w:tcPr>
            <w:tcW w:w="1728" w:type="dxa"/>
            <w:shd w:val="clear" w:color="auto" w:fill="F6F8FA"/>
            <w:tcMar>
              <w:top w:w="90" w:type="dxa"/>
              <w:left w:w="110" w:type="dxa"/>
              <w:bottom w:w="90" w:type="dxa"/>
              <w:right w:w="110" w:type="dxa"/>
            </w:tcMar>
            <w:vAlign w:val="center"/>
          </w:tcPr>
          <w:p w14:paraId="204885DA" w14:textId="77777777" w:rsidR="0079498E" w:rsidRDefault="00EA05A7">
            <w:pPr>
              <w:spacing w:line="252" w:lineRule="auto"/>
            </w:pPr>
            <w:r>
              <w:rPr>
                <w:sz w:val="16"/>
              </w:rPr>
              <w:t>G2</w:t>
            </w:r>
          </w:p>
        </w:tc>
      </w:tr>
    </w:tbl>
    <w:p w14:paraId="55A5C06C" w14:textId="77777777" w:rsidR="0079498E" w:rsidRDefault="0079498E">
      <w:pPr>
        <w:spacing w:after="20"/>
      </w:pPr>
    </w:p>
    <w:tbl>
      <w:tblPr>
        <w:tblW w:w="0" w:type="auto"/>
        <w:jc w:val="center"/>
        <w:tblLayout w:type="fixed"/>
        <w:tblLook w:val="04A0" w:firstRow="1" w:lastRow="0" w:firstColumn="1" w:lastColumn="0" w:noHBand="0" w:noVBand="1"/>
      </w:tblPr>
      <w:tblGrid>
        <w:gridCol w:w="5040"/>
        <w:gridCol w:w="5040"/>
      </w:tblGrid>
      <w:tr w:rsidR="0079498E" w14:paraId="0217987A" w14:textId="77777777">
        <w:trPr>
          <w:cantSplit/>
          <w:jc w:val="center"/>
        </w:trPr>
        <w:tc>
          <w:tcPr>
            <w:tcW w:w="5040" w:type="dxa"/>
            <w:shd w:val="clear" w:color="auto" w:fill="ED7D31"/>
            <w:tcMar>
              <w:top w:w="90" w:type="dxa"/>
              <w:left w:w="110" w:type="dxa"/>
              <w:bottom w:w="90" w:type="dxa"/>
              <w:right w:w="110" w:type="dxa"/>
            </w:tcMar>
            <w:vAlign w:val="center"/>
          </w:tcPr>
          <w:p w14:paraId="52D3CBD8" w14:textId="77777777" w:rsidR="0079498E" w:rsidRDefault="0079498E">
            <w:pPr>
              <w:spacing w:after="0" w:line="252" w:lineRule="auto"/>
            </w:pPr>
          </w:p>
        </w:tc>
        <w:tc>
          <w:tcPr>
            <w:tcW w:w="5040" w:type="dxa"/>
            <w:shd w:val="clear" w:color="auto" w:fill="EEF4F8"/>
          </w:tcPr>
          <w:p w14:paraId="22400ACB" w14:textId="77777777" w:rsidR="0079498E" w:rsidRDefault="00EA05A7">
            <w:pPr>
              <w:spacing w:after="60"/>
            </w:pPr>
            <w:r>
              <w:rPr>
                <w:b/>
                <w:color w:val="17365D"/>
                <w:sz w:val="20"/>
              </w:rPr>
              <w:t>Go / no-go principle</w:t>
            </w:r>
          </w:p>
          <w:p w14:paraId="0DEAC1C0" w14:textId="77777777" w:rsidR="0079498E" w:rsidRDefault="00EA05A7">
            <w:pPr>
              <w:spacing w:after="0" w:line="259" w:lineRule="auto"/>
            </w:pPr>
            <w:r>
              <w:t>Do not enter G2 build completion without reliable case identifiers, controlled revisions, approved access segregation and an agreed evaluation set. These are prerequisites for safe evidence-grounded automation.</w:t>
            </w:r>
          </w:p>
        </w:tc>
      </w:tr>
    </w:tbl>
    <w:p w14:paraId="5E413CDC" w14:textId="77777777" w:rsidR="0079498E" w:rsidRDefault="0079498E">
      <w:pPr>
        <w:spacing w:after="20"/>
      </w:pPr>
    </w:p>
    <w:p w14:paraId="07C8BB24" w14:textId="77777777" w:rsidR="0079498E" w:rsidRDefault="00EA05A7">
      <w:r>
        <w:br w:type="page"/>
      </w:r>
    </w:p>
    <w:p w14:paraId="3ABFF7D2" w14:textId="77777777" w:rsidR="0079498E" w:rsidRDefault="00EA05A7">
      <w:pPr>
        <w:pStyle w:val="Heading1"/>
      </w:pPr>
      <w:r>
        <w:lastRenderedPageBreak/>
        <w:t>Appendix A. Pilot acceptance checklist</w:t>
      </w:r>
    </w:p>
    <w:tbl>
      <w:tblPr>
        <w:tblStyle w:val="TableGrid"/>
        <w:tblW w:w="0" w:type="auto"/>
        <w:jc w:val="center"/>
        <w:tblLayout w:type="fixed"/>
        <w:tblLook w:val="04A0" w:firstRow="1" w:lastRow="0" w:firstColumn="1" w:lastColumn="0" w:noHBand="0" w:noVBand="1"/>
      </w:tblPr>
      <w:tblGrid>
        <w:gridCol w:w="1944"/>
        <w:gridCol w:w="7704"/>
      </w:tblGrid>
      <w:tr w:rsidR="0079498E" w14:paraId="2F4486DE" w14:textId="77777777">
        <w:trPr>
          <w:cantSplit/>
          <w:tblHeader/>
          <w:jc w:val="center"/>
        </w:trPr>
        <w:tc>
          <w:tcPr>
            <w:tcW w:w="1944" w:type="dxa"/>
            <w:shd w:val="clear" w:color="auto" w:fill="17365D"/>
            <w:tcMar>
              <w:top w:w="90" w:type="dxa"/>
              <w:left w:w="110" w:type="dxa"/>
              <w:bottom w:w="90" w:type="dxa"/>
              <w:right w:w="110" w:type="dxa"/>
            </w:tcMar>
            <w:vAlign w:val="center"/>
          </w:tcPr>
          <w:p w14:paraId="7192FF6A" w14:textId="77777777" w:rsidR="0079498E" w:rsidRDefault="00EA05A7">
            <w:pPr>
              <w:spacing w:line="252" w:lineRule="auto"/>
              <w:jc w:val="center"/>
            </w:pPr>
            <w:r>
              <w:rPr>
                <w:b/>
                <w:color w:val="FFFFFF"/>
                <w:sz w:val="17"/>
              </w:rPr>
              <w:t>Control area</w:t>
            </w:r>
          </w:p>
        </w:tc>
        <w:tc>
          <w:tcPr>
            <w:tcW w:w="7704" w:type="dxa"/>
            <w:shd w:val="clear" w:color="auto" w:fill="17365D"/>
            <w:tcMar>
              <w:top w:w="90" w:type="dxa"/>
              <w:left w:w="110" w:type="dxa"/>
              <w:bottom w:w="90" w:type="dxa"/>
              <w:right w:w="110" w:type="dxa"/>
            </w:tcMar>
            <w:vAlign w:val="center"/>
          </w:tcPr>
          <w:p w14:paraId="2F5D7454" w14:textId="77777777" w:rsidR="0079498E" w:rsidRDefault="00EA05A7">
            <w:pPr>
              <w:spacing w:line="252" w:lineRule="auto"/>
              <w:jc w:val="center"/>
            </w:pPr>
            <w:r>
              <w:rPr>
                <w:b/>
                <w:color w:val="FFFFFF"/>
                <w:sz w:val="17"/>
              </w:rPr>
              <w:t>Acceptance evidence</w:t>
            </w:r>
          </w:p>
        </w:tc>
      </w:tr>
      <w:tr w:rsidR="0079498E" w14:paraId="0FC3D4F5" w14:textId="77777777">
        <w:trPr>
          <w:cantSplit/>
          <w:jc w:val="center"/>
        </w:trPr>
        <w:tc>
          <w:tcPr>
            <w:tcW w:w="1944" w:type="dxa"/>
            <w:tcMar>
              <w:top w:w="90" w:type="dxa"/>
              <w:left w:w="110" w:type="dxa"/>
              <w:bottom w:w="90" w:type="dxa"/>
              <w:right w:w="110" w:type="dxa"/>
            </w:tcMar>
            <w:vAlign w:val="center"/>
          </w:tcPr>
          <w:p w14:paraId="72F6D002" w14:textId="77777777" w:rsidR="0079498E" w:rsidRDefault="00EA05A7">
            <w:pPr>
              <w:spacing w:line="252" w:lineRule="auto"/>
              <w:jc w:val="center"/>
            </w:pPr>
            <w:r>
              <w:rPr>
                <w:sz w:val="17"/>
              </w:rPr>
              <w:t>Scope</w:t>
            </w:r>
          </w:p>
        </w:tc>
        <w:tc>
          <w:tcPr>
            <w:tcW w:w="7704" w:type="dxa"/>
            <w:tcMar>
              <w:top w:w="90" w:type="dxa"/>
              <w:left w:w="110" w:type="dxa"/>
              <w:bottom w:w="90" w:type="dxa"/>
              <w:right w:w="110" w:type="dxa"/>
            </w:tcMar>
            <w:vAlign w:val="center"/>
          </w:tcPr>
          <w:p w14:paraId="0196C302" w14:textId="77777777" w:rsidR="0079498E" w:rsidRDefault="00EA05A7">
            <w:pPr>
              <w:spacing w:line="252" w:lineRule="auto"/>
            </w:pPr>
            <w:r>
              <w:rPr>
                <w:sz w:val="17"/>
              </w:rPr>
              <w:t>Pilot users, cases, source systems and excluded decisions documented</w:t>
            </w:r>
          </w:p>
        </w:tc>
      </w:tr>
      <w:tr w:rsidR="0079498E" w14:paraId="13C4E5B9" w14:textId="77777777">
        <w:trPr>
          <w:cantSplit/>
          <w:jc w:val="center"/>
        </w:trPr>
        <w:tc>
          <w:tcPr>
            <w:tcW w:w="1944" w:type="dxa"/>
            <w:shd w:val="clear" w:color="auto" w:fill="F6F8FA"/>
            <w:tcMar>
              <w:top w:w="90" w:type="dxa"/>
              <w:left w:w="110" w:type="dxa"/>
              <w:bottom w:w="90" w:type="dxa"/>
              <w:right w:w="110" w:type="dxa"/>
            </w:tcMar>
            <w:vAlign w:val="center"/>
          </w:tcPr>
          <w:p w14:paraId="66CD7B71" w14:textId="77777777" w:rsidR="0079498E" w:rsidRDefault="00EA05A7">
            <w:pPr>
              <w:spacing w:line="252" w:lineRule="auto"/>
              <w:jc w:val="center"/>
            </w:pPr>
            <w:r>
              <w:rPr>
                <w:sz w:val="17"/>
              </w:rPr>
              <w:t>Data</w:t>
            </w:r>
          </w:p>
        </w:tc>
        <w:tc>
          <w:tcPr>
            <w:tcW w:w="7704" w:type="dxa"/>
            <w:shd w:val="clear" w:color="auto" w:fill="F6F8FA"/>
            <w:tcMar>
              <w:top w:w="90" w:type="dxa"/>
              <w:left w:w="110" w:type="dxa"/>
              <w:bottom w:w="90" w:type="dxa"/>
              <w:right w:w="110" w:type="dxa"/>
            </w:tcMar>
            <w:vAlign w:val="center"/>
          </w:tcPr>
          <w:p w14:paraId="74058B7B" w14:textId="77777777" w:rsidR="0079498E" w:rsidRDefault="00EA05A7">
            <w:pPr>
              <w:spacing w:line="252" w:lineRule="auto"/>
            </w:pPr>
            <w:r>
              <w:rPr>
                <w:sz w:val="17"/>
              </w:rPr>
              <w:t>Canonical ID resolves correctly for every acceptance case</w:t>
            </w:r>
          </w:p>
        </w:tc>
      </w:tr>
      <w:tr w:rsidR="0079498E" w14:paraId="3E06E6B7" w14:textId="77777777">
        <w:trPr>
          <w:cantSplit/>
          <w:jc w:val="center"/>
        </w:trPr>
        <w:tc>
          <w:tcPr>
            <w:tcW w:w="1944" w:type="dxa"/>
            <w:tcMar>
              <w:top w:w="90" w:type="dxa"/>
              <w:left w:w="110" w:type="dxa"/>
              <w:bottom w:w="90" w:type="dxa"/>
              <w:right w:w="110" w:type="dxa"/>
            </w:tcMar>
            <w:vAlign w:val="center"/>
          </w:tcPr>
          <w:p w14:paraId="03AD9D63" w14:textId="77777777" w:rsidR="0079498E" w:rsidRDefault="00EA05A7">
            <w:pPr>
              <w:spacing w:line="252" w:lineRule="auto"/>
              <w:jc w:val="center"/>
            </w:pPr>
            <w:r>
              <w:rPr>
                <w:sz w:val="17"/>
              </w:rPr>
              <w:t>Security</w:t>
            </w:r>
          </w:p>
        </w:tc>
        <w:tc>
          <w:tcPr>
            <w:tcW w:w="7704" w:type="dxa"/>
            <w:tcMar>
              <w:top w:w="90" w:type="dxa"/>
              <w:left w:w="110" w:type="dxa"/>
              <w:bottom w:w="90" w:type="dxa"/>
              <w:right w:w="110" w:type="dxa"/>
            </w:tcMar>
            <w:vAlign w:val="center"/>
          </w:tcPr>
          <w:p w14:paraId="367B94C4" w14:textId="77777777" w:rsidR="0079498E" w:rsidRDefault="00EA05A7">
            <w:pPr>
              <w:spacing w:line="252" w:lineRule="auto"/>
            </w:pPr>
            <w:r>
              <w:rPr>
                <w:sz w:val="17"/>
              </w:rPr>
              <w:t>Access segregation and approved service identities verified</w:t>
            </w:r>
          </w:p>
        </w:tc>
      </w:tr>
      <w:tr w:rsidR="0079498E" w14:paraId="3F3C6864" w14:textId="77777777">
        <w:trPr>
          <w:cantSplit/>
          <w:jc w:val="center"/>
        </w:trPr>
        <w:tc>
          <w:tcPr>
            <w:tcW w:w="1944" w:type="dxa"/>
            <w:shd w:val="clear" w:color="auto" w:fill="F6F8FA"/>
            <w:tcMar>
              <w:top w:w="90" w:type="dxa"/>
              <w:left w:w="110" w:type="dxa"/>
              <w:bottom w:w="90" w:type="dxa"/>
              <w:right w:w="110" w:type="dxa"/>
            </w:tcMar>
            <w:vAlign w:val="center"/>
          </w:tcPr>
          <w:p w14:paraId="29CDC735" w14:textId="77777777" w:rsidR="0079498E" w:rsidRDefault="00EA05A7">
            <w:pPr>
              <w:spacing w:line="252" w:lineRule="auto"/>
              <w:jc w:val="center"/>
            </w:pPr>
            <w:r>
              <w:rPr>
                <w:sz w:val="17"/>
              </w:rPr>
              <w:t>Evidence</w:t>
            </w:r>
          </w:p>
        </w:tc>
        <w:tc>
          <w:tcPr>
            <w:tcW w:w="7704" w:type="dxa"/>
            <w:shd w:val="clear" w:color="auto" w:fill="F6F8FA"/>
            <w:tcMar>
              <w:top w:w="90" w:type="dxa"/>
              <w:left w:w="110" w:type="dxa"/>
              <w:bottom w:w="90" w:type="dxa"/>
              <w:right w:w="110" w:type="dxa"/>
            </w:tcMar>
            <w:vAlign w:val="center"/>
          </w:tcPr>
          <w:p w14:paraId="56601618" w14:textId="77777777" w:rsidR="0079498E" w:rsidRDefault="00EA05A7">
            <w:pPr>
              <w:spacing w:line="252" w:lineRule="auto"/>
            </w:pPr>
            <w:r>
              <w:rPr>
                <w:sz w:val="17"/>
              </w:rPr>
              <w:t>Sources retain original link, revision and approval state</w:t>
            </w:r>
          </w:p>
        </w:tc>
      </w:tr>
      <w:tr w:rsidR="0079498E" w14:paraId="5CAA004A" w14:textId="77777777">
        <w:trPr>
          <w:cantSplit/>
          <w:jc w:val="center"/>
        </w:trPr>
        <w:tc>
          <w:tcPr>
            <w:tcW w:w="1944" w:type="dxa"/>
            <w:tcMar>
              <w:top w:w="90" w:type="dxa"/>
              <w:left w:w="110" w:type="dxa"/>
              <w:bottom w:w="90" w:type="dxa"/>
              <w:right w:w="110" w:type="dxa"/>
            </w:tcMar>
            <w:vAlign w:val="center"/>
          </w:tcPr>
          <w:p w14:paraId="0B7D9DB9" w14:textId="77777777" w:rsidR="0079498E" w:rsidRDefault="00EA05A7">
            <w:pPr>
              <w:spacing w:line="252" w:lineRule="auto"/>
              <w:jc w:val="center"/>
            </w:pPr>
            <w:r>
              <w:rPr>
                <w:sz w:val="17"/>
              </w:rPr>
              <w:t>Retrieval</w:t>
            </w:r>
          </w:p>
        </w:tc>
        <w:tc>
          <w:tcPr>
            <w:tcW w:w="7704" w:type="dxa"/>
            <w:tcMar>
              <w:top w:w="90" w:type="dxa"/>
              <w:left w:w="110" w:type="dxa"/>
              <w:bottom w:w="90" w:type="dxa"/>
              <w:right w:w="110" w:type="dxa"/>
            </w:tcMar>
            <w:vAlign w:val="center"/>
          </w:tcPr>
          <w:p w14:paraId="6D186A11" w14:textId="77777777" w:rsidR="0079498E" w:rsidRDefault="00EA05A7">
            <w:pPr>
              <w:spacing w:line="252" w:lineRule="auto"/>
            </w:pPr>
            <w:r>
              <w:rPr>
                <w:sz w:val="17"/>
              </w:rPr>
              <w:t>No critical wrong-case or wrong-customer retrieval</w:t>
            </w:r>
          </w:p>
        </w:tc>
      </w:tr>
      <w:tr w:rsidR="0079498E" w14:paraId="68E9CF44" w14:textId="77777777">
        <w:trPr>
          <w:cantSplit/>
          <w:jc w:val="center"/>
        </w:trPr>
        <w:tc>
          <w:tcPr>
            <w:tcW w:w="1944" w:type="dxa"/>
            <w:shd w:val="clear" w:color="auto" w:fill="F6F8FA"/>
            <w:tcMar>
              <w:top w:w="90" w:type="dxa"/>
              <w:left w:w="110" w:type="dxa"/>
              <w:bottom w:w="90" w:type="dxa"/>
              <w:right w:w="110" w:type="dxa"/>
            </w:tcMar>
            <w:vAlign w:val="center"/>
          </w:tcPr>
          <w:p w14:paraId="00DA094D" w14:textId="77777777" w:rsidR="0079498E" w:rsidRDefault="00EA05A7">
            <w:pPr>
              <w:spacing w:line="252" w:lineRule="auto"/>
              <w:jc w:val="center"/>
            </w:pPr>
            <w:r>
              <w:rPr>
                <w:sz w:val="17"/>
              </w:rPr>
              <w:t>Drafting</w:t>
            </w:r>
          </w:p>
        </w:tc>
        <w:tc>
          <w:tcPr>
            <w:tcW w:w="7704" w:type="dxa"/>
            <w:shd w:val="clear" w:color="auto" w:fill="F6F8FA"/>
            <w:tcMar>
              <w:top w:w="90" w:type="dxa"/>
              <w:left w:w="110" w:type="dxa"/>
              <w:bottom w:w="90" w:type="dxa"/>
              <w:right w:w="110" w:type="dxa"/>
            </w:tcMar>
            <w:vAlign w:val="center"/>
          </w:tcPr>
          <w:p w14:paraId="47A39076" w14:textId="77777777" w:rsidR="0079498E" w:rsidRDefault="00EA05A7">
            <w:pPr>
              <w:spacing w:line="252" w:lineRule="auto"/>
            </w:pPr>
            <w:r>
              <w:rPr>
                <w:sz w:val="17"/>
              </w:rPr>
              <w:t>Facts, hypotheses and recommendations visibly separated</w:t>
            </w:r>
          </w:p>
        </w:tc>
      </w:tr>
      <w:tr w:rsidR="0079498E" w14:paraId="75C0AEDB" w14:textId="77777777">
        <w:trPr>
          <w:cantSplit/>
          <w:jc w:val="center"/>
        </w:trPr>
        <w:tc>
          <w:tcPr>
            <w:tcW w:w="1944" w:type="dxa"/>
            <w:tcMar>
              <w:top w:w="90" w:type="dxa"/>
              <w:left w:w="110" w:type="dxa"/>
              <w:bottom w:w="90" w:type="dxa"/>
              <w:right w:w="110" w:type="dxa"/>
            </w:tcMar>
            <w:vAlign w:val="center"/>
          </w:tcPr>
          <w:p w14:paraId="6CC1452F" w14:textId="77777777" w:rsidR="0079498E" w:rsidRDefault="00EA05A7">
            <w:pPr>
              <w:spacing w:line="252" w:lineRule="auto"/>
              <w:jc w:val="center"/>
            </w:pPr>
            <w:r>
              <w:rPr>
                <w:sz w:val="17"/>
              </w:rPr>
              <w:t>Grounding</w:t>
            </w:r>
          </w:p>
        </w:tc>
        <w:tc>
          <w:tcPr>
            <w:tcW w:w="7704" w:type="dxa"/>
            <w:tcMar>
              <w:top w:w="90" w:type="dxa"/>
              <w:left w:w="110" w:type="dxa"/>
              <w:bottom w:w="90" w:type="dxa"/>
              <w:right w:w="110" w:type="dxa"/>
            </w:tcMar>
            <w:vAlign w:val="center"/>
          </w:tcPr>
          <w:p w14:paraId="4D8801FA" w14:textId="77777777" w:rsidR="0079498E" w:rsidRDefault="00EA05A7">
            <w:pPr>
              <w:spacing w:line="252" w:lineRule="auto"/>
            </w:pPr>
            <w:r>
              <w:rPr>
                <w:sz w:val="17"/>
              </w:rPr>
              <w:t>Material statements link to correct supporting evidence</w:t>
            </w:r>
          </w:p>
        </w:tc>
      </w:tr>
      <w:tr w:rsidR="0079498E" w14:paraId="6DB26AF6" w14:textId="77777777">
        <w:trPr>
          <w:cantSplit/>
          <w:jc w:val="center"/>
        </w:trPr>
        <w:tc>
          <w:tcPr>
            <w:tcW w:w="1944" w:type="dxa"/>
            <w:shd w:val="clear" w:color="auto" w:fill="F6F8FA"/>
            <w:tcMar>
              <w:top w:w="90" w:type="dxa"/>
              <w:left w:w="110" w:type="dxa"/>
              <w:bottom w:w="90" w:type="dxa"/>
              <w:right w:w="110" w:type="dxa"/>
            </w:tcMar>
            <w:vAlign w:val="center"/>
          </w:tcPr>
          <w:p w14:paraId="7C00FBFE" w14:textId="77777777" w:rsidR="0079498E" w:rsidRDefault="00EA05A7">
            <w:pPr>
              <w:spacing w:line="252" w:lineRule="auto"/>
              <w:jc w:val="center"/>
            </w:pPr>
            <w:r>
              <w:rPr>
                <w:sz w:val="17"/>
              </w:rPr>
              <w:t>D4 control</w:t>
            </w:r>
          </w:p>
        </w:tc>
        <w:tc>
          <w:tcPr>
            <w:tcW w:w="7704" w:type="dxa"/>
            <w:shd w:val="clear" w:color="auto" w:fill="F6F8FA"/>
            <w:tcMar>
              <w:top w:w="90" w:type="dxa"/>
              <w:left w:w="110" w:type="dxa"/>
              <w:bottom w:w="90" w:type="dxa"/>
              <w:right w:w="110" w:type="dxa"/>
            </w:tcMar>
            <w:vAlign w:val="center"/>
          </w:tcPr>
          <w:p w14:paraId="4CD049F7" w14:textId="77777777" w:rsidR="0079498E" w:rsidRDefault="00EA05A7">
            <w:pPr>
              <w:spacing w:line="252" w:lineRule="auto"/>
            </w:pPr>
            <w:r>
              <w:rPr>
                <w:sz w:val="17"/>
              </w:rPr>
              <w:t>Root cause cannot be labelled confirmed without approval evidence</w:t>
            </w:r>
          </w:p>
        </w:tc>
      </w:tr>
      <w:tr w:rsidR="0079498E" w14:paraId="5F6A0EFA" w14:textId="77777777">
        <w:trPr>
          <w:cantSplit/>
          <w:jc w:val="center"/>
        </w:trPr>
        <w:tc>
          <w:tcPr>
            <w:tcW w:w="1944" w:type="dxa"/>
            <w:tcMar>
              <w:top w:w="90" w:type="dxa"/>
              <w:left w:w="110" w:type="dxa"/>
              <w:bottom w:w="90" w:type="dxa"/>
              <w:right w:w="110" w:type="dxa"/>
            </w:tcMar>
            <w:vAlign w:val="center"/>
          </w:tcPr>
          <w:p w14:paraId="70BE3E39" w14:textId="77777777" w:rsidR="0079498E" w:rsidRDefault="00EA05A7">
            <w:pPr>
              <w:spacing w:line="252" w:lineRule="auto"/>
              <w:jc w:val="center"/>
            </w:pPr>
            <w:r>
              <w:rPr>
                <w:sz w:val="17"/>
              </w:rPr>
              <w:t>Document loop</w:t>
            </w:r>
          </w:p>
        </w:tc>
        <w:tc>
          <w:tcPr>
            <w:tcW w:w="7704" w:type="dxa"/>
            <w:tcMar>
              <w:top w:w="90" w:type="dxa"/>
              <w:left w:w="110" w:type="dxa"/>
              <w:bottom w:w="90" w:type="dxa"/>
              <w:right w:w="110" w:type="dxa"/>
            </w:tcMar>
            <w:vAlign w:val="center"/>
          </w:tcPr>
          <w:p w14:paraId="4D660F69" w14:textId="77777777" w:rsidR="0079498E" w:rsidRDefault="00EA05A7">
            <w:pPr>
              <w:spacing w:line="252" w:lineRule="auto"/>
            </w:pPr>
            <w:r>
              <w:rPr>
                <w:sz w:val="17"/>
              </w:rPr>
              <w:t>PFMEA and Control Plan changes correctly located and compared</w:t>
            </w:r>
          </w:p>
        </w:tc>
      </w:tr>
      <w:tr w:rsidR="0079498E" w14:paraId="49D158BF" w14:textId="77777777">
        <w:trPr>
          <w:cantSplit/>
          <w:jc w:val="center"/>
        </w:trPr>
        <w:tc>
          <w:tcPr>
            <w:tcW w:w="1944" w:type="dxa"/>
            <w:shd w:val="clear" w:color="auto" w:fill="F6F8FA"/>
            <w:tcMar>
              <w:top w:w="90" w:type="dxa"/>
              <w:left w:w="110" w:type="dxa"/>
              <w:bottom w:w="90" w:type="dxa"/>
              <w:right w:w="110" w:type="dxa"/>
            </w:tcMar>
            <w:vAlign w:val="center"/>
          </w:tcPr>
          <w:p w14:paraId="02CD72E0" w14:textId="77777777" w:rsidR="0079498E" w:rsidRDefault="00EA05A7">
            <w:pPr>
              <w:spacing w:line="252" w:lineRule="auto"/>
              <w:jc w:val="center"/>
            </w:pPr>
            <w:r>
              <w:rPr>
                <w:sz w:val="17"/>
              </w:rPr>
              <w:t>Workflow</w:t>
            </w:r>
          </w:p>
        </w:tc>
        <w:tc>
          <w:tcPr>
            <w:tcW w:w="7704" w:type="dxa"/>
            <w:shd w:val="clear" w:color="auto" w:fill="F6F8FA"/>
            <w:tcMar>
              <w:top w:w="90" w:type="dxa"/>
              <w:left w:w="110" w:type="dxa"/>
              <w:bottom w:w="90" w:type="dxa"/>
              <w:right w:w="110" w:type="dxa"/>
            </w:tcMar>
            <w:vAlign w:val="center"/>
          </w:tcPr>
          <w:p w14:paraId="1EBCBDFD" w14:textId="77777777" w:rsidR="0079498E" w:rsidRDefault="00EA05A7">
            <w:pPr>
              <w:spacing w:line="252" w:lineRule="auto"/>
            </w:pPr>
            <w:r>
              <w:rPr>
                <w:sz w:val="17"/>
              </w:rPr>
              <w:t>Required approver cannot be bypassed</w:t>
            </w:r>
          </w:p>
        </w:tc>
      </w:tr>
      <w:tr w:rsidR="0079498E" w14:paraId="5453B1B8" w14:textId="77777777">
        <w:trPr>
          <w:cantSplit/>
          <w:jc w:val="center"/>
        </w:trPr>
        <w:tc>
          <w:tcPr>
            <w:tcW w:w="1944" w:type="dxa"/>
            <w:tcMar>
              <w:top w:w="90" w:type="dxa"/>
              <w:left w:w="110" w:type="dxa"/>
              <w:bottom w:w="90" w:type="dxa"/>
              <w:right w:w="110" w:type="dxa"/>
            </w:tcMar>
            <w:vAlign w:val="center"/>
          </w:tcPr>
          <w:p w14:paraId="7F466CF4" w14:textId="77777777" w:rsidR="0079498E" w:rsidRDefault="00EA05A7">
            <w:pPr>
              <w:spacing w:line="252" w:lineRule="auto"/>
              <w:jc w:val="center"/>
            </w:pPr>
            <w:r>
              <w:rPr>
                <w:sz w:val="17"/>
              </w:rPr>
              <w:t>Audit</w:t>
            </w:r>
          </w:p>
        </w:tc>
        <w:tc>
          <w:tcPr>
            <w:tcW w:w="7704" w:type="dxa"/>
            <w:tcMar>
              <w:top w:w="90" w:type="dxa"/>
              <w:left w:w="110" w:type="dxa"/>
              <w:bottom w:w="90" w:type="dxa"/>
              <w:right w:w="110" w:type="dxa"/>
            </w:tcMar>
            <w:vAlign w:val="center"/>
          </w:tcPr>
          <w:p w14:paraId="4BCEB71D" w14:textId="77777777" w:rsidR="0079498E" w:rsidRDefault="00EA05A7">
            <w:pPr>
              <w:spacing w:line="252" w:lineRule="auto"/>
            </w:pPr>
            <w:r>
              <w:rPr>
                <w:sz w:val="17"/>
              </w:rPr>
              <w:t>Run, source, version, correction and approval history captured</w:t>
            </w:r>
          </w:p>
        </w:tc>
      </w:tr>
      <w:tr w:rsidR="0079498E" w14:paraId="00ACCA3D" w14:textId="77777777">
        <w:trPr>
          <w:cantSplit/>
          <w:jc w:val="center"/>
        </w:trPr>
        <w:tc>
          <w:tcPr>
            <w:tcW w:w="1944" w:type="dxa"/>
            <w:shd w:val="clear" w:color="auto" w:fill="F6F8FA"/>
            <w:tcMar>
              <w:top w:w="90" w:type="dxa"/>
              <w:left w:w="110" w:type="dxa"/>
              <w:bottom w:w="90" w:type="dxa"/>
              <w:right w:w="110" w:type="dxa"/>
            </w:tcMar>
            <w:vAlign w:val="center"/>
          </w:tcPr>
          <w:p w14:paraId="29D5C60C" w14:textId="77777777" w:rsidR="0079498E" w:rsidRDefault="00EA05A7">
            <w:pPr>
              <w:spacing w:line="252" w:lineRule="auto"/>
              <w:jc w:val="center"/>
            </w:pPr>
            <w:r>
              <w:rPr>
                <w:sz w:val="17"/>
              </w:rPr>
              <w:t>Cockpit</w:t>
            </w:r>
          </w:p>
        </w:tc>
        <w:tc>
          <w:tcPr>
            <w:tcW w:w="7704" w:type="dxa"/>
            <w:shd w:val="clear" w:color="auto" w:fill="F6F8FA"/>
            <w:tcMar>
              <w:top w:w="90" w:type="dxa"/>
              <w:left w:w="110" w:type="dxa"/>
              <w:bottom w:w="90" w:type="dxa"/>
              <w:right w:w="110" w:type="dxa"/>
            </w:tcMar>
            <w:vAlign w:val="center"/>
          </w:tcPr>
          <w:p w14:paraId="091B8AE9" w14:textId="77777777" w:rsidR="0079498E" w:rsidRDefault="00EA05A7">
            <w:pPr>
              <w:spacing w:line="252" w:lineRule="auto"/>
            </w:pPr>
            <w:r>
              <w:rPr>
                <w:sz w:val="17"/>
              </w:rPr>
              <w:t>KPIs reconcile to controlled case data</w:t>
            </w:r>
          </w:p>
        </w:tc>
      </w:tr>
      <w:tr w:rsidR="0079498E" w14:paraId="5A708B1E" w14:textId="77777777">
        <w:trPr>
          <w:cantSplit/>
          <w:jc w:val="center"/>
        </w:trPr>
        <w:tc>
          <w:tcPr>
            <w:tcW w:w="1944" w:type="dxa"/>
            <w:tcMar>
              <w:top w:w="90" w:type="dxa"/>
              <w:left w:w="110" w:type="dxa"/>
              <w:bottom w:w="90" w:type="dxa"/>
              <w:right w:w="110" w:type="dxa"/>
            </w:tcMar>
            <w:vAlign w:val="center"/>
          </w:tcPr>
          <w:p w14:paraId="7FD74579" w14:textId="77777777" w:rsidR="0079498E" w:rsidRDefault="00EA05A7">
            <w:pPr>
              <w:spacing w:line="252" w:lineRule="auto"/>
              <w:jc w:val="center"/>
            </w:pPr>
            <w:r>
              <w:rPr>
                <w:sz w:val="17"/>
              </w:rPr>
              <w:t>Operations</w:t>
            </w:r>
          </w:p>
        </w:tc>
        <w:tc>
          <w:tcPr>
            <w:tcW w:w="7704" w:type="dxa"/>
            <w:tcMar>
              <w:top w:w="90" w:type="dxa"/>
              <w:left w:w="110" w:type="dxa"/>
              <w:bottom w:w="90" w:type="dxa"/>
              <w:right w:w="110" w:type="dxa"/>
            </w:tcMar>
            <w:vAlign w:val="center"/>
          </w:tcPr>
          <w:p w14:paraId="00911F75" w14:textId="77777777" w:rsidR="0079498E" w:rsidRDefault="00EA05A7">
            <w:pPr>
              <w:spacing w:line="252" w:lineRule="auto"/>
            </w:pPr>
            <w:r>
              <w:rPr>
                <w:sz w:val="17"/>
              </w:rPr>
              <w:t>Monitoring, incident route and rollback demonstrated</w:t>
            </w:r>
          </w:p>
        </w:tc>
      </w:tr>
      <w:tr w:rsidR="0079498E" w14:paraId="02775B91" w14:textId="77777777">
        <w:trPr>
          <w:cantSplit/>
          <w:jc w:val="center"/>
        </w:trPr>
        <w:tc>
          <w:tcPr>
            <w:tcW w:w="1944" w:type="dxa"/>
            <w:shd w:val="clear" w:color="auto" w:fill="F6F8FA"/>
            <w:tcMar>
              <w:top w:w="90" w:type="dxa"/>
              <w:left w:w="110" w:type="dxa"/>
              <w:bottom w:w="90" w:type="dxa"/>
              <w:right w:w="110" w:type="dxa"/>
            </w:tcMar>
            <w:vAlign w:val="center"/>
          </w:tcPr>
          <w:p w14:paraId="2A95DFE8" w14:textId="77777777" w:rsidR="0079498E" w:rsidRDefault="00EA05A7">
            <w:pPr>
              <w:spacing w:line="252" w:lineRule="auto"/>
              <w:jc w:val="center"/>
            </w:pPr>
            <w:r>
              <w:rPr>
                <w:sz w:val="17"/>
              </w:rPr>
              <w:t>Training</w:t>
            </w:r>
          </w:p>
        </w:tc>
        <w:tc>
          <w:tcPr>
            <w:tcW w:w="7704" w:type="dxa"/>
            <w:shd w:val="clear" w:color="auto" w:fill="F6F8FA"/>
            <w:tcMar>
              <w:top w:w="90" w:type="dxa"/>
              <w:left w:w="110" w:type="dxa"/>
              <w:bottom w:w="90" w:type="dxa"/>
              <w:right w:w="110" w:type="dxa"/>
            </w:tcMar>
            <w:vAlign w:val="center"/>
          </w:tcPr>
          <w:p w14:paraId="52BB9CB3" w14:textId="77777777" w:rsidR="0079498E" w:rsidRDefault="00EA05A7">
            <w:pPr>
              <w:spacing w:line="252" w:lineRule="auto"/>
            </w:pPr>
            <w:r>
              <w:rPr>
                <w:sz w:val="17"/>
              </w:rPr>
              <w:t>Pilot users understand draft labels and approval responsibilities</w:t>
            </w:r>
          </w:p>
        </w:tc>
      </w:tr>
    </w:tbl>
    <w:p w14:paraId="380089AA" w14:textId="77777777" w:rsidR="0079498E" w:rsidRDefault="0079498E">
      <w:pPr>
        <w:spacing w:after="20"/>
      </w:pPr>
    </w:p>
    <w:p w14:paraId="07AE1D40" w14:textId="77777777" w:rsidR="0079498E" w:rsidRDefault="00EA05A7">
      <w:pPr>
        <w:pStyle w:val="Heading1"/>
      </w:pPr>
      <w:r>
        <w:t>Appendix B. Minimum case data dictionary</w:t>
      </w:r>
    </w:p>
    <w:tbl>
      <w:tblPr>
        <w:tblStyle w:val="TableGrid"/>
        <w:tblW w:w="0" w:type="auto"/>
        <w:jc w:val="center"/>
        <w:tblLayout w:type="fixed"/>
        <w:tblLook w:val="04A0" w:firstRow="1" w:lastRow="0" w:firstColumn="1" w:lastColumn="0" w:noHBand="0" w:noVBand="1"/>
      </w:tblPr>
      <w:tblGrid>
        <w:gridCol w:w="2016"/>
        <w:gridCol w:w="7632"/>
      </w:tblGrid>
      <w:tr w:rsidR="0079498E" w14:paraId="7CD2A797" w14:textId="77777777">
        <w:trPr>
          <w:cantSplit/>
          <w:tblHeader/>
          <w:jc w:val="center"/>
        </w:trPr>
        <w:tc>
          <w:tcPr>
            <w:tcW w:w="2016" w:type="dxa"/>
            <w:shd w:val="clear" w:color="auto" w:fill="17365D"/>
            <w:tcMar>
              <w:top w:w="90" w:type="dxa"/>
              <w:left w:w="110" w:type="dxa"/>
              <w:bottom w:w="90" w:type="dxa"/>
              <w:right w:w="110" w:type="dxa"/>
            </w:tcMar>
            <w:vAlign w:val="center"/>
          </w:tcPr>
          <w:p w14:paraId="3DA4C63D" w14:textId="77777777" w:rsidR="0079498E" w:rsidRDefault="00EA05A7">
            <w:pPr>
              <w:spacing w:line="252" w:lineRule="auto"/>
              <w:jc w:val="center"/>
            </w:pPr>
            <w:r>
              <w:rPr>
                <w:b/>
                <w:color w:val="FFFFFF"/>
                <w:sz w:val="17"/>
              </w:rPr>
              <w:t>Field group</w:t>
            </w:r>
          </w:p>
        </w:tc>
        <w:tc>
          <w:tcPr>
            <w:tcW w:w="7632" w:type="dxa"/>
            <w:shd w:val="clear" w:color="auto" w:fill="17365D"/>
            <w:tcMar>
              <w:top w:w="90" w:type="dxa"/>
              <w:left w:w="110" w:type="dxa"/>
              <w:bottom w:w="90" w:type="dxa"/>
              <w:right w:w="110" w:type="dxa"/>
            </w:tcMar>
            <w:vAlign w:val="center"/>
          </w:tcPr>
          <w:p w14:paraId="7555EF85" w14:textId="77777777" w:rsidR="0079498E" w:rsidRDefault="00EA05A7">
            <w:pPr>
              <w:spacing w:line="252" w:lineRule="auto"/>
              <w:jc w:val="center"/>
            </w:pPr>
            <w:r>
              <w:rPr>
                <w:b/>
                <w:color w:val="FFFFFF"/>
                <w:sz w:val="17"/>
              </w:rPr>
              <w:t>Minimum fields</w:t>
            </w:r>
          </w:p>
        </w:tc>
      </w:tr>
      <w:tr w:rsidR="0079498E" w14:paraId="233ECECE" w14:textId="77777777">
        <w:trPr>
          <w:cantSplit/>
          <w:jc w:val="center"/>
        </w:trPr>
        <w:tc>
          <w:tcPr>
            <w:tcW w:w="2016" w:type="dxa"/>
            <w:tcMar>
              <w:top w:w="90" w:type="dxa"/>
              <w:left w:w="110" w:type="dxa"/>
              <w:bottom w:w="90" w:type="dxa"/>
              <w:right w:w="110" w:type="dxa"/>
            </w:tcMar>
            <w:vAlign w:val="center"/>
          </w:tcPr>
          <w:p w14:paraId="387449D0" w14:textId="77777777" w:rsidR="0079498E" w:rsidRDefault="00EA05A7">
            <w:pPr>
              <w:spacing w:line="252" w:lineRule="auto"/>
              <w:jc w:val="center"/>
            </w:pPr>
            <w:r>
              <w:rPr>
                <w:sz w:val="17"/>
              </w:rPr>
              <w:t>Case identity</w:t>
            </w:r>
          </w:p>
        </w:tc>
        <w:tc>
          <w:tcPr>
            <w:tcW w:w="7632" w:type="dxa"/>
            <w:tcMar>
              <w:top w:w="90" w:type="dxa"/>
              <w:left w:w="110" w:type="dxa"/>
              <w:bottom w:w="90" w:type="dxa"/>
              <w:right w:w="110" w:type="dxa"/>
            </w:tcMar>
            <w:vAlign w:val="center"/>
          </w:tcPr>
          <w:p w14:paraId="60407113" w14:textId="77777777" w:rsidR="0079498E" w:rsidRDefault="00EA05A7">
            <w:pPr>
              <w:spacing w:line="252" w:lineRule="auto"/>
            </w:pPr>
            <w:r>
              <w:rPr>
                <w:sz w:val="17"/>
              </w:rPr>
              <w:t>Case ID, PQM number, 8D number, customer, plant, owner and state</w:t>
            </w:r>
          </w:p>
        </w:tc>
      </w:tr>
      <w:tr w:rsidR="0079498E" w14:paraId="14B86312" w14:textId="77777777">
        <w:trPr>
          <w:cantSplit/>
          <w:jc w:val="center"/>
        </w:trPr>
        <w:tc>
          <w:tcPr>
            <w:tcW w:w="2016" w:type="dxa"/>
            <w:shd w:val="clear" w:color="auto" w:fill="F6F8FA"/>
            <w:tcMar>
              <w:top w:w="90" w:type="dxa"/>
              <w:left w:w="110" w:type="dxa"/>
              <w:bottom w:w="90" w:type="dxa"/>
              <w:right w:w="110" w:type="dxa"/>
            </w:tcMar>
            <w:vAlign w:val="center"/>
          </w:tcPr>
          <w:p w14:paraId="3B9073B4" w14:textId="77777777" w:rsidR="0079498E" w:rsidRDefault="00EA05A7">
            <w:pPr>
              <w:spacing w:line="252" w:lineRule="auto"/>
              <w:jc w:val="center"/>
            </w:pPr>
            <w:r>
              <w:rPr>
                <w:sz w:val="17"/>
              </w:rPr>
              <w:t>Product</w:t>
            </w:r>
          </w:p>
        </w:tc>
        <w:tc>
          <w:tcPr>
            <w:tcW w:w="7632" w:type="dxa"/>
            <w:shd w:val="clear" w:color="auto" w:fill="F6F8FA"/>
            <w:tcMar>
              <w:top w:w="90" w:type="dxa"/>
              <w:left w:w="110" w:type="dxa"/>
              <w:bottom w:w="90" w:type="dxa"/>
              <w:right w:w="110" w:type="dxa"/>
            </w:tcMar>
            <w:vAlign w:val="center"/>
          </w:tcPr>
          <w:p w14:paraId="2FB38314" w14:textId="77777777" w:rsidR="0079498E" w:rsidRDefault="00EA05A7">
            <w:pPr>
              <w:spacing w:line="252" w:lineRule="auto"/>
            </w:pPr>
            <w:r>
              <w:rPr>
                <w:sz w:val="17"/>
              </w:rPr>
              <w:t>Part number, drawing revision, variant, DMC, serial, lot and production date</w:t>
            </w:r>
          </w:p>
        </w:tc>
      </w:tr>
      <w:tr w:rsidR="0079498E" w14:paraId="41BF00D9" w14:textId="77777777">
        <w:trPr>
          <w:cantSplit/>
          <w:jc w:val="center"/>
        </w:trPr>
        <w:tc>
          <w:tcPr>
            <w:tcW w:w="2016" w:type="dxa"/>
            <w:tcMar>
              <w:top w:w="90" w:type="dxa"/>
              <w:left w:w="110" w:type="dxa"/>
              <w:bottom w:w="90" w:type="dxa"/>
              <w:right w:w="110" w:type="dxa"/>
            </w:tcMar>
            <w:vAlign w:val="center"/>
          </w:tcPr>
          <w:p w14:paraId="00BD63FD" w14:textId="77777777" w:rsidR="0079498E" w:rsidRDefault="00EA05A7">
            <w:pPr>
              <w:spacing w:line="252" w:lineRule="auto"/>
              <w:jc w:val="center"/>
            </w:pPr>
            <w:r>
              <w:rPr>
                <w:sz w:val="17"/>
              </w:rPr>
              <w:t>Problem</w:t>
            </w:r>
          </w:p>
        </w:tc>
        <w:tc>
          <w:tcPr>
            <w:tcW w:w="7632" w:type="dxa"/>
            <w:tcMar>
              <w:top w:w="90" w:type="dxa"/>
              <w:left w:w="110" w:type="dxa"/>
              <w:bottom w:w="90" w:type="dxa"/>
              <w:right w:w="110" w:type="dxa"/>
            </w:tcMar>
            <w:vAlign w:val="center"/>
          </w:tcPr>
          <w:p w14:paraId="7CB18818" w14:textId="77777777" w:rsidR="0079498E" w:rsidRDefault="00EA05A7">
            <w:pPr>
              <w:spacing w:line="252" w:lineRule="auto"/>
            </w:pPr>
            <w:r>
              <w:rPr>
                <w:sz w:val="17"/>
              </w:rPr>
              <w:t>Failure mode, requirement, actual, quantity, location, detection point and severity</w:t>
            </w:r>
          </w:p>
        </w:tc>
      </w:tr>
      <w:tr w:rsidR="0079498E" w14:paraId="7D34032A" w14:textId="77777777">
        <w:trPr>
          <w:cantSplit/>
          <w:jc w:val="center"/>
        </w:trPr>
        <w:tc>
          <w:tcPr>
            <w:tcW w:w="2016" w:type="dxa"/>
            <w:shd w:val="clear" w:color="auto" w:fill="F6F8FA"/>
            <w:tcMar>
              <w:top w:w="90" w:type="dxa"/>
              <w:left w:w="110" w:type="dxa"/>
              <w:bottom w:w="90" w:type="dxa"/>
              <w:right w:w="110" w:type="dxa"/>
            </w:tcMar>
            <w:vAlign w:val="center"/>
          </w:tcPr>
          <w:p w14:paraId="57905B13" w14:textId="77777777" w:rsidR="0079498E" w:rsidRDefault="00EA05A7">
            <w:pPr>
              <w:spacing w:line="252" w:lineRule="auto"/>
              <w:jc w:val="center"/>
            </w:pPr>
            <w:r>
              <w:rPr>
                <w:sz w:val="17"/>
              </w:rPr>
              <w:t>Timing</w:t>
            </w:r>
          </w:p>
        </w:tc>
        <w:tc>
          <w:tcPr>
            <w:tcW w:w="7632" w:type="dxa"/>
            <w:shd w:val="clear" w:color="auto" w:fill="F6F8FA"/>
            <w:tcMar>
              <w:top w:w="90" w:type="dxa"/>
              <w:left w:w="110" w:type="dxa"/>
              <w:bottom w:w="90" w:type="dxa"/>
              <w:right w:w="110" w:type="dxa"/>
            </w:tcMar>
            <w:vAlign w:val="center"/>
          </w:tcPr>
          <w:p w14:paraId="5802C45D" w14:textId="77777777" w:rsidR="0079498E" w:rsidRDefault="00EA05A7">
            <w:pPr>
              <w:spacing w:line="252" w:lineRule="auto"/>
            </w:pPr>
            <w:r>
              <w:rPr>
                <w:sz w:val="17"/>
              </w:rPr>
              <w:t>Detection date, opening date, discipline due dates and closure date</w:t>
            </w:r>
          </w:p>
        </w:tc>
      </w:tr>
      <w:tr w:rsidR="0079498E" w14:paraId="65455EBA" w14:textId="77777777">
        <w:trPr>
          <w:cantSplit/>
          <w:jc w:val="center"/>
        </w:trPr>
        <w:tc>
          <w:tcPr>
            <w:tcW w:w="2016" w:type="dxa"/>
            <w:tcMar>
              <w:top w:w="90" w:type="dxa"/>
              <w:left w:w="110" w:type="dxa"/>
              <w:bottom w:w="90" w:type="dxa"/>
              <w:right w:w="110" w:type="dxa"/>
            </w:tcMar>
            <w:vAlign w:val="center"/>
          </w:tcPr>
          <w:p w14:paraId="4F6A6B3A" w14:textId="77777777" w:rsidR="0079498E" w:rsidRDefault="00EA05A7">
            <w:pPr>
              <w:spacing w:line="252" w:lineRule="auto"/>
              <w:jc w:val="center"/>
            </w:pPr>
            <w:r>
              <w:rPr>
                <w:sz w:val="17"/>
              </w:rPr>
              <w:t>Containment</w:t>
            </w:r>
          </w:p>
        </w:tc>
        <w:tc>
          <w:tcPr>
            <w:tcW w:w="7632" w:type="dxa"/>
            <w:tcMar>
              <w:top w:w="90" w:type="dxa"/>
              <w:left w:w="110" w:type="dxa"/>
              <w:bottom w:w="90" w:type="dxa"/>
              <w:right w:w="110" w:type="dxa"/>
            </w:tcMar>
            <w:vAlign w:val="center"/>
          </w:tcPr>
          <w:p w14:paraId="40A06B68" w14:textId="77777777" w:rsidR="0079498E" w:rsidRDefault="00EA05A7">
            <w:pPr>
              <w:spacing w:line="252" w:lineRule="auto"/>
            </w:pPr>
            <w:r>
              <w:rPr>
                <w:sz w:val="17"/>
              </w:rPr>
              <w:t>Population, inspection method, owner, start, result and exit criteria</w:t>
            </w:r>
          </w:p>
        </w:tc>
      </w:tr>
      <w:tr w:rsidR="0079498E" w14:paraId="7C18584C" w14:textId="77777777">
        <w:trPr>
          <w:cantSplit/>
          <w:jc w:val="center"/>
        </w:trPr>
        <w:tc>
          <w:tcPr>
            <w:tcW w:w="2016" w:type="dxa"/>
            <w:shd w:val="clear" w:color="auto" w:fill="F6F8FA"/>
            <w:tcMar>
              <w:top w:w="90" w:type="dxa"/>
              <w:left w:w="110" w:type="dxa"/>
              <w:bottom w:w="90" w:type="dxa"/>
              <w:right w:w="110" w:type="dxa"/>
            </w:tcMar>
            <w:vAlign w:val="center"/>
          </w:tcPr>
          <w:p w14:paraId="314FFFA1" w14:textId="77777777" w:rsidR="0079498E" w:rsidRDefault="00EA05A7">
            <w:pPr>
              <w:spacing w:line="252" w:lineRule="auto"/>
              <w:jc w:val="center"/>
            </w:pPr>
            <w:r>
              <w:rPr>
                <w:sz w:val="17"/>
              </w:rPr>
              <w:t>Cause</w:t>
            </w:r>
          </w:p>
        </w:tc>
        <w:tc>
          <w:tcPr>
            <w:tcW w:w="7632" w:type="dxa"/>
            <w:shd w:val="clear" w:color="auto" w:fill="F6F8FA"/>
            <w:tcMar>
              <w:top w:w="90" w:type="dxa"/>
              <w:left w:w="110" w:type="dxa"/>
              <w:bottom w:w="90" w:type="dxa"/>
              <w:right w:w="110" w:type="dxa"/>
            </w:tcMar>
            <w:vAlign w:val="center"/>
          </w:tcPr>
          <w:p w14:paraId="650E9934" w14:textId="77777777" w:rsidR="0079498E" w:rsidRDefault="00EA05A7">
            <w:pPr>
              <w:spacing w:line="252" w:lineRule="auto"/>
            </w:pPr>
            <w:r>
              <w:rPr>
                <w:sz w:val="17"/>
              </w:rPr>
              <w:t>Occurrence/escape; technical/systemic; hypothesis status; evidence and approver</w:t>
            </w:r>
          </w:p>
        </w:tc>
      </w:tr>
      <w:tr w:rsidR="0079498E" w14:paraId="4A8706B9" w14:textId="77777777">
        <w:trPr>
          <w:cantSplit/>
          <w:jc w:val="center"/>
        </w:trPr>
        <w:tc>
          <w:tcPr>
            <w:tcW w:w="2016" w:type="dxa"/>
            <w:tcMar>
              <w:top w:w="90" w:type="dxa"/>
              <w:left w:w="110" w:type="dxa"/>
              <w:bottom w:w="90" w:type="dxa"/>
              <w:right w:w="110" w:type="dxa"/>
            </w:tcMar>
            <w:vAlign w:val="center"/>
          </w:tcPr>
          <w:p w14:paraId="4D0057D7" w14:textId="77777777" w:rsidR="0079498E" w:rsidRDefault="00EA05A7">
            <w:pPr>
              <w:spacing w:line="252" w:lineRule="auto"/>
              <w:jc w:val="center"/>
            </w:pPr>
            <w:r>
              <w:rPr>
                <w:sz w:val="17"/>
              </w:rPr>
              <w:t>Action</w:t>
            </w:r>
          </w:p>
        </w:tc>
        <w:tc>
          <w:tcPr>
            <w:tcW w:w="7632" w:type="dxa"/>
            <w:tcMar>
              <w:top w:w="90" w:type="dxa"/>
              <w:left w:w="110" w:type="dxa"/>
              <w:bottom w:w="90" w:type="dxa"/>
              <w:right w:w="110" w:type="dxa"/>
            </w:tcMar>
            <w:vAlign w:val="center"/>
          </w:tcPr>
          <w:p w14:paraId="2136B33E" w14:textId="77777777" w:rsidR="0079498E" w:rsidRDefault="00EA05A7">
            <w:pPr>
              <w:spacing w:line="252" w:lineRule="auto"/>
            </w:pPr>
            <w:r>
              <w:rPr>
                <w:sz w:val="17"/>
              </w:rPr>
              <w:t>Containment/corrective/preventive; owner; due date; dependency; evidence and status</w:t>
            </w:r>
          </w:p>
        </w:tc>
      </w:tr>
      <w:tr w:rsidR="0079498E" w14:paraId="31938944" w14:textId="77777777">
        <w:trPr>
          <w:cantSplit/>
          <w:jc w:val="center"/>
        </w:trPr>
        <w:tc>
          <w:tcPr>
            <w:tcW w:w="2016" w:type="dxa"/>
            <w:shd w:val="clear" w:color="auto" w:fill="F6F8FA"/>
            <w:tcMar>
              <w:top w:w="90" w:type="dxa"/>
              <w:left w:w="110" w:type="dxa"/>
              <w:bottom w:w="90" w:type="dxa"/>
              <w:right w:w="110" w:type="dxa"/>
            </w:tcMar>
            <w:vAlign w:val="center"/>
          </w:tcPr>
          <w:p w14:paraId="3919BFB3" w14:textId="77777777" w:rsidR="0079498E" w:rsidRDefault="00EA05A7">
            <w:pPr>
              <w:spacing w:line="252" w:lineRule="auto"/>
              <w:jc w:val="center"/>
            </w:pPr>
            <w:r>
              <w:rPr>
                <w:sz w:val="17"/>
              </w:rPr>
              <w:t>Documents</w:t>
            </w:r>
          </w:p>
        </w:tc>
        <w:tc>
          <w:tcPr>
            <w:tcW w:w="7632" w:type="dxa"/>
            <w:shd w:val="clear" w:color="auto" w:fill="F6F8FA"/>
            <w:tcMar>
              <w:top w:w="90" w:type="dxa"/>
              <w:left w:w="110" w:type="dxa"/>
              <w:bottom w:w="90" w:type="dxa"/>
              <w:right w:w="110" w:type="dxa"/>
            </w:tcMar>
            <w:vAlign w:val="center"/>
          </w:tcPr>
          <w:p w14:paraId="2BDBFD5C" w14:textId="77777777" w:rsidR="0079498E" w:rsidRDefault="00EA05A7">
            <w:pPr>
              <w:spacing w:line="252" w:lineRule="auto"/>
            </w:pPr>
            <w:r>
              <w:rPr>
                <w:sz w:val="17"/>
              </w:rPr>
              <w:t>Document ID, type, revision, release state, changed row / characteristic and link</w:t>
            </w:r>
          </w:p>
        </w:tc>
      </w:tr>
      <w:tr w:rsidR="0079498E" w14:paraId="4EEFC8CC" w14:textId="77777777">
        <w:trPr>
          <w:cantSplit/>
          <w:jc w:val="center"/>
        </w:trPr>
        <w:tc>
          <w:tcPr>
            <w:tcW w:w="2016" w:type="dxa"/>
            <w:tcMar>
              <w:top w:w="90" w:type="dxa"/>
              <w:left w:w="110" w:type="dxa"/>
              <w:bottom w:w="90" w:type="dxa"/>
              <w:right w:w="110" w:type="dxa"/>
            </w:tcMar>
            <w:vAlign w:val="center"/>
          </w:tcPr>
          <w:p w14:paraId="0405BD30" w14:textId="77777777" w:rsidR="0079498E" w:rsidRDefault="00EA05A7">
            <w:pPr>
              <w:spacing w:line="252" w:lineRule="auto"/>
              <w:jc w:val="center"/>
            </w:pPr>
            <w:r>
              <w:rPr>
                <w:sz w:val="17"/>
              </w:rPr>
              <w:t>Effectiveness</w:t>
            </w:r>
          </w:p>
        </w:tc>
        <w:tc>
          <w:tcPr>
            <w:tcW w:w="7632" w:type="dxa"/>
            <w:tcMar>
              <w:top w:w="90" w:type="dxa"/>
              <w:left w:w="110" w:type="dxa"/>
              <w:bottom w:w="90" w:type="dxa"/>
              <w:right w:w="110" w:type="dxa"/>
            </w:tcMar>
            <w:vAlign w:val="center"/>
          </w:tcPr>
          <w:p w14:paraId="6B3798DA" w14:textId="77777777" w:rsidR="0079498E" w:rsidRDefault="00EA05A7">
            <w:pPr>
              <w:spacing w:line="252" w:lineRule="auto"/>
            </w:pPr>
            <w:r>
              <w:rPr>
                <w:sz w:val="17"/>
              </w:rPr>
              <w:t>Metric, baseline, target, observation period, result and acceptance</w:t>
            </w:r>
          </w:p>
        </w:tc>
      </w:tr>
      <w:tr w:rsidR="0079498E" w14:paraId="6CC3249C" w14:textId="77777777">
        <w:trPr>
          <w:cantSplit/>
          <w:jc w:val="center"/>
        </w:trPr>
        <w:tc>
          <w:tcPr>
            <w:tcW w:w="2016" w:type="dxa"/>
            <w:shd w:val="clear" w:color="auto" w:fill="F6F8FA"/>
            <w:tcMar>
              <w:top w:w="90" w:type="dxa"/>
              <w:left w:w="110" w:type="dxa"/>
              <w:bottom w:w="90" w:type="dxa"/>
              <w:right w:w="110" w:type="dxa"/>
            </w:tcMar>
            <w:vAlign w:val="center"/>
          </w:tcPr>
          <w:p w14:paraId="5FF71FA3" w14:textId="77777777" w:rsidR="0079498E" w:rsidRDefault="00EA05A7">
            <w:pPr>
              <w:spacing w:line="252" w:lineRule="auto"/>
              <w:jc w:val="center"/>
            </w:pPr>
            <w:r>
              <w:rPr>
                <w:sz w:val="17"/>
              </w:rPr>
              <w:t>AI trace</w:t>
            </w:r>
          </w:p>
        </w:tc>
        <w:tc>
          <w:tcPr>
            <w:tcW w:w="7632" w:type="dxa"/>
            <w:shd w:val="clear" w:color="auto" w:fill="F6F8FA"/>
            <w:tcMar>
              <w:top w:w="90" w:type="dxa"/>
              <w:left w:w="110" w:type="dxa"/>
              <w:bottom w:w="90" w:type="dxa"/>
              <w:right w:w="110" w:type="dxa"/>
            </w:tcMar>
            <w:vAlign w:val="center"/>
          </w:tcPr>
          <w:p w14:paraId="26858EC7" w14:textId="77777777" w:rsidR="0079498E" w:rsidRDefault="00EA05A7">
            <w:pPr>
              <w:spacing w:line="252" w:lineRule="auto"/>
            </w:pPr>
            <w:r>
              <w:rPr>
                <w:sz w:val="17"/>
              </w:rPr>
              <w:t>Source set, model, prompt, tools, output version, correction and final decision</w:t>
            </w:r>
          </w:p>
        </w:tc>
      </w:tr>
    </w:tbl>
    <w:p w14:paraId="156056FB" w14:textId="77777777" w:rsidR="0079498E" w:rsidRDefault="0079498E">
      <w:pPr>
        <w:spacing w:after="20"/>
      </w:pPr>
    </w:p>
    <w:p w14:paraId="2BF59AA6" w14:textId="77777777" w:rsidR="0079498E" w:rsidRDefault="00EA05A7">
      <w:pPr>
        <w:pStyle w:val="Heading1"/>
      </w:pPr>
      <w:r>
        <w:lastRenderedPageBreak/>
        <w:t>Appendix C. User-story starter set</w:t>
      </w:r>
    </w:p>
    <w:tbl>
      <w:tblPr>
        <w:tblStyle w:val="TableGrid"/>
        <w:tblW w:w="0" w:type="auto"/>
        <w:jc w:val="center"/>
        <w:tblLayout w:type="fixed"/>
        <w:tblLook w:val="04A0" w:firstRow="1" w:lastRow="0" w:firstColumn="1" w:lastColumn="0" w:noHBand="0" w:noVBand="1"/>
      </w:tblPr>
      <w:tblGrid>
        <w:gridCol w:w="936"/>
        <w:gridCol w:w="8712"/>
      </w:tblGrid>
      <w:tr w:rsidR="0079498E" w14:paraId="1A6A2D59" w14:textId="77777777">
        <w:trPr>
          <w:cantSplit/>
          <w:tblHeader/>
          <w:jc w:val="center"/>
        </w:trPr>
        <w:tc>
          <w:tcPr>
            <w:tcW w:w="936" w:type="dxa"/>
            <w:shd w:val="clear" w:color="auto" w:fill="17365D"/>
            <w:tcMar>
              <w:top w:w="90" w:type="dxa"/>
              <w:left w:w="110" w:type="dxa"/>
              <w:bottom w:w="90" w:type="dxa"/>
              <w:right w:w="110" w:type="dxa"/>
            </w:tcMar>
            <w:vAlign w:val="center"/>
          </w:tcPr>
          <w:p w14:paraId="083AA661" w14:textId="77777777" w:rsidR="0079498E" w:rsidRDefault="00EA05A7">
            <w:pPr>
              <w:spacing w:line="252" w:lineRule="auto"/>
              <w:jc w:val="center"/>
            </w:pPr>
            <w:r>
              <w:rPr>
                <w:b/>
                <w:color w:val="FFFFFF"/>
                <w:sz w:val="17"/>
              </w:rPr>
              <w:t>ID</w:t>
            </w:r>
          </w:p>
        </w:tc>
        <w:tc>
          <w:tcPr>
            <w:tcW w:w="8712" w:type="dxa"/>
            <w:shd w:val="clear" w:color="auto" w:fill="17365D"/>
            <w:tcMar>
              <w:top w:w="90" w:type="dxa"/>
              <w:left w:w="110" w:type="dxa"/>
              <w:bottom w:w="90" w:type="dxa"/>
              <w:right w:w="110" w:type="dxa"/>
            </w:tcMar>
            <w:vAlign w:val="center"/>
          </w:tcPr>
          <w:p w14:paraId="4D0D8312" w14:textId="77777777" w:rsidR="0079498E" w:rsidRDefault="00EA05A7">
            <w:pPr>
              <w:spacing w:line="252" w:lineRule="auto"/>
              <w:jc w:val="center"/>
            </w:pPr>
            <w:r>
              <w:rPr>
                <w:b/>
                <w:color w:val="FFFFFF"/>
                <w:sz w:val="17"/>
              </w:rPr>
              <w:t>User story</w:t>
            </w:r>
          </w:p>
        </w:tc>
      </w:tr>
      <w:tr w:rsidR="0079498E" w14:paraId="317C5F9D" w14:textId="77777777">
        <w:trPr>
          <w:cantSplit/>
          <w:jc w:val="center"/>
        </w:trPr>
        <w:tc>
          <w:tcPr>
            <w:tcW w:w="936" w:type="dxa"/>
            <w:tcMar>
              <w:top w:w="90" w:type="dxa"/>
              <w:left w:w="110" w:type="dxa"/>
              <w:bottom w:w="90" w:type="dxa"/>
              <w:right w:w="110" w:type="dxa"/>
            </w:tcMar>
            <w:vAlign w:val="center"/>
          </w:tcPr>
          <w:p w14:paraId="765A60B5" w14:textId="77777777" w:rsidR="0079498E" w:rsidRDefault="00EA05A7">
            <w:pPr>
              <w:spacing w:line="252" w:lineRule="auto"/>
              <w:jc w:val="center"/>
            </w:pPr>
            <w:r>
              <w:rPr>
                <w:sz w:val="17"/>
              </w:rPr>
              <w:t>US-01</w:t>
            </w:r>
          </w:p>
        </w:tc>
        <w:tc>
          <w:tcPr>
            <w:tcW w:w="8712" w:type="dxa"/>
            <w:tcMar>
              <w:top w:w="90" w:type="dxa"/>
              <w:left w:w="110" w:type="dxa"/>
              <w:bottom w:w="90" w:type="dxa"/>
              <w:right w:w="110" w:type="dxa"/>
            </w:tcMar>
            <w:vAlign w:val="center"/>
          </w:tcPr>
          <w:p w14:paraId="043CF47F" w14:textId="77777777" w:rsidR="0079498E" w:rsidRDefault="00EA05A7">
            <w:pPr>
              <w:spacing w:line="252" w:lineRule="auto"/>
            </w:pPr>
            <w:r>
              <w:rPr>
                <w:sz w:val="17"/>
              </w:rPr>
              <w:t>As an 8D owner, I want a new case workspace created from an approved PQM record so that all activities use one canonical identity.</w:t>
            </w:r>
          </w:p>
        </w:tc>
      </w:tr>
      <w:tr w:rsidR="0079498E" w14:paraId="22B4C1AB" w14:textId="77777777">
        <w:trPr>
          <w:cantSplit/>
          <w:jc w:val="center"/>
        </w:trPr>
        <w:tc>
          <w:tcPr>
            <w:tcW w:w="936" w:type="dxa"/>
            <w:shd w:val="clear" w:color="auto" w:fill="F6F8FA"/>
            <w:tcMar>
              <w:top w:w="90" w:type="dxa"/>
              <w:left w:w="110" w:type="dxa"/>
              <w:bottom w:w="90" w:type="dxa"/>
              <w:right w:w="110" w:type="dxa"/>
            </w:tcMar>
            <w:vAlign w:val="center"/>
          </w:tcPr>
          <w:p w14:paraId="0B6CDBB6" w14:textId="77777777" w:rsidR="0079498E" w:rsidRDefault="00EA05A7">
            <w:pPr>
              <w:spacing w:line="252" w:lineRule="auto"/>
              <w:jc w:val="center"/>
            </w:pPr>
            <w:r>
              <w:rPr>
                <w:sz w:val="17"/>
              </w:rPr>
              <w:t>US-02</w:t>
            </w:r>
          </w:p>
        </w:tc>
        <w:tc>
          <w:tcPr>
            <w:tcW w:w="8712" w:type="dxa"/>
            <w:shd w:val="clear" w:color="auto" w:fill="F6F8FA"/>
            <w:tcMar>
              <w:top w:w="90" w:type="dxa"/>
              <w:left w:w="110" w:type="dxa"/>
              <w:bottom w:w="90" w:type="dxa"/>
              <w:right w:w="110" w:type="dxa"/>
            </w:tcMar>
            <w:vAlign w:val="center"/>
          </w:tcPr>
          <w:p w14:paraId="6A358824" w14:textId="77777777" w:rsidR="0079498E" w:rsidRDefault="00EA05A7">
            <w:pPr>
              <w:spacing w:line="252" w:lineRule="auto"/>
            </w:pPr>
            <w:r>
              <w:rPr>
                <w:sz w:val="17"/>
              </w:rPr>
              <w:t>As a quality reviewer, I want missing mandatory evidence listed by discipline so that the team requests information before drafting conclusions.</w:t>
            </w:r>
          </w:p>
        </w:tc>
      </w:tr>
      <w:tr w:rsidR="0079498E" w14:paraId="5738EE94" w14:textId="77777777">
        <w:trPr>
          <w:cantSplit/>
          <w:jc w:val="center"/>
        </w:trPr>
        <w:tc>
          <w:tcPr>
            <w:tcW w:w="936" w:type="dxa"/>
            <w:tcMar>
              <w:top w:w="90" w:type="dxa"/>
              <w:left w:w="110" w:type="dxa"/>
              <w:bottom w:w="90" w:type="dxa"/>
              <w:right w:w="110" w:type="dxa"/>
            </w:tcMar>
            <w:vAlign w:val="center"/>
          </w:tcPr>
          <w:p w14:paraId="0B7688E1" w14:textId="77777777" w:rsidR="0079498E" w:rsidRDefault="00EA05A7">
            <w:pPr>
              <w:spacing w:line="252" w:lineRule="auto"/>
              <w:jc w:val="center"/>
            </w:pPr>
            <w:r>
              <w:rPr>
                <w:sz w:val="17"/>
              </w:rPr>
              <w:t>US-03</w:t>
            </w:r>
          </w:p>
        </w:tc>
        <w:tc>
          <w:tcPr>
            <w:tcW w:w="8712" w:type="dxa"/>
            <w:tcMar>
              <w:top w:w="90" w:type="dxa"/>
              <w:left w:w="110" w:type="dxa"/>
              <w:bottom w:w="90" w:type="dxa"/>
              <w:right w:w="110" w:type="dxa"/>
            </w:tcMar>
            <w:vAlign w:val="center"/>
          </w:tcPr>
          <w:p w14:paraId="5D6DC55A" w14:textId="77777777" w:rsidR="0079498E" w:rsidRDefault="00EA05A7">
            <w:pPr>
              <w:spacing w:line="252" w:lineRule="auto"/>
            </w:pPr>
            <w:r>
              <w:rPr>
                <w:sz w:val="17"/>
              </w:rPr>
              <w:t>As a process engineer, I want each proposed root cause linked to supporting and contrary evidence so that confirmation is technically defensible.</w:t>
            </w:r>
          </w:p>
        </w:tc>
      </w:tr>
      <w:tr w:rsidR="0079498E" w14:paraId="771D3C55" w14:textId="77777777">
        <w:trPr>
          <w:cantSplit/>
          <w:jc w:val="center"/>
        </w:trPr>
        <w:tc>
          <w:tcPr>
            <w:tcW w:w="936" w:type="dxa"/>
            <w:shd w:val="clear" w:color="auto" w:fill="F6F8FA"/>
            <w:tcMar>
              <w:top w:w="90" w:type="dxa"/>
              <w:left w:w="110" w:type="dxa"/>
              <w:bottom w:w="90" w:type="dxa"/>
              <w:right w:w="110" w:type="dxa"/>
            </w:tcMar>
            <w:vAlign w:val="center"/>
          </w:tcPr>
          <w:p w14:paraId="3E257849" w14:textId="77777777" w:rsidR="0079498E" w:rsidRDefault="00EA05A7">
            <w:pPr>
              <w:spacing w:line="252" w:lineRule="auto"/>
              <w:jc w:val="center"/>
            </w:pPr>
            <w:r>
              <w:rPr>
                <w:sz w:val="17"/>
              </w:rPr>
              <w:t>US-04</w:t>
            </w:r>
          </w:p>
        </w:tc>
        <w:tc>
          <w:tcPr>
            <w:tcW w:w="8712" w:type="dxa"/>
            <w:shd w:val="clear" w:color="auto" w:fill="F6F8FA"/>
            <w:tcMar>
              <w:top w:w="90" w:type="dxa"/>
              <w:left w:w="110" w:type="dxa"/>
              <w:bottom w:w="90" w:type="dxa"/>
              <w:right w:w="110" w:type="dxa"/>
            </w:tcMar>
            <w:vAlign w:val="center"/>
          </w:tcPr>
          <w:p w14:paraId="3E845E2A" w14:textId="77777777" w:rsidR="0079498E" w:rsidRDefault="00EA05A7">
            <w:pPr>
              <w:spacing w:line="252" w:lineRule="auto"/>
            </w:pPr>
            <w:r>
              <w:rPr>
                <w:sz w:val="17"/>
              </w:rPr>
              <w:t>As a PFMEA moderator, I want the accepted cause mapped to the relevant PFMEA row so that missing prevention or detection changes are visible.</w:t>
            </w:r>
          </w:p>
        </w:tc>
      </w:tr>
      <w:tr w:rsidR="0079498E" w14:paraId="144F6304" w14:textId="77777777">
        <w:trPr>
          <w:cantSplit/>
          <w:jc w:val="center"/>
        </w:trPr>
        <w:tc>
          <w:tcPr>
            <w:tcW w:w="936" w:type="dxa"/>
            <w:tcMar>
              <w:top w:w="90" w:type="dxa"/>
              <w:left w:w="110" w:type="dxa"/>
              <w:bottom w:w="90" w:type="dxa"/>
              <w:right w:w="110" w:type="dxa"/>
            </w:tcMar>
            <w:vAlign w:val="center"/>
          </w:tcPr>
          <w:p w14:paraId="37A0893B" w14:textId="77777777" w:rsidR="0079498E" w:rsidRDefault="00EA05A7">
            <w:pPr>
              <w:spacing w:line="252" w:lineRule="auto"/>
              <w:jc w:val="center"/>
            </w:pPr>
            <w:r>
              <w:rPr>
                <w:sz w:val="17"/>
              </w:rPr>
              <w:t>US-05</w:t>
            </w:r>
          </w:p>
        </w:tc>
        <w:tc>
          <w:tcPr>
            <w:tcW w:w="8712" w:type="dxa"/>
            <w:tcMar>
              <w:top w:w="90" w:type="dxa"/>
              <w:left w:w="110" w:type="dxa"/>
              <w:bottom w:w="90" w:type="dxa"/>
              <w:right w:w="110" w:type="dxa"/>
            </w:tcMar>
            <w:vAlign w:val="center"/>
          </w:tcPr>
          <w:p w14:paraId="24BD7C1E" w14:textId="77777777" w:rsidR="0079498E" w:rsidRDefault="00EA05A7">
            <w:pPr>
              <w:spacing w:line="252" w:lineRule="auto"/>
            </w:pPr>
            <w:r>
              <w:rPr>
                <w:sz w:val="17"/>
              </w:rPr>
              <w:t>As a Control Plan owner, I want old and new revisions compared at characteristic and reaction-plan level so that the released control reflects the approved action.</w:t>
            </w:r>
          </w:p>
        </w:tc>
      </w:tr>
      <w:tr w:rsidR="0079498E" w14:paraId="5A59A6A0" w14:textId="77777777">
        <w:trPr>
          <w:cantSplit/>
          <w:jc w:val="center"/>
        </w:trPr>
        <w:tc>
          <w:tcPr>
            <w:tcW w:w="936" w:type="dxa"/>
            <w:shd w:val="clear" w:color="auto" w:fill="F6F8FA"/>
            <w:tcMar>
              <w:top w:w="90" w:type="dxa"/>
              <w:left w:w="110" w:type="dxa"/>
              <w:bottom w:w="90" w:type="dxa"/>
              <w:right w:w="110" w:type="dxa"/>
            </w:tcMar>
            <w:vAlign w:val="center"/>
          </w:tcPr>
          <w:p w14:paraId="44965B4E" w14:textId="77777777" w:rsidR="0079498E" w:rsidRDefault="00EA05A7">
            <w:pPr>
              <w:spacing w:line="252" w:lineRule="auto"/>
              <w:jc w:val="center"/>
            </w:pPr>
            <w:r>
              <w:rPr>
                <w:sz w:val="17"/>
              </w:rPr>
              <w:t>US-06</w:t>
            </w:r>
          </w:p>
        </w:tc>
        <w:tc>
          <w:tcPr>
            <w:tcW w:w="8712" w:type="dxa"/>
            <w:shd w:val="clear" w:color="auto" w:fill="F6F8FA"/>
            <w:tcMar>
              <w:top w:w="90" w:type="dxa"/>
              <w:left w:w="110" w:type="dxa"/>
              <w:bottom w:w="90" w:type="dxa"/>
              <w:right w:w="110" w:type="dxa"/>
            </w:tcMar>
            <w:vAlign w:val="center"/>
          </w:tcPr>
          <w:p w14:paraId="5739AAC8" w14:textId="77777777" w:rsidR="0079498E" w:rsidRDefault="00EA05A7">
            <w:pPr>
              <w:spacing w:line="252" w:lineRule="auto"/>
            </w:pPr>
            <w:r>
              <w:rPr>
                <w:sz w:val="17"/>
              </w:rPr>
              <w:t>As a PQM coordinator, I want overdue and blocked actions prioritised with transparent triggers so that escalation is timely.</w:t>
            </w:r>
          </w:p>
        </w:tc>
      </w:tr>
      <w:tr w:rsidR="0079498E" w14:paraId="0CC12B27" w14:textId="77777777">
        <w:trPr>
          <w:cantSplit/>
          <w:jc w:val="center"/>
        </w:trPr>
        <w:tc>
          <w:tcPr>
            <w:tcW w:w="936" w:type="dxa"/>
            <w:tcMar>
              <w:top w:w="90" w:type="dxa"/>
              <w:left w:w="110" w:type="dxa"/>
              <w:bottom w:w="90" w:type="dxa"/>
              <w:right w:w="110" w:type="dxa"/>
            </w:tcMar>
            <w:vAlign w:val="center"/>
          </w:tcPr>
          <w:p w14:paraId="3C5A3E83" w14:textId="77777777" w:rsidR="0079498E" w:rsidRDefault="00EA05A7">
            <w:pPr>
              <w:spacing w:line="252" w:lineRule="auto"/>
              <w:jc w:val="center"/>
            </w:pPr>
            <w:r>
              <w:rPr>
                <w:sz w:val="17"/>
              </w:rPr>
              <w:t>US-07</w:t>
            </w:r>
          </w:p>
        </w:tc>
        <w:tc>
          <w:tcPr>
            <w:tcW w:w="8712" w:type="dxa"/>
            <w:tcMar>
              <w:top w:w="90" w:type="dxa"/>
              <w:left w:w="110" w:type="dxa"/>
              <w:bottom w:w="90" w:type="dxa"/>
              <w:right w:w="110" w:type="dxa"/>
            </w:tcMar>
            <w:vAlign w:val="center"/>
          </w:tcPr>
          <w:p w14:paraId="6D1D0120" w14:textId="77777777" w:rsidR="0079498E" w:rsidRDefault="00EA05A7">
            <w:pPr>
              <w:spacing w:line="252" w:lineRule="auto"/>
            </w:pPr>
            <w:r>
              <w:rPr>
                <w:sz w:val="17"/>
              </w:rPr>
              <w:t>As a customer quality lead, I want an approved customer-facing draft generated from the same controlled facts so that communication is consistent.</w:t>
            </w:r>
          </w:p>
        </w:tc>
      </w:tr>
      <w:tr w:rsidR="0079498E" w14:paraId="575F31CF" w14:textId="77777777">
        <w:trPr>
          <w:cantSplit/>
          <w:jc w:val="center"/>
        </w:trPr>
        <w:tc>
          <w:tcPr>
            <w:tcW w:w="936" w:type="dxa"/>
            <w:shd w:val="clear" w:color="auto" w:fill="F6F8FA"/>
            <w:tcMar>
              <w:top w:w="90" w:type="dxa"/>
              <w:left w:w="110" w:type="dxa"/>
              <w:bottom w:w="90" w:type="dxa"/>
              <w:right w:w="110" w:type="dxa"/>
            </w:tcMar>
            <w:vAlign w:val="center"/>
          </w:tcPr>
          <w:p w14:paraId="69A13AD3" w14:textId="77777777" w:rsidR="0079498E" w:rsidRDefault="00EA05A7">
            <w:pPr>
              <w:spacing w:line="252" w:lineRule="auto"/>
              <w:jc w:val="center"/>
            </w:pPr>
            <w:r>
              <w:rPr>
                <w:sz w:val="17"/>
              </w:rPr>
              <w:t>US-08</w:t>
            </w:r>
          </w:p>
        </w:tc>
        <w:tc>
          <w:tcPr>
            <w:tcW w:w="8712" w:type="dxa"/>
            <w:shd w:val="clear" w:color="auto" w:fill="F6F8FA"/>
            <w:tcMar>
              <w:top w:w="90" w:type="dxa"/>
              <w:left w:w="110" w:type="dxa"/>
              <w:bottom w:w="90" w:type="dxa"/>
              <w:right w:w="110" w:type="dxa"/>
            </w:tcMar>
            <w:vAlign w:val="center"/>
          </w:tcPr>
          <w:p w14:paraId="695AB1AD" w14:textId="77777777" w:rsidR="0079498E" w:rsidRDefault="00EA05A7">
            <w:pPr>
              <w:spacing w:line="252" w:lineRule="auto"/>
            </w:pPr>
            <w:r>
              <w:rPr>
                <w:sz w:val="17"/>
              </w:rPr>
              <w:t>As a product owner, I want every agent output, source, correction and approval recorded so that the product can be audited and improved.</w:t>
            </w:r>
          </w:p>
        </w:tc>
      </w:tr>
      <w:tr w:rsidR="0079498E" w14:paraId="7A500F9F" w14:textId="77777777">
        <w:trPr>
          <w:cantSplit/>
          <w:jc w:val="center"/>
        </w:trPr>
        <w:tc>
          <w:tcPr>
            <w:tcW w:w="936" w:type="dxa"/>
            <w:tcMar>
              <w:top w:w="90" w:type="dxa"/>
              <w:left w:w="110" w:type="dxa"/>
              <w:bottom w:w="90" w:type="dxa"/>
              <w:right w:w="110" w:type="dxa"/>
            </w:tcMar>
            <w:vAlign w:val="center"/>
          </w:tcPr>
          <w:p w14:paraId="7A06A49E" w14:textId="77777777" w:rsidR="0079498E" w:rsidRDefault="00EA05A7">
            <w:pPr>
              <w:spacing w:line="252" w:lineRule="auto"/>
              <w:jc w:val="center"/>
            </w:pPr>
            <w:r>
              <w:rPr>
                <w:sz w:val="17"/>
              </w:rPr>
              <w:t>US-09</w:t>
            </w:r>
          </w:p>
        </w:tc>
        <w:tc>
          <w:tcPr>
            <w:tcW w:w="8712" w:type="dxa"/>
            <w:tcMar>
              <w:top w:w="90" w:type="dxa"/>
              <w:left w:w="110" w:type="dxa"/>
              <w:bottom w:w="90" w:type="dxa"/>
              <w:right w:w="110" w:type="dxa"/>
            </w:tcMar>
            <w:vAlign w:val="center"/>
          </w:tcPr>
          <w:p w14:paraId="6BE63A1B" w14:textId="77777777" w:rsidR="0079498E" w:rsidRDefault="00EA05A7">
            <w:pPr>
              <w:spacing w:line="252" w:lineRule="auto"/>
            </w:pPr>
            <w:r>
              <w:rPr>
                <w:sz w:val="17"/>
              </w:rPr>
              <w:t>As an administrator, I want customer-specific templates and thresholds configured without code changes so that the solution can be reused.</w:t>
            </w:r>
          </w:p>
        </w:tc>
      </w:tr>
      <w:tr w:rsidR="0079498E" w14:paraId="26B64C91" w14:textId="77777777">
        <w:trPr>
          <w:cantSplit/>
          <w:jc w:val="center"/>
        </w:trPr>
        <w:tc>
          <w:tcPr>
            <w:tcW w:w="936" w:type="dxa"/>
            <w:shd w:val="clear" w:color="auto" w:fill="F6F8FA"/>
            <w:tcMar>
              <w:top w:w="90" w:type="dxa"/>
              <w:left w:w="110" w:type="dxa"/>
              <w:bottom w:w="90" w:type="dxa"/>
              <w:right w:w="110" w:type="dxa"/>
            </w:tcMar>
            <w:vAlign w:val="center"/>
          </w:tcPr>
          <w:p w14:paraId="6C7443AA" w14:textId="77777777" w:rsidR="0079498E" w:rsidRDefault="00EA05A7">
            <w:pPr>
              <w:spacing w:line="252" w:lineRule="auto"/>
              <w:jc w:val="center"/>
            </w:pPr>
            <w:r>
              <w:rPr>
                <w:sz w:val="17"/>
              </w:rPr>
              <w:t>US-10</w:t>
            </w:r>
          </w:p>
        </w:tc>
        <w:tc>
          <w:tcPr>
            <w:tcW w:w="8712" w:type="dxa"/>
            <w:shd w:val="clear" w:color="auto" w:fill="F6F8FA"/>
            <w:tcMar>
              <w:top w:w="90" w:type="dxa"/>
              <w:left w:w="110" w:type="dxa"/>
              <w:bottom w:w="90" w:type="dxa"/>
              <w:right w:w="110" w:type="dxa"/>
            </w:tcMar>
            <w:vAlign w:val="center"/>
          </w:tcPr>
          <w:p w14:paraId="4354C92B" w14:textId="77777777" w:rsidR="0079498E" w:rsidRDefault="00EA05A7">
            <w:pPr>
              <w:spacing w:line="252" w:lineRule="auto"/>
            </w:pPr>
            <w:r>
              <w:rPr>
                <w:sz w:val="17"/>
              </w:rPr>
              <w:t>As a release owner, I want promotion blocked when regression or safety tests fail so that product changes do not degrade control.</w:t>
            </w:r>
          </w:p>
        </w:tc>
      </w:tr>
    </w:tbl>
    <w:p w14:paraId="3AA41744" w14:textId="77777777" w:rsidR="0079498E" w:rsidRDefault="0079498E">
      <w:pPr>
        <w:spacing w:after="20"/>
      </w:pPr>
    </w:p>
    <w:p w14:paraId="441D5535" w14:textId="77777777" w:rsidR="0079498E" w:rsidRDefault="00EA05A7">
      <w:pPr>
        <w:pStyle w:val="Heading1"/>
      </w:pPr>
      <w:r>
        <w:t>Appendix D. Source and assumption notes</w:t>
      </w:r>
    </w:p>
    <w:p w14:paraId="345AB35D" w14:textId="77777777" w:rsidR="0079498E" w:rsidRDefault="00EA05A7">
      <w:pPr>
        <w:pStyle w:val="Heading2"/>
      </w:pPr>
      <w:r>
        <w:t>D.1 Source used</w:t>
      </w:r>
    </w:p>
    <w:p w14:paraId="169FB9D9" w14:textId="77777777" w:rsidR="0079498E" w:rsidRDefault="00EA05A7">
      <w:pPr>
        <w:pStyle w:val="BodyText"/>
      </w:pPr>
      <w:r>
        <w:t>AI_ML_Project_Tracker_Plan_2026-2027.xlsx, provided by Juan Eduardo Ramirez Millan. The workbook supplies the project identity, rank, portfolio, starting asset, problem statement, proposed architecture, tools, expected outputs, priority, complexity, status, gate dates and portfolio escalation rule used in this report.</w:t>
      </w:r>
    </w:p>
    <w:p w14:paraId="08A9831E" w14:textId="77777777" w:rsidR="0079498E" w:rsidRDefault="00EA05A7">
      <w:pPr>
        <w:pStyle w:val="Heading2"/>
      </w:pPr>
      <w:r>
        <w:t>D.2 Design recommendations introduced by this report</w:t>
      </w:r>
    </w:p>
    <w:p w14:paraId="6A17BBBC" w14:textId="77777777" w:rsidR="0079498E" w:rsidRDefault="00EA05A7">
      <w:pPr>
        <w:pStyle w:val="BodyText"/>
      </w:pPr>
      <w:r>
        <w:t>The operating model, roles, detailed workflow, canonical data model, architecture decomposition, evaluation framework, KPI proposals, controls, backlog interpretation, user stories and acceptance checklists are solution-design recommendations. They require confirmation through P3 governance and customer-specific technical, security, quality and contractual reviews.</w:t>
      </w:r>
    </w:p>
    <w:p w14:paraId="2B8A1116" w14:textId="77777777" w:rsidR="0079498E" w:rsidRDefault="00EA05A7">
      <w:pPr>
        <w:pStyle w:val="Heading2"/>
      </w:pPr>
      <w:r>
        <w:t>D.3 Change log</w:t>
      </w:r>
    </w:p>
    <w:tbl>
      <w:tblPr>
        <w:tblStyle w:val="TableGrid"/>
        <w:tblW w:w="0" w:type="auto"/>
        <w:jc w:val="center"/>
        <w:tblLayout w:type="fixed"/>
        <w:tblLook w:val="04A0" w:firstRow="1" w:lastRow="0" w:firstColumn="1" w:lastColumn="0" w:noHBand="0" w:noVBand="1"/>
      </w:tblPr>
      <w:tblGrid>
        <w:gridCol w:w="1080"/>
        <w:gridCol w:w="1584"/>
        <w:gridCol w:w="5184"/>
        <w:gridCol w:w="1800"/>
      </w:tblGrid>
      <w:tr w:rsidR="0079498E" w14:paraId="79E31682" w14:textId="77777777">
        <w:trPr>
          <w:cantSplit/>
          <w:tblHeader/>
          <w:jc w:val="center"/>
        </w:trPr>
        <w:tc>
          <w:tcPr>
            <w:tcW w:w="1080" w:type="dxa"/>
            <w:shd w:val="clear" w:color="auto" w:fill="17365D"/>
            <w:tcMar>
              <w:top w:w="90" w:type="dxa"/>
              <w:left w:w="110" w:type="dxa"/>
              <w:bottom w:w="90" w:type="dxa"/>
              <w:right w:w="110" w:type="dxa"/>
            </w:tcMar>
            <w:vAlign w:val="center"/>
          </w:tcPr>
          <w:p w14:paraId="6ABE4125" w14:textId="77777777" w:rsidR="0079498E" w:rsidRDefault="00EA05A7">
            <w:pPr>
              <w:spacing w:line="252" w:lineRule="auto"/>
              <w:jc w:val="center"/>
            </w:pPr>
            <w:r>
              <w:rPr>
                <w:b/>
                <w:color w:val="FFFFFF"/>
                <w:sz w:val="17"/>
              </w:rPr>
              <w:t>Version</w:t>
            </w:r>
          </w:p>
        </w:tc>
        <w:tc>
          <w:tcPr>
            <w:tcW w:w="1584" w:type="dxa"/>
            <w:shd w:val="clear" w:color="auto" w:fill="17365D"/>
            <w:tcMar>
              <w:top w:w="90" w:type="dxa"/>
              <w:left w:w="110" w:type="dxa"/>
              <w:bottom w:w="90" w:type="dxa"/>
              <w:right w:w="110" w:type="dxa"/>
            </w:tcMar>
            <w:vAlign w:val="center"/>
          </w:tcPr>
          <w:p w14:paraId="1FD62593" w14:textId="77777777" w:rsidR="0079498E" w:rsidRDefault="00EA05A7">
            <w:pPr>
              <w:spacing w:line="252" w:lineRule="auto"/>
              <w:jc w:val="center"/>
            </w:pPr>
            <w:r>
              <w:rPr>
                <w:b/>
                <w:color w:val="FFFFFF"/>
                <w:sz w:val="17"/>
              </w:rPr>
              <w:t>Date</w:t>
            </w:r>
          </w:p>
        </w:tc>
        <w:tc>
          <w:tcPr>
            <w:tcW w:w="5184" w:type="dxa"/>
            <w:shd w:val="clear" w:color="auto" w:fill="17365D"/>
            <w:tcMar>
              <w:top w:w="90" w:type="dxa"/>
              <w:left w:w="110" w:type="dxa"/>
              <w:bottom w:w="90" w:type="dxa"/>
              <w:right w:w="110" w:type="dxa"/>
            </w:tcMar>
            <w:vAlign w:val="center"/>
          </w:tcPr>
          <w:p w14:paraId="756C38EA" w14:textId="77777777" w:rsidR="0079498E" w:rsidRDefault="00EA05A7">
            <w:pPr>
              <w:spacing w:line="252" w:lineRule="auto"/>
              <w:jc w:val="center"/>
            </w:pPr>
            <w:r>
              <w:rPr>
                <w:b/>
                <w:color w:val="FFFFFF"/>
                <w:sz w:val="17"/>
              </w:rPr>
              <w:t>Change</w:t>
            </w:r>
          </w:p>
        </w:tc>
        <w:tc>
          <w:tcPr>
            <w:tcW w:w="1800" w:type="dxa"/>
            <w:shd w:val="clear" w:color="auto" w:fill="17365D"/>
            <w:tcMar>
              <w:top w:w="90" w:type="dxa"/>
              <w:left w:w="110" w:type="dxa"/>
              <w:bottom w:w="90" w:type="dxa"/>
              <w:right w:w="110" w:type="dxa"/>
            </w:tcMar>
            <w:vAlign w:val="center"/>
          </w:tcPr>
          <w:p w14:paraId="53D051E8" w14:textId="77777777" w:rsidR="0079498E" w:rsidRDefault="00EA05A7">
            <w:pPr>
              <w:spacing w:line="252" w:lineRule="auto"/>
              <w:jc w:val="center"/>
            </w:pPr>
            <w:r>
              <w:rPr>
                <w:b/>
                <w:color w:val="FFFFFF"/>
                <w:sz w:val="17"/>
              </w:rPr>
              <w:t>Author</w:t>
            </w:r>
          </w:p>
        </w:tc>
      </w:tr>
      <w:tr w:rsidR="0079498E" w14:paraId="621A5EE3" w14:textId="77777777">
        <w:trPr>
          <w:cantSplit/>
          <w:jc w:val="center"/>
        </w:trPr>
        <w:tc>
          <w:tcPr>
            <w:tcW w:w="1080" w:type="dxa"/>
            <w:tcMar>
              <w:top w:w="90" w:type="dxa"/>
              <w:left w:w="110" w:type="dxa"/>
              <w:bottom w:w="90" w:type="dxa"/>
              <w:right w:w="110" w:type="dxa"/>
            </w:tcMar>
            <w:vAlign w:val="center"/>
          </w:tcPr>
          <w:p w14:paraId="17E36247" w14:textId="77777777" w:rsidR="0079498E" w:rsidRDefault="00EA05A7">
            <w:pPr>
              <w:spacing w:line="252" w:lineRule="auto"/>
              <w:jc w:val="center"/>
            </w:pPr>
            <w:r>
              <w:rPr>
                <w:sz w:val="17"/>
              </w:rPr>
              <w:t>1.0</w:t>
            </w:r>
          </w:p>
        </w:tc>
        <w:tc>
          <w:tcPr>
            <w:tcW w:w="1584" w:type="dxa"/>
            <w:tcMar>
              <w:top w:w="90" w:type="dxa"/>
              <w:left w:w="110" w:type="dxa"/>
              <w:bottom w:w="90" w:type="dxa"/>
              <w:right w:w="110" w:type="dxa"/>
            </w:tcMar>
            <w:vAlign w:val="center"/>
          </w:tcPr>
          <w:p w14:paraId="093E0ABF" w14:textId="77777777" w:rsidR="0079498E" w:rsidRDefault="00EA05A7">
            <w:pPr>
              <w:spacing w:line="252" w:lineRule="auto"/>
            </w:pPr>
            <w:r>
              <w:rPr>
                <w:sz w:val="17"/>
              </w:rPr>
              <w:t>7 Sep 2026</w:t>
            </w:r>
          </w:p>
        </w:tc>
        <w:tc>
          <w:tcPr>
            <w:tcW w:w="5184" w:type="dxa"/>
            <w:tcMar>
              <w:top w:w="90" w:type="dxa"/>
              <w:left w:w="110" w:type="dxa"/>
              <w:bottom w:w="90" w:type="dxa"/>
              <w:right w:w="110" w:type="dxa"/>
            </w:tcMar>
            <w:vAlign w:val="center"/>
          </w:tcPr>
          <w:p w14:paraId="2C2F09C5" w14:textId="77777777" w:rsidR="0079498E" w:rsidRDefault="00EA05A7">
            <w:pPr>
              <w:spacing w:line="252" w:lineRule="auto"/>
            </w:pPr>
            <w:r>
              <w:rPr>
                <w:sz w:val="17"/>
              </w:rPr>
              <w:t>Initial solution reference report</w:t>
            </w:r>
          </w:p>
        </w:tc>
        <w:tc>
          <w:tcPr>
            <w:tcW w:w="1800" w:type="dxa"/>
            <w:tcMar>
              <w:top w:w="90" w:type="dxa"/>
              <w:left w:w="110" w:type="dxa"/>
              <w:bottom w:w="90" w:type="dxa"/>
              <w:right w:w="110" w:type="dxa"/>
            </w:tcMar>
            <w:vAlign w:val="center"/>
          </w:tcPr>
          <w:p w14:paraId="23968FE1" w14:textId="77777777" w:rsidR="0079498E" w:rsidRDefault="00EA05A7">
            <w:pPr>
              <w:spacing w:line="252" w:lineRule="auto"/>
            </w:pPr>
            <w:r>
              <w:rPr>
                <w:sz w:val="17"/>
              </w:rPr>
              <w:t>Juan Eduardo Ramirez Millan / Microsoft 365 Copilot</w:t>
            </w:r>
          </w:p>
        </w:tc>
      </w:tr>
    </w:tbl>
    <w:p w14:paraId="28B7147D" w14:textId="77777777" w:rsidR="0079498E" w:rsidRDefault="0079498E">
      <w:pPr>
        <w:spacing w:after="20"/>
      </w:pPr>
    </w:p>
    <w:sectPr w:rsidR="0079498E" w:rsidSect="00034616">
      <w:headerReference w:type="default" r:id="rId8"/>
      <w:footerReference w:type="default" r:id="rId9"/>
      <w:pgSz w:w="12240" w:h="15840"/>
      <w:pgMar w:top="936" w:right="1037"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6A982" w14:textId="77777777" w:rsidR="00EA05A7" w:rsidRDefault="00EA05A7">
      <w:pPr>
        <w:spacing w:after="0" w:line="240" w:lineRule="auto"/>
      </w:pPr>
      <w:r>
        <w:separator/>
      </w:r>
    </w:p>
  </w:endnote>
  <w:endnote w:type="continuationSeparator" w:id="0">
    <w:p w14:paraId="5380CD89" w14:textId="77777777" w:rsidR="00EA05A7" w:rsidRDefault="00EA0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A929" w14:textId="77777777" w:rsidR="0079498E" w:rsidRDefault="0079498E">
    <w:pPr>
      <w:pStyle w:val="Footer"/>
    </w:pPr>
  </w:p>
  <w:tbl>
    <w:tblPr>
      <w:tblW w:w="0" w:type="auto"/>
      <w:tblLayout w:type="fixed"/>
      <w:tblLook w:val="04A0" w:firstRow="1" w:lastRow="0" w:firstColumn="1" w:lastColumn="0" w:noHBand="0" w:noVBand="1"/>
    </w:tblPr>
    <w:tblGrid>
      <w:gridCol w:w="3216"/>
      <w:gridCol w:w="3216"/>
      <w:gridCol w:w="3216"/>
    </w:tblGrid>
    <w:tr w:rsidR="0079498E" w14:paraId="0D28F452" w14:textId="77777777">
      <w:tc>
        <w:tcPr>
          <w:tcW w:w="3216" w:type="dxa"/>
          <w:tcMar>
            <w:top w:w="90" w:type="dxa"/>
            <w:left w:w="110" w:type="dxa"/>
            <w:bottom w:w="90" w:type="dxa"/>
            <w:right w:w="110" w:type="dxa"/>
          </w:tcMar>
          <w:vAlign w:val="center"/>
        </w:tcPr>
        <w:p w14:paraId="50A75A24" w14:textId="77777777" w:rsidR="0079498E" w:rsidRDefault="00EA05A7">
          <w:pPr>
            <w:spacing w:after="0" w:line="252" w:lineRule="auto"/>
          </w:pPr>
          <w:r>
            <w:rPr>
              <w:color w:val="5B6573"/>
              <w:sz w:val="16"/>
            </w:rPr>
            <w:t>P3 | Solution Reference</w:t>
          </w:r>
        </w:p>
      </w:tc>
      <w:tc>
        <w:tcPr>
          <w:tcW w:w="3216" w:type="dxa"/>
          <w:tcMar>
            <w:top w:w="90" w:type="dxa"/>
            <w:left w:w="110" w:type="dxa"/>
            <w:bottom w:w="90" w:type="dxa"/>
            <w:right w:w="110" w:type="dxa"/>
          </w:tcMar>
          <w:vAlign w:val="center"/>
        </w:tcPr>
        <w:p w14:paraId="3F3A0586" w14:textId="77777777" w:rsidR="0079498E" w:rsidRDefault="00EA05A7">
          <w:pPr>
            <w:spacing w:after="0" w:line="252" w:lineRule="auto"/>
            <w:jc w:val="center"/>
          </w:pPr>
          <w:r>
            <w:rPr>
              <w:b/>
              <w:color w:val="5B6573"/>
              <w:sz w:val="16"/>
            </w:rPr>
            <w:t>INTERNAL WORKING DOCUMENT</w:t>
          </w:r>
        </w:p>
      </w:tc>
      <w:tc>
        <w:tcPr>
          <w:tcW w:w="3216" w:type="dxa"/>
        </w:tcPr>
        <w:p w14:paraId="2FF2B57B" w14:textId="01ED0B52" w:rsidR="0079498E" w:rsidRDefault="00EA05A7">
          <w:pPr>
            <w:jc w:val="right"/>
          </w:pPr>
          <w:r>
            <w:t xml:space="preserve">Page </w:t>
          </w:r>
          <w:r>
            <w:fldChar w:fldCharType="begin"/>
          </w:r>
          <w:r>
            <w:instrText>PAGE</w:instrText>
          </w:r>
          <w:r>
            <w:fldChar w:fldCharType="separate"/>
          </w:r>
          <w:r w:rsidR="008011A1">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1C99C" w14:textId="77777777" w:rsidR="00EA05A7" w:rsidRDefault="00EA05A7">
      <w:pPr>
        <w:spacing w:after="0" w:line="240" w:lineRule="auto"/>
      </w:pPr>
      <w:r>
        <w:separator/>
      </w:r>
    </w:p>
  </w:footnote>
  <w:footnote w:type="continuationSeparator" w:id="0">
    <w:p w14:paraId="6B6D0FFB" w14:textId="77777777" w:rsidR="00EA05A7" w:rsidRDefault="00EA05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E607" w14:textId="77777777" w:rsidR="0079498E" w:rsidRDefault="00EA05A7">
    <w:pPr>
      <w:pStyle w:val="Header"/>
      <w:jc w:val="right"/>
    </w:pPr>
    <w:r>
      <w:rPr>
        <w:b/>
        <w:color w:val="5B6573"/>
        <w:sz w:val="16"/>
      </w:rPr>
      <w:t xml:space="preserve">P3 AI / ML </w:t>
    </w:r>
    <w:proofErr w:type="gramStart"/>
    <w:r>
      <w:rPr>
        <w:b/>
        <w:color w:val="5B6573"/>
        <w:sz w:val="16"/>
      </w:rPr>
      <w:t>PORTFOLIO  |</w:t>
    </w:r>
    <w:proofErr w:type="gramEnd"/>
    <w:r>
      <w:rPr>
        <w:b/>
        <w:color w:val="5B6573"/>
        <w:sz w:val="16"/>
      </w:rPr>
      <w:t xml:space="preserve">  RANK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9573948">
    <w:abstractNumId w:val="8"/>
  </w:num>
  <w:num w:numId="2" w16cid:durableId="1826511188">
    <w:abstractNumId w:val="6"/>
  </w:num>
  <w:num w:numId="3" w16cid:durableId="26180430">
    <w:abstractNumId w:val="5"/>
  </w:num>
  <w:num w:numId="4" w16cid:durableId="271206165">
    <w:abstractNumId w:val="4"/>
  </w:num>
  <w:num w:numId="5" w16cid:durableId="790393972">
    <w:abstractNumId w:val="7"/>
  </w:num>
  <w:num w:numId="6" w16cid:durableId="677267630">
    <w:abstractNumId w:val="3"/>
  </w:num>
  <w:num w:numId="7" w16cid:durableId="421336489">
    <w:abstractNumId w:val="2"/>
  </w:num>
  <w:num w:numId="8" w16cid:durableId="937449112">
    <w:abstractNumId w:val="1"/>
  </w:num>
  <w:num w:numId="9" w16cid:durableId="1737969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9498E"/>
    <w:rsid w:val="008011A1"/>
    <w:rsid w:val="008A59D7"/>
    <w:rsid w:val="00AA1D8D"/>
    <w:rsid w:val="00B47730"/>
    <w:rsid w:val="00CB0664"/>
    <w:rsid w:val="00EA05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4B8BB60-932C-4975-AABD-6FBE77D91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1F1F"/>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008C9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4283</Words>
  <Characters>27713</Characters>
  <Application>Microsoft Office Word</Application>
  <DocSecurity>0</DocSecurity>
  <Lines>866</Lines>
  <Paragraphs>841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Rank 6 - 8D / PQM Quality-Escalation Agent Solution Reference</dc:title>
  <dc:subject>Implementation blueprint and reference report</dc:subject>
  <dc:creator>Juan Eduardo Ramirez Millan</dc:creator>
  <cp:keywords>P3, 8D, PQM, AI Agent, PMO, PFMEA, Control Plan, Quality Escalation</cp:keywords>
  <dc:description>Prepared as a solution reference from the AI/ML project tracker.</dc:description>
  <cp:lastModifiedBy>Juan Eduardo Ramirez Millan</cp:lastModifiedBy>
  <cp:revision>2</cp:revision>
  <dcterms:created xsi:type="dcterms:W3CDTF">2026-09-07T23:46:00Z</dcterms:created>
  <dcterms:modified xsi:type="dcterms:W3CDTF">2026-09-07T23:46:00Z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871b80c-ba46-4bfb-8ae2-045b5c64b754_Enabled">
    <vt:lpwstr>true</vt:lpwstr>
  </property>
  <property fmtid="{D5CDD505-2E9C-101B-9397-08002B2CF9AE}" pid="3" name="MSIP_Label_9871b80c-ba46-4bfb-8ae2-045b5c64b754_SetDate">
    <vt:lpwstr>2026-09-07T23:28:19Z</vt:lpwstr>
  </property>
  <property fmtid="{D5CDD505-2E9C-101B-9397-08002B2CF9AE}" pid="4" name="MSIP_Label_9871b80c-ba46-4bfb-8ae2-045b5c64b754_Method">
    <vt:lpwstr>Standard</vt:lpwstr>
  </property>
  <property fmtid="{D5CDD505-2E9C-101B-9397-08002B2CF9AE}" pid="5" name="MSIP_Label_9871b80c-ba46-4bfb-8ae2-045b5c64b754_Name">
    <vt:lpwstr>General</vt:lpwstr>
  </property>
  <property fmtid="{D5CDD505-2E9C-101B-9397-08002B2CF9AE}" pid="6" name="MSIP_Label_9871b80c-ba46-4bfb-8ae2-045b5c64b754_SiteId">
    <vt:lpwstr>38ea53fb-9117-4764-adc6-31f828910b30</vt:lpwstr>
  </property>
  <property fmtid="{D5CDD505-2E9C-101B-9397-08002B2CF9AE}" pid="7" name="MSIP_Label_9871b80c-ba46-4bfb-8ae2-045b5c64b754_ActionId">
    <vt:lpwstr>7c96cf47-0eb9-45d3-9052-ca077330a444</vt:lpwstr>
  </property>
  <property fmtid="{D5CDD505-2E9C-101B-9397-08002B2CF9AE}" pid="8" name="MSIP_Label_9871b80c-ba46-4bfb-8ae2-045b5c64b754_ContentBits">
    <vt:lpwstr>0</vt:lpwstr>
  </property>
</Properties>
</file>