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Anuj Arora -- 0-3 Month Skill Boost Plan</w:t>
      </w:r>
    </w:p>
    <w:p>
      <w:r>
        <w:t>This document outlines the 0-3 month skill upgrade plan for Anuj Arora,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Anuj Arora</w:t>
      </w:r>
    </w:p>
    <w:p>
      <w:r/>
      <w:r>
        <w:rPr>
          <w:b/>
        </w:rPr>
        <w:t>Current Role</w:t>
      </w:r>
      <w:r>
        <w:t>: CFO at Manipal Fintech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Budgeting, Risk Management, Financial Analysis, Financial Modeling</w:t>
      </w:r>
    </w:p>
    <w:p>
      <w:r/>
      <w:r>
        <w:rPr>
          <w:b/>
        </w:rPr>
        <w:t>Course Modules</w:t>
      </w:r>
      <w:r>
        <w:t>: 35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Budgeting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Advanced Budgeting Tools</w:t>
            </w:r>
          </w:p>
        </w:tc>
        <w:tc>
          <w:tcPr>
            <w:tcW w:type="dxa" w:w="1080"/>
          </w:tcPr>
          <w:p>
            <w:r>
              <w:t>Personalized Learning Path for Anuj Arora (Modules 1-4)</w:t>
            </w:r>
          </w:p>
        </w:tc>
        <w:tc>
          <w:tcPr>
            <w:tcW w:type="dxa" w:w="1080"/>
          </w:tcPr>
          <w:p>
            <w:r>
              <w:t>Develop a comprehensive budget plan for Q4</w:t>
            </w:r>
          </w:p>
        </w:tc>
        <w:tc>
          <w:tcPr>
            <w:tcW w:type="dxa" w:w="1080"/>
          </w:tcPr>
          <w:p>
            <w:r>
              <w:t>Improved financial planning and resource allocation</w:t>
            </w:r>
          </w:p>
        </w:tc>
        <w:tc>
          <w:tcPr>
            <w:tcW w:type="dxa" w:w="1080"/>
          </w:tcPr>
          <w:p>
            <w:r>
              <w:t>Example: XYZ Fintech's budgeting process efficiency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Risk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Risk Analysis Software</w:t>
            </w:r>
          </w:p>
        </w:tc>
        <w:tc>
          <w:tcPr>
            <w:tcW w:type="dxa" w:w="1080"/>
          </w:tcPr>
          <w:p>
            <w:r>
              <w:t>Personalized Learning Path for Anuj Arora (Modules 5-8)</w:t>
            </w:r>
          </w:p>
        </w:tc>
        <w:tc>
          <w:tcPr>
            <w:tcW w:type="dxa" w:w="1080"/>
          </w:tcPr>
          <w:p>
            <w:r>
              <w:t>Conduct a risk assessment for new investments</w:t>
            </w:r>
          </w:p>
        </w:tc>
        <w:tc>
          <w:tcPr>
            <w:tcW w:type="dxa" w:w="1080"/>
          </w:tcPr>
          <w:p>
            <w:r>
              <w:t>Enhanced risk mitigation strategies</w:t>
            </w:r>
          </w:p>
        </w:tc>
        <w:tc>
          <w:tcPr>
            <w:tcW w:type="dxa" w:w="1080"/>
          </w:tcPr>
          <w:p>
            <w:r>
              <w:t>Example: ABC Fintech's risk management framework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Financial Analytics Tools</w:t>
            </w:r>
          </w:p>
        </w:tc>
        <w:tc>
          <w:tcPr>
            <w:tcW w:type="dxa" w:w="1080"/>
          </w:tcPr>
          <w:p>
            <w:r>
              <w:t>Personalized Learning Path for Anuj Arora (Modules 9-26)</w:t>
            </w:r>
          </w:p>
        </w:tc>
        <w:tc>
          <w:tcPr>
            <w:tcW w:type="dxa" w:w="1080"/>
          </w:tcPr>
          <w:p>
            <w:r>
              <w:t>Prepare an in-depth financial analysis report</w:t>
            </w:r>
          </w:p>
        </w:tc>
        <w:tc>
          <w:tcPr>
            <w:tcW w:type="dxa" w:w="1080"/>
          </w:tcPr>
          <w:p>
            <w:r>
              <w:t>Better financial decision-making and strategy</w:t>
            </w:r>
          </w:p>
        </w:tc>
        <w:tc>
          <w:tcPr>
            <w:tcW w:type="dxa" w:w="1080"/>
          </w:tcPr>
          <w:p>
            <w:r>
              <w:t>Example: DEF Fintech's financial analysis tools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Modeling Software</w:t>
            </w:r>
          </w:p>
        </w:tc>
        <w:tc>
          <w:tcPr>
            <w:tcW w:type="dxa" w:w="1080"/>
          </w:tcPr>
          <w:p>
            <w:r>
              <w:t>Personalized Learning Path for Anuj Arora (Modules 27-35)</w:t>
            </w:r>
          </w:p>
        </w:tc>
        <w:tc>
          <w:tcPr>
            <w:tcW w:type="dxa" w:w="1080"/>
          </w:tcPr>
          <w:p>
            <w:r>
              <w:t>Create a financial model for a new product line</w:t>
            </w:r>
          </w:p>
        </w:tc>
        <w:tc>
          <w:tcPr>
            <w:tcW w:type="dxa" w:w="1080"/>
          </w:tcPr>
          <w:p>
            <w:r>
              <w:t>Long-term strategic forecasting and planning</w:t>
            </w:r>
          </w:p>
        </w:tc>
        <w:tc>
          <w:tcPr>
            <w:tcW w:type="dxa" w:w="1080"/>
          </w:tcPr>
          <w:p>
            <w:r>
              <w:t>Example: GHI Fintech's modeling techniques</w:t>
            </w:r>
          </w:p>
        </w:tc>
      </w:tr>
    </w:tbl>
    <w:p>
      <w:r>
        <w:t>Focus on Budgeting and Risk Management → Deliver comprehensive budget plan and risk assessment → Address competitor gaps in budgeting efficiency and risk management frameworks.</w:t>
      </w:r>
    </w:p>
    <w:p>
      <w:pPr>
        <w:pStyle w:val="Heading3"/>
      </w:pPr>
      <w:r>
        <w:t>Phase 2: Weeks 5-12 (Strategic Enhancement)</w:t>
      </w:r>
    </w:p>
    <w:p>
      <w:r>
        <w:t>Advanced skills in Financial Analysis and Financial Modeling → Complete in-depth financial reports and models → Achieve parity with top competitors in financial analytics and modeling.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