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Quentin Passanha -- 0-3 Month Skill Boost Plan</w:t>
      </w:r>
    </w:p>
    <w:p>
      <w:r>
        <w:t>This document outlines the 0-3 month skill upgrade plan for Quentin Passanha,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Quentin Passanha</w:t>
      </w:r>
    </w:p>
    <w:p>
      <w:r/>
      <w:r>
        <w:rPr>
          <w:b/>
        </w:rPr>
        <w:t>Current Role</w:t>
      </w:r>
      <w:r>
        <w:t>: Senior Executive - Human Resource @ Manipal Technologies Limited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 and priority skills selected by the employee.</w:t>
      </w:r>
    </w:p>
    <w:p>
      <w:r/>
      <w:r>
        <w:rPr>
          <w:b/>
        </w:rPr>
        <w:t>Priority Skills for Development</w:t>
      </w:r>
      <w:r>
        <w:t>: Client Relations, Project Management, Negotiation</w:t>
      </w:r>
    </w:p>
    <w:p>
      <w:r/>
      <w:r>
        <w:rPr>
          <w:b/>
        </w:rPr>
        <w:t>Course Modules</w:t>
      </w:r>
      <w:r>
        <w:t>: 24 topics across 9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Client Relations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CRM tools, Client Management</w:t>
            </w:r>
          </w:p>
        </w:tc>
        <w:tc>
          <w:tcPr>
            <w:tcW w:type="dxa" w:w="1080"/>
          </w:tcPr>
          <w:p>
            <w:r>
              <w:t>Personalized Learning Path for Quentin Passanha (Chapter 1-3)</w:t>
            </w:r>
          </w:p>
        </w:tc>
        <w:tc>
          <w:tcPr>
            <w:tcW w:type="dxa" w:w="1080"/>
          </w:tcPr>
          <w:p>
            <w:r>
              <w:t>Develop a client relationship management plan</w:t>
            </w:r>
          </w:p>
        </w:tc>
        <w:tc>
          <w:tcPr>
            <w:tcW w:type="dxa" w:w="1080"/>
          </w:tcPr>
          <w:p>
            <w:r>
              <w:t>Improved client satisfaction and retention</w:t>
            </w:r>
          </w:p>
        </w:tc>
        <w:tc>
          <w:tcPr>
            <w:tcW w:type="dxa" w:w="1080"/>
          </w:tcPr>
          <w:p>
            <w:r>
              <w:t>TCS, Infosys focus on robust client relations programs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Project Management Software</w:t>
            </w:r>
          </w:p>
        </w:tc>
        <w:tc>
          <w:tcPr>
            <w:tcW w:type="dxa" w:w="1080"/>
          </w:tcPr>
          <w:p>
            <w:r>
              <w:t>Personalized Learning Path for Quentin Passanha (Chapter 4-6)</w:t>
            </w:r>
          </w:p>
        </w:tc>
        <w:tc>
          <w:tcPr>
            <w:tcW w:type="dxa" w:w="1080"/>
          </w:tcPr>
          <w:p>
            <w:r>
              <w:t>Complete a project plan for HR initiatives</w:t>
            </w:r>
          </w:p>
        </w:tc>
        <w:tc>
          <w:tcPr>
            <w:tcW w:type="dxa" w:w="1080"/>
          </w:tcPr>
          <w:p>
            <w:r>
              <w:t>Enhanced project delivery and efficiency</w:t>
            </w:r>
          </w:p>
        </w:tc>
        <w:tc>
          <w:tcPr>
            <w:tcW w:type="dxa" w:w="1080"/>
          </w:tcPr>
          <w:p>
            <w:r>
              <w:t>Wipro, HCL emphasize on structured project management practices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Negotiation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Negotiation Techniques, Tools</w:t>
            </w:r>
          </w:p>
        </w:tc>
        <w:tc>
          <w:tcPr>
            <w:tcW w:type="dxa" w:w="1080"/>
          </w:tcPr>
          <w:p>
            <w:r>
              <w:t>Personalized Learning Path for Quentin Passanha (Chapter 7-9)</w:t>
            </w:r>
          </w:p>
        </w:tc>
        <w:tc>
          <w:tcPr>
            <w:tcW w:type="dxa" w:w="1080"/>
          </w:tcPr>
          <w:p>
            <w:r>
              <w:t>Conduct a negotiation workshop for HR team</w:t>
            </w:r>
          </w:p>
        </w:tc>
        <w:tc>
          <w:tcPr>
            <w:tcW w:type="dxa" w:w="1080"/>
          </w:tcPr>
          <w:p>
            <w:r>
              <w:t>Better negotiation outcomes in talent acquisition and client contracts</w:t>
            </w:r>
          </w:p>
        </w:tc>
        <w:tc>
          <w:tcPr>
            <w:tcW w:type="dxa" w:w="1080"/>
          </w:tcPr>
          <w:p>
            <w:r>
              <w:t>Accenture, Cognizant offer negotiation training for HR professionals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Client Relations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Analytics Tools, Advanced CRM</w:t>
            </w:r>
          </w:p>
        </w:tc>
        <w:tc>
          <w:tcPr>
            <w:tcW w:type="dxa" w:w="1080"/>
          </w:tcPr>
          <w:p>
            <w:r>
              <w:t>Specialized modules in client analytics and engagement</w:t>
            </w:r>
          </w:p>
        </w:tc>
        <w:tc>
          <w:tcPr>
            <w:tcW w:type="dxa" w:w="1080"/>
          </w:tcPr>
          <w:p>
            <w:r>
              <w:t>Implement a client feedback system</w:t>
            </w:r>
          </w:p>
        </w:tc>
        <w:tc>
          <w:tcPr>
            <w:tcW w:type="dxa" w:w="1080"/>
          </w:tcPr>
          <w:p>
            <w:r>
              <w:t>Long-term client loyalty and strategic partnerships</w:t>
            </w:r>
          </w:p>
        </w:tc>
        <w:tc>
          <w:tcPr>
            <w:tcW w:type="dxa" w:w="1080"/>
          </w:tcPr>
          <w:p>
            <w:r>
              <w:t>IBM, Capgemini use advanced analytics for client relations</w:t>
            </w:r>
          </w:p>
        </w:tc>
      </w:tr>
    </w:tbl>
    <w:p>
      <w:r>
        <w:t>Focus on Client Relations and Project Management → Develop client relationship management plan and complete project plan for HR initiatives → Address competitor gaps in robust client relations programs and structured project management practices.</w:t>
      </w:r>
    </w:p>
    <w:p>
      <w:pPr>
        <w:pStyle w:val="Heading3"/>
      </w:pPr>
      <w:r>
        <w:t>Phase 2: Weeks 5-12 (Strategic Enhancement)</w:t>
      </w:r>
    </w:p>
    <w:p>
      <w:r>
        <w:t>Advanced skills in Negotiation and Client Relations → Conduct negotiation workshop for HR team and implement a client feedback system → Achieve parity with top competitors in negotiation outcomes and utilize advanced analytics for client relations.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