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522DB96" w14:paraId="4E7F94D9" wp14:textId="120B4B6A">
      <w:pPr>
        <w:pStyle w:val="Heading1"/>
        <w:rPr>
          <w:rFonts w:ascii="Calibri Light" w:hAnsi="Calibri Light" w:eastAsia="Calibri Light" w:cs="Calibri Light"/>
          <w:b w:val="0"/>
          <w:bCs w:val="0"/>
          <w:noProof w:val="0"/>
          <w:color w:val="2F5496" w:themeColor="accent1" w:themeTint="FF" w:themeShade="BF"/>
          <w:sz w:val="32"/>
          <w:szCs w:val="32"/>
          <w:lang w:val="en-US"/>
        </w:rPr>
      </w:pPr>
      <w:r w:rsidRPr="4522DB96" w:rsidR="49A18035">
        <w:rPr>
          <w:rFonts w:ascii="Calibri Light" w:hAnsi="Calibri Light" w:eastAsia="Calibri Light" w:cs="Calibri Light"/>
          <w:b w:val="0"/>
          <w:bCs w:val="0"/>
          <w:noProof w:val="0"/>
          <w:color w:val="2F5496" w:themeColor="accent1" w:themeTint="FF" w:themeShade="BF"/>
          <w:sz w:val="32"/>
          <w:szCs w:val="32"/>
          <w:lang w:val="en-US"/>
        </w:rPr>
        <w:t>JavaScript</w:t>
      </w:r>
    </w:p>
    <w:p xmlns:wp14="http://schemas.microsoft.com/office/word/2010/wordml" w:rsidP="49A18035" w14:paraId="0C81C12C" wp14:textId="07E50B95">
      <w:pPr>
        <w:spacing w:line="257" w:lineRule="auto"/>
      </w:pPr>
      <w:r w:rsidRPr="49A18035" w:rsidR="49A18035">
        <w:rPr>
          <w:rFonts w:ascii="Calibri" w:hAnsi="Calibri" w:eastAsia="Calibri" w:cs="Calibri"/>
          <w:noProof w:val="0"/>
          <w:sz w:val="22"/>
          <w:szCs w:val="22"/>
          <w:lang w:val="en-US"/>
        </w:rPr>
        <w:t xml:space="preserve"> </w:t>
      </w:r>
    </w:p>
    <w:p xmlns:wp14="http://schemas.microsoft.com/office/word/2010/wordml" w:rsidP="49A18035" w14:paraId="6ABF1152" wp14:textId="7918DEBB">
      <w:pPr>
        <w:pStyle w:val="ListParagraph"/>
        <w:numPr>
          <w:ilvl w:val="0"/>
          <w:numId w:val="1"/>
        </w:numPr>
        <w:rPr>
          <w:rFonts w:ascii="Calibri" w:hAnsi="Calibri" w:eastAsia="Calibri" w:cs="Calibri"/>
          <w:noProof w:val="0"/>
          <w:sz w:val="22"/>
          <w:szCs w:val="22"/>
          <w:lang w:val="en-US"/>
        </w:rPr>
      </w:pPr>
      <w:r w:rsidRPr="4522DB96" w:rsidR="49A18035">
        <w:rPr>
          <w:rFonts w:ascii="Calibri" w:hAnsi="Calibri" w:eastAsia="Calibri" w:cs="Calibri"/>
          <w:noProof w:val="0"/>
          <w:sz w:val="22"/>
          <w:szCs w:val="22"/>
          <w:lang w:val="en-US"/>
        </w:rPr>
        <w:t xml:space="preserve">JavaScript is a high level, object oriented, multi paradigm </w:t>
      </w:r>
      <w:r w:rsidRPr="4522DB96" w:rsidR="49A18035">
        <w:rPr>
          <w:rFonts w:ascii="Calibri" w:hAnsi="Calibri" w:eastAsia="Calibri" w:cs="Calibri"/>
          <w:noProof w:val="0"/>
          <w:sz w:val="22"/>
          <w:szCs w:val="22"/>
          <w:lang w:val="en-US"/>
        </w:rPr>
        <w:t>programming</w:t>
      </w:r>
      <w:r w:rsidRPr="4522DB96" w:rsidR="49A18035">
        <w:rPr>
          <w:rFonts w:ascii="Calibri" w:hAnsi="Calibri" w:eastAsia="Calibri" w:cs="Calibri"/>
          <w:noProof w:val="0"/>
          <w:sz w:val="22"/>
          <w:szCs w:val="22"/>
          <w:lang w:val="en-US"/>
        </w:rPr>
        <w:t xml:space="preserve"> language.</w:t>
      </w:r>
    </w:p>
    <w:p w:rsidR="4522DB96" w:rsidP="4522DB96" w:rsidRDefault="4522DB96" w14:paraId="2A484D47" w14:textId="769DFA2C">
      <w:pPr>
        <w:pStyle w:val="ListParagraph"/>
        <w:numPr>
          <w:ilvl w:val="0"/>
          <w:numId w:val="2"/>
        </w:numPr>
        <w:rPr>
          <w:rFonts w:ascii="Calibri" w:hAnsi="Calibri" w:eastAsia="Calibri" w:cs="Calibri"/>
          <w:noProof w:val="0"/>
          <w:sz w:val="22"/>
          <w:szCs w:val="22"/>
          <w:lang w:val="en-US"/>
        </w:rPr>
      </w:pPr>
      <w:r w:rsidRPr="4522DB96" w:rsidR="4522DB96">
        <w:rPr>
          <w:rFonts w:ascii="Calibri" w:hAnsi="Calibri" w:eastAsia="Calibri" w:cs="Calibri"/>
          <w:noProof w:val="0"/>
          <w:sz w:val="22"/>
          <w:szCs w:val="22"/>
          <w:u w:val="single"/>
          <w:lang w:val="en-US"/>
        </w:rPr>
        <w:t>High-level:</w:t>
      </w:r>
      <w:r w:rsidRPr="4522DB96" w:rsidR="4522DB96">
        <w:rPr>
          <w:rFonts w:ascii="Calibri" w:hAnsi="Calibri" w:eastAsia="Calibri" w:cs="Calibri"/>
          <w:noProof w:val="0"/>
          <w:sz w:val="22"/>
          <w:szCs w:val="22"/>
          <w:lang w:val="en-US"/>
        </w:rPr>
        <w:t xml:space="preserve"> Resources (like memory) are managed by the language itself, resources are not managed manually as in low level languages, as C.</w:t>
      </w:r>
    </w:p>
    <w:p w:rsidR="4522DB96" w:rsidP="4522DB96" w:rsidRDefault="4522DB96" w14:paraId="001E4BBF" w14:textId="4F6802C8">
      <w:pPr>
        <w:pStyle w:val="ListParagraph"/>
        <w:numPr>
          <w:ilvl w:val="0"/>
          <w:numId w:val="2"/>
        </w:numPr>
        <w:bidi w:val="0"/>
        <w:spacing w:before="0" w:beforeAutospacing="off" w:after="160" w:afterAutospacing="off" w:line="259" w:lineRule="auto"/>
        <w:ind w:left="1080" w:right="0" w:hanging="360"/>
        <w:jc w:val="left"/>
        <w:rPr>
          <w:rFonts w:ascii="Calibri" w:hAnsi="Calibri" w:eastAsia="Calibri" w:cs="Calibri"/>
          <w:noProof w:val="0"/>
          <w:sz w:val="22"/>
          <w:szCs w:val="22"/>
          <w:lang w:val="en-US"/>
        </w:rPr>
      </w:pPr>
      <w:r w:rsidRPr="4522DB96" w:rsidR="4522DB96">
        <w:rPr>
          <w:rFonts w:ascii="Calibri" w:hAnsi="Calibri" w:eastAsia="Calibri" w:cs="Calibri"/>
          <w:noProof w:val="0"/>
          <w:sz w:val="22"/>
          <w:szCs w:val="22"/>
          <w:u w:val="single"/>
          <w:lang w:val="en-US"/>
        </w:rPr>
        <w:t>Garbage-collected:</w:t>
      </w:r>
      <w:r w:rsidRPr="4522DB96" w:rsidR="4522DB96">
        <w:rPr>
          <w:rFonts w:ascii="Calibri" w:hAnsi="Calibri" w:eastAsia="Calibri" w:cs="Calibri"/>
          <w:noProof w:val="0"/>
          <w:sz w:val="22"/>
          <w:szCs w:val="22"/>
          <w:lang w:val="en-US"/>
        </w:rPr>
        <w:t xml:space="preserve"> </w:t>
      </w:r>
      <w:r w:rsidRPr="4522DB96" w:rsidR="4522DB96">
        <w:rPr>
          <w:rFonts w:ascii="Calibri" w:hAnsi="Calibri" w:eastAsia="Calibri" w:cs="Calibri"/>
          <w:noProof w:val="0"/>
          <w:sz w:val="22"/>
          <w:szCs w:val="22"/>
          <w:lang w:val="en-US"/>
        </w:rPr>
        <w:t>Algorithm inside the JavaScript engine which automatically removes all the unused objects from the computer memory.</w:t>
      </w:r>
    </w:p>
    <w:p w:rsidR="4522DB96" w:rsidP="4522DB96" w:rsidRDefault="4522DB96" w14:paraId="3B42965D" w14:textId="254C1D5D">
      <w:pPr>
        <w:pStyle w:val="ListParagraph"/>
        <w:numPr>
          <w:ilvl w:val="0"/>
          <w:numId w:val="2"/>
        </w:numPr>
        <w:bidi w:val="0"/>
        <w:spacing w:before="0" w:beforeAutospacing="off" w:after="160" w:afterAutospacing="off" w:line="259" w:lineRule="auto"/>
        <w:ind w:left="1080" w:right="0" w:hanging="360"/>
        <w:jc w:val="left"/>
        <w:rPr>
          <w:rFonts w:ascii="Calibri" w:hAnsi="Calibri" w:eastAsia="Calibri" w:cs="Calibri"/>
          <w:noProof w:val="0"/>
          <w:sz w:val="22"/>
          <w:szCs w:val="22"/>
          <w:lang w:val="en-US"/>
        </w:rPr>
      </w:pPr>
      <w:r w:rsidRPr="4522DB96" w:rsidR="4522DB96">
        <w:rPr>
          <w:rFonts w:ascii="Calibri" w:hAnsi="Calibri" w:eastAsia="Calibri" w:cs="Calibri"/>
          <w:noProof w:val="0"/>
          <w:sz w:val="22"/>
          <w:szCs w:val="22"/>
          <w:u w:val="single"/>
          <w:lang w:val="en-US"/>
        </w:rPr>
        <w:t>Interpreted or just-in-time compiled:</w:t>
      </w:r>
      <w:r w:rsidRPr="4522DB96" w:rsidR="4522DB96">
        <w:rPr>
          <w:rFonts w:ascii="Calibri" w:hAnsi="Calibri" w:eastAsia="Calibri" w:cs="Calibri"/>
          <w:noProof w:val="0"/>
          <w:sz w:val="22"/>
          <w:szCs w:val="22"/>
          <w:lang w:val="en-US"/>
        </w:rPr>
        <w:t xml:space="preserve"> </w:t>
      </w:r>
      <w:r w:rsidRPr="4522DB96" w:rsidR="4522DB96">
        <w:rPr>
          <w:rFonts w:ascii="Calibri" w:hAnsi="Calibri" w:eastAsia="Calibri" w:cs="Calibri"/>
          <w:noProof w:val="0"/>
          <w:sz w:val="22"/>
          <w:szCs w:val="22"/>
          <w:lang w:val="en-US"/>
        </w:rPr>
        <w:t>PENDING</w:t>
      </w:r>
    </w:p>
    <w:p w:rsidR="4522DB96" w:rsidP="4522DB96" w:rsidRDefault="4522DB96" w14:paraId="29031472" w14:textId="0001B303">
      <w:pPr>
        <w:pStyle w:val="ListParagraph"/>
        <w:numPr>
          <w:ilvl w:val="0"/>
          <w:numId w:val="2"/>
        </w:numPr>
        <w:bidi w:val="0"/>
        <w:spacing w:before="0" w:beforeAutospacing="off" w:after="160" w:afterAutospacing="off" w:line="259" w:lineRule="auto"/>
        <w:ind w:left="1080" w:right="0" w:hanging="360"/>
        <w:jc w:val="left"/>
        <w:rPr>
          <w:rFonts w:ascii="Calibri" w:hAnsi="Calibri" w:eastAsia="Calibri" w:cs="Calibri"/>
          <w:noProof w:val="0"/>
          <w:sz w:val="22"/>
          <w:szCs w:val="22"/>
          <w:lang w:val="en-US"/>
        </w:rPr>
      </w:pPr>
      <w:r w:rsidRPr="4522DB96" w:rsidR="4522DB96">
        <w:rPr>
          <w:rFonts w:ascii="Calibri" w:hAnsi="Calibri" w:eastAsia="Calibri" w:cs="Calibri"/>
          <w:noProof w:val="0"/>
          <w:sz w:val="22"/>
          <w:szCs w:val="22"/>
          <w:u w:val="single"/>
          <w:lang w:val="en-US"/>
        </w:rPr>
        <w:t>Multi-paradigm:</w:t>
      </w:r>
      <w:r w:rsidRPr="4522DB96" w:rsidR="4522DB96">
        <w:rPr>
          <w:rFonts w:ascii="Calibri" w:hAnsi="Calibri" w:eastAsia="Calibri" w:cs="Calibri"/>
          <w:noProof w:val="0"/>
          <w:sz w:val="22"/>
          <w:szCs w:val="22"/>
          <w:lang w:val="en-US"/>
        </w:rPr>
        <w:t xml:space="preserve"> Supports procedural programming, object-oriented programming and functional programming.</w:t>
      </w:r>
    </w:p>
    <w:p w:rsidR="4522DB96" w:rsidP="4522DB96" w:rsidRDefault="4522DB96" w14:paraId="4AEE8613" w14:textId="4A2D6C65">
      <w:pPr>
        <w:pStyle w:val="ListParagraph"/>
        <w:numPr>
          <w:ilvl w:val="0"/>
          <w:numId w:val="2"/>
        </w:numPr>
        <w:rPr>
          <w:rFonts w:ascii="Calibri" w:hAnsi="Calibri" w:eastAsia="Calibri" w:cs="Calibri"/>
          <w:noProof w:val="0"/>
          <w:sz w:val="22"/>
          <w:szCs w:val="22"/>
          <w:lang w:val="en-US"/>
        </w:rPr>
      </w:pPr>
      <w:r w:rsidRPr="5238EEE8" w:rsidR="4522DB96">
        <w:rPr>
          <w:rFonts w:ascii="Calibri" w:hAnsi="Calibri" w:eastAsia="Calibri" w:cs="Calibri"/>
          <w:noProof w:val="0"/>
          <w:sz w:val="22"/>
          <w:szCs w:val="22"/>
          <w:u w:val="single"/>
          <w:lang w:val="en-US"/>
        </w:rPr>
        <w:t>Prototype-based object-oriented:</w:t>
      </w:r>
      <w:r w:rsidRPr="5238EEE8" w:rsidR="4522DB96">
        <w:rPr>
          <w:rFonts w:ascii="Calibri" w:hAnsi="Calibri" w:eastAsia="Calibri" w:cs="Calibri"/>
          <w:noProof w:val="0"/>
          <w:sz w:val="22"/>
          <w:szCs w:val="22"/>
          <w:lang w:val="en-US"/>
        </w:rPr>
        <w:t xml:space="preserve"> Almost everything in JavaScript </w:t>
      </w:r>
      <w:proofErr w:type="gramStart"/>
      <w:r w:rsidRPr="5238EEE8" w:rsidR="4522DB96">
        <w:rPr>
          <w:rFonts w:ascii="Calibri" w:hAnsi="Calibri" w:eastAsia="Calibri" w:cs="Calibri"/>
          <w:noProof w:val="0"/>
          <w:sz w:val="22"/>
          <w:szCs w:val="22"/>
          <w:lang w:val="en-US"/>
        </w:rPr>
        <w:t>are</w:t>
      </w:r>
      <w:proofErr w:type="gramEnd"/>
      <w:r w:rsidRPr="5238EEE8" w:rsidR="4522DB96">
        <w:rPr>
          <w:rFonts w:ascii="Calibri" w:hAnsi="Calibri" w:eastAsia="Calibri" w:cs="Calibri"/>
          <w:noProof w:val="0"/>
          <w:sz w:val="22"/>
          <w:szCs w:val="22"/>
          <w:lang w:val="en-US"/>
        </w:rPr>
        <w:t xml:space="preserve"> objects, even arrays are objects and those have access to its methods (push, shift, etc.) due to the prototype inheritance.</w:t>
      </w:r>
    </w:p>
    <w:p w:rsidR="4522DB96" w:rsidP="4522DB96" w:rsidRDefault="4522DB96" w14:paraId="07E1CDD8" w14:textId="5514F29D">
      <w:pPr>
        <w:pStyle w:val="ListParagraph"/>
        <w:numPr>
          <w:ilvl w:val="0"/>
          <w:numId w:val="2"/>
        </w:numPr>
        <w:rPr>
          <w:rFonts w:ascii="Calibri" w:hAnsi="Calibri" w:eastAsia="Calibri" w:cs="Calibri"/>
          <w:noProof w:val="0"/>
          <w:sz w:val="22"/>
          <w:szCs w:val="22"/>
          <w:lang w:val="en-US"/>
        </w:rPr>
      </w:pPr>
      <w:r w:rsidRPr="5238EEE8" w:rsidR="4522DB96">
        <w:rPr>
          <w:rFonts w:ascii="Calibri" w:hAnsi="Calibri" w:eastAsia="Calibri" w:cs="Calibri"/>
          <w:noProof w:val="0"/>
          <w:sz w:val="22"/>
          <w:szCs w:val="22"/>
          <w:u w:val="single"/>
          <w:lang w:val="en-US"/>
        </w:rPr>
        <w:t>First class functions:</w:t>
      </w:r>
      <w:r w:rsidRPr="5238EEE8" w:rsidR="4522DB96">
        <w:rPr>
          <w:rFonts w:ascii="Calibri" w:hAnsi="Calibri" w:eastAsia="Calibri" w:cs="Calibri"/>
          <w:noProof w:val="0"/>
          <w:sz w:val="22"/>
          <w:szCs w:val="22"/>
          <w:lang w:val="en-US"/>
        </w:rPr>
        <w:t xml:space="preserve"> Functions are treated as variables, we can pass them into other functions as parameters or return them as the output of a function.</w:t>
      </w:r>
    </w:p>
    <w:p w:rsidR="4522DB96" w:rsidP="4522DB96" w:rsidRDefault="4522DB96" w14:paraId="14A66012" w14:textId="638F83D7">
      <w:pPr>
        <w:pStyle w:val="ListParagraph"/>
        <w:numPr>
          <w:ilvl w:val="0"/>
          <w:numId w:val="2"/>
        </w:numPr>
        <w:rPr>
          <w:rFonts w:ascii="Calibri" w:hAnsi="Calibri" w:eastAsia="Calibri" w:cs="Calibri"/>
          <w:noProof w:val="0"/>
          <w:sz w:val="22"/>
          <w:szCs w:val="22"/>
          <w:lang w:val="en-US"/>
        </w:rPr>
      </w:pPr>
      <w:r w:rsidRPr="5238EEE8" w:rsidR="4522DB96">
        <w:rPr>
          <w:rFonts w:ascii="Calibri" w:hAnsi="Calibri" w:eastAsia="Calibri" w:cs="Calibri"/>
          <w:noProof w:val="0"/>
          <w:sz w:val="22"/>
          <w:szCs w:val="22"/>
          <w:u w:val="single"/>
          <w:lang w:val="en-US"/>
        </w:rPr>
        <w:t>Dynamic:</w:t>
      </w:r>
      <w:r w:rsidRPr="5238EEE8" w:rsidR="4522DB96">
        <w:rPr>
          <w:rFonts w:ascii="Calibri" w:hAnsi="Calibri" w:eastAsia="Calibri" w:cs="Calibri"/>
          <w:noProof w:val="0"/>
          <w:sz w:val="22"/>
          <w:szCs w:val="22"/>
          <w:lang w:val="en-US"/>
        </w:rPr>
        <w:t xml:space="preserve"> Dynamically typed language. No data definitions, types become known at runtime. Data type of variables are automatically changed on </w:t>
      </w:r>
      <w:r w:rsidRPr="5238EEE8" w:rsidR="4522DB96">
        <w:rPr>
          <w:rFonts w:ascii="Calibri" w:hAnsi="Calibri" w:eastAsia="Calibri" w:cs="Calibri"/>
          <w:noProof w:val="0"/>
          <w:sz w:val="22"/>
          <w:szCs w:val="22"/>
          <w:lang w:val="en-US"/>
        </w:rPr>
        <w:t>reassignment</w:t>
      </w:r>
      <w:r w:rsidRPr="5238EEE8" w:rsidR="4522DB96">
        <w:rPr>
          <w:rFonts w:ascii="Calibri" w:hAnsi="Calibri" w:eastAsia="Calibri" w:cs="Calibri"/>
          <w:noProof w:val="0"/>
          <w:sz w:val="22"/>
          <w:szCs w:val="22"/>
          <w:lang w:val="en-US"/>
        </w:rPr>
        <w:t>.</w:t>
      </w:r>
    </w:p>
    <w:p w:rsidR="4522DB96" w:rsidP="4522DB96" w:rsidRDefault="4522DB96" w14:paraId="66D4C55E" w14:textId="13A92AB9">
      <w:pPr>
        <w:pStyle w:val="ListParagraph"/>
        <w:numPr>
          <w:ilvl w:val="0"/>
          <w:numId w:val="2"/>
        </w:numPr>
        <w:rPr>
          <w:rFonts w:ascii="Calibri" w:hAnsi="Calibri" w:eastAsia="Calibri" w:cs="Calibri"/>
          <w:noProof w:val="0"/>
          <w:sz w:val="22"/>
          <w:szCs w:val="22"/>
          <w:lang w:val="en-US"/>
        </w:rPr>
      </w:pPr>
      <w:r w:rsidRPr="5238EEE8" w:rsidR="4522DB96">
        <w:rPr>
          <w:rFonts w:ascii="Calibri" w:hAnsi="Calibri" w:eastAsia="Calibri" w:cs="Calibri"/>
          <w:noProof w:val="0"/>
          <w:sz w:val="22"/>
          <w:szCs w:val="22"/>
          <w:u w:val="single"/>
          <w:lang w:val="en-US"/>
        </w:rPr>
        <w:t>Single-threaded:</w:t>
      </w:r>
      <w:r w:rsidRPr="5238EEE8" w:rsidR="4522DB96">
        <w:rPr>
          <w:rFonts w:ascii="Calibri" w:hAnsi="Calibri" w:eastAsia="Calibri" w:cs="Calibri"/>
          <w:noProof w:val="0"/>
          <w:sz w:val="22"/>
          <w:szCs w:val="22"/>
          <w:lang w:val="en-US"/>
        </w:rPr>
        <w:t xml:space="preserve"> JavaScript runs in one single thread, so it can only do one thing at a time.</w:t>
      </w:r>
    </w:p>
    <w:p w:rsidR="4522DB96" w:rsidP="5238EEE8" w:rsidRDefault="4522DB96" w14:paraId="49C0ACFA" w14:textId="5E80A3FB">
      <w:pPr>
        <w:pStyle w:val="ListParagraph"/>
        <w:numPr>
          <w:ilvl w:val="0"/>
          <w:numId w:val="2"/>
        </w:numPr>
        <w:rPr>
          <w:rFonts w:ascii="Calibri" w:hAnsi="Calibri" w:eastAsia="Calibri" w:cs="Calibri"/>
          <w:noProof w:val="0"/>
          <w:sz w:val="22"/>
          <w:szCs w:val="22"/>
          <w:lang w:val="en-US"/>
        </w:rPr>
      </w:pPr>
      <w:r w:rsidRPr="5238EEE8" w:rsidR="4522DB96">
        <w:rPr>
          <w:rFonts w:ascii="Calibri" w:hAnsi="Calibri" w:eastAsia="Calibri" w:cs="Calibri"/>
          <w:noProof w:val="0"/>
          <w:sz w:val="22"/>
          <w:szCs w:val="22"/>
          <w:u w:val="single"/>
          <w:lang w:val="en-US"/>
        </w:rPr>
        <w:t>Non-blocking event loop:</w:t>
      </w:r>
      <w:r w:rsidRPr="5238EEE8" w:rsidR="4522DB96">
        <w:rPr>
          <w:rFonts w:ascii="Calibri" w:hAnsi="Calibri" w:eastAsia="Calibri" w:cs="Calibri"/>
          <w:noProof w:val="0"/>
          <w:sz w:val="22"/>
          <w:szCs w:val="22"/>
          <w:lang w:val="en-US"/>
        </w:rPr>
        <w:t xml:space="preserve"> Takes long running tasks, executes them in the “background” and puts them back in the main thread once they are finished.</w:t>
      </w:r>
    </w:p>
    <w:p xmlns:wp14="http://schemas.microsoft.com/office/word/2010/wordml" w:rsidP="49A18035" w14:paraId="47E0BBE6" wp14:textId="3F8857DD">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 xml:space="preserve">Variable names can only contain numbers, letters, </w:t>
      </w:r>
      <w:r w:rsidRPr="49A18035" w:rsidR="49A18035">
        <w:rPr>
          <w:rFonts w:ascii="Calibri" w:hAnsi="Calibri" w:eastAsia="Calibri" w:cs="Calibri"/>
          <w:noProof w:val="0"/>
          <w:sz w:val="22"/>
          <w:szCs w:val="22"/>
          <w:lang w:val="en-US"/>
        </w:rPr>
        <w:t>underscores</w:t>
      </w:r>
      <w:r w:rsidRPr="49A18035" w:rsidR="49A18035">
        <w:rPr>
          <w:rFonts w:ascii="Calibri" w:hAnsi="Calibri" w:eastAsia="Calibri" w:cs="Calibri"/>
          <w:noProof w:val="0"/>
          <w:sz w:val="22"/>
          <w:szCs w:val="22"/>
          <w:lang w:val="en-US"/>
        </w:rPr>
        <w:t>, or the dollar sign.</w:t>
      </w:r>
    </w:p>
    <w:p xmlns:wp14="http://schemas.microsoft.com/office/word/2010/wordml" w:rsidP="49A18035" w14:paraId="13A0E64E" wp14:textId="6C9D657A">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As a convention, write constant variable names with uppercase, like const PI = 3.14</w:t>
      </w:r>
    </w:p>
    <w:p xmlns:wp14="http://schemas.microsoft.com/office/word/2010/wordml" w:rsidP="49A18035" w14:paraId="0612E62C" wp14:textId="383BB271">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 xml:space="preserve">== operator (loose) can introduce bugs to the code, </w:t>
      </w:r>
      <w:r w:rsidRPr="49A18035" w:rsidR="49A18035">
        <w:rPr>
          <w:rFonts w:ascii="Calibri" w:hAnsi="Calibri" w:eastAsia="Calibri" w:cs="Calibri"/>
          <w:noProof w:val="0"/>
          <w:sz w:val="22"/>
          <w:szCs w:val="22"/>
          <w:lang w:val="en-US"/>
        </w:rPr>
        <w:t>it is</w:t>
      </w:r>
      <w:r w:rsidRPr="49A18035" w:rsidR="49A18035">
        <w:rPr>
          <w:rFonts w:ascii="Calibri" w:hAnsi="Calibri" w:eastAsia="Calibri" w:cs="Calibri"/>
          <w:noProof w:val="0"/>
          <w:sz w:val="22"/>
          <w:szCs w:val="22"/>
          <w:lang w:val="en-US"/>
        </w:rPr>
        <w:t xml:space="preserve"> best to ALWAYS use the === operator (strict) and if type coercion is needed, then do it manually instead of expecting the == operator to do it automatically.</w:t>
      </w:r>
    </w:p>
    <w:p xmlns:wp14="http://schemas.microsoft.com/office/word/2010/wordml" w:rsidP="49A18035" w14:paraId="5EFF1212" wp14:textId="3BE21B02">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Expression: produces a value (1 + 2) or (2 &lt; 3)</w:t>
      </w:r>
    </w:p>
    <w:p xmlns:wp14="http://schemas.microsoft.com/office/word/2010/wordml" w:rsidP="49A18035" w14:paraId="53363061" wp14:textId="1648511F">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Statement: Full sentence (const a = ‘sale’;)</w:t>
      </w:r>
    </w:p>
    <w:p xmlns:wp14="http://schemas.microsoft.com/office/word/2010/wordml" w:rsidP="49A18035" w14:paraId="1320DC32" wp14:textId="0D48439F">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Ternary operator (? :) is an expression, different to an if else statement, which is a statement.</w:t>
      </w:r>
    </w:p>
    <w:p xmlns:wp14="http://schemas.microsoft.com/office/word/2010/wordml" w:rsidP="49A18035" w14:paraId="41B03272" wp14:textId="27D2A18E">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JavaScript updates will never break old revisions, NEVER BREAK THE WEB, all updates are backwards compatible.</w:t>
      </w:r>
    </w:p>
    <w:p xmlns:wp14="http://schemas.microsoft.com/office/word/2010/wordml" w:rsidP="49A18035" w14:paraId="7EC80743" wp14:textId="782CAC00">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Strict mode: Type ‘use strict’; in the first line of the script, helps to prevent issues that can appear if no strict mode is activated, recommended to always use it.</w:t>
      </w:r>
    </w:p>
    <w:p xmlns:wp14="http://schemas.microsoft.com/office/word/2010/wordml" w:rsidP="49A18035" w14:paraId="16FBEEE5" wp14:textId="4DB040E0">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Functions inside an object are called methods and methods inside an object have access to the ‘this’ keyword, ONLY METHODS. ‘this’ is writable and readable, FYI.</w:t>
      </w:r>
    </w:p>
    <w:p xmlns:wp14="http://schemas.microsoft.com/office/word/2010/wordml" w:rsidP="49A18035" w14:paraId="32547E62" wp14:textId="1B37465C">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Arrow functions do not have access to its own ‘this’ keyword, only normal functions ‘function() {}’.</w:t>
      </w:r>
    </w:p>
    <w:p xmlns:wp14="http://schemas.microsoft.com/office/word/2010/wordml" w:rsidP="49A18035" w14:paraId="3979B269" wp14:textId="40C7F050">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 xml:space="preserve">Arrays are also objects, that is why they have </w:t>
      </w:r>
      <w:r w:rsidRPr="49A18035" w:rsidR="49A18035">
        <w:rPr>
          <w:rFonts w:ascii="Calibri" w:hAnsi="Calibri" w:eastAsia="Calibri" w:cs="Calibri"/>
          <w:noProof w:val="0"/>
          <w:sz w:val="22"/>
          <w:szCs w:val="22"/>
          <w:lang w:val="en-US"/>
        </w:rPr>
        <w:t>their</w:t>
      </w:r>
      <w:r w:rsidRPr="49A18035" w:rsidR="49A18035">
        <w:rPr>
          <w:rFonts w:ascii="Calibri" w:hAnsi="Calibri" w:eastAsia="Calibri" w:cs="Calibri"/>
          <w:noProof w:val="0"/>
          <w:sz w:val="22"/>
          <w:szCs w:val="22"/>
          <w:lang w:val="en-US"/>
        </w:rPr>
        <w:t xml:space="preserve"> own methods.</w:t>
      </w:r>
    </w:p>
    <w:p xmlns:wp14="http://schemas.microsoft.com/office/word/2010/wordml" w:rsidP="49A18035" w14:paraId="0BB93462" wp14:textId="66241005">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‘continue’ advances to the next iteration and ‘break’ gets you out of the loop.</w:t>
      </w:r>
    </w:p>
    <w:p xmlns:wp14="http://schemas.microsoft.com/office/word/2010/wordml" w:rsidP="49A18035" w14:paraId="0010C604" wp14:textId="6A1793BF">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Besides from ‘console.log’, we also have ‘console.warn’ and ‘console.error’.</w:t>
      </w:r>
    </w:p>
    <w:p xmlns:wp14="http://schemas.microsoft.com/office/word/2010/wordml" w:rsidP="49A18035" w14:paraId="00847E56" wp14:textId="345105C0">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‘debugger;’ can be used to open the debugger tool in the browser, being that line the breakpoint.</w:t>
      </w:r>
    </w:p>
    <w:p xmlns:wp14="http://schemas.microsoft.com/office/word/2010/wordml" w:rsidP="49A18035" w14:paraId="4784BCB2" wp14:textId="5714B06A">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The CSS ‘box-sizing’ property allows us to include the padding and border in an element's total width and height.</w:t>
      </w:r>
    </w:p>
    <w:p xmlns:wp14="http://schemas.microsoft.com/office/word/2010/wordml" w:rsidP="5238EEE8" w14:paraId="2C078E63" wp14:textId="299A30B5">
      <w:pPr>
        <w:pStyle w:val="ListParagraph"/>
        <w:numPr>
          <w:ilvl w:val="0"/>
          <w:numId w:val="1"/>
        </w:numPr>
        <w:rPr>
          <w:rFonts w:ascii="Calibri" w:hAnsi="Calibri" w:eastAsia="Calibri" w:cs="Calibri"/>
          <w:noProof w:val="0"/>
          <w:sz w:val="22"/>
          <w:szCs w:val="22"/>
          <w:lang w:val="en-US"/>
        </w:rPr>
      </w:pPr>
      <w:r w:rsidRPr="5238EEE8" w:rsidR="49A18035">
        <w:rPr>
          <w:rFonts w:ascii="Calibri" w:hAnsi="Calibri" w:eastAsia="Calibri" w:cs="Calibri"/>
          <w:noProof w:val="0"/>
          <w:sz w:val="22"/>
          <w:szCs w:val="22"/>
          <w:lang w:val="en-US"/>
        </w:rPr>
        <w:t>Document Object Model ‘DOM’: Structured representation of html documents. Allows JavaScript to access html elements and styles to manipulate them.</w:t>
      </w:r>
    </w:p>
    <w:p w:rsidR="5238EEE8" w:rsidP="5238EEE8" w:rsidRDefault="5238EEE8" w14:paraId="7FEB0D43" w14:textId="6B1230E2">
      <w:pPr>
        <w:pStyle w:val="ListParagraph"/>
        <w:numPr>
          <w:ilvl w:val="0"/>
          <w:numId w:val="1"/>
        </w:numPr>
        <w:rPr>
          <w:rFonts w:ascii="Calibri" w:hAnsi="Calibri" w:eastAsia="Calibri" w:cs="Calibri"/>
          <w:noProof w:val="0"/>
          <w:sz w:val="22"/>
          <w:szCs w:val="22"/>
          <w:lang w:val="en-US"/>
        </w:rPr>
      </w:pPr>
      <w:r w:rsidRPr="4B5A6E6B" w:rsidR="4B5A6E6B">
        <w:rPr>
          <w:rFonts w:ascii="Calibri" w:hAnsi="Calibri" w:eastAsia="Calibri" w:cs="Calibri"/>
          <w:noProof w:val="0"/>
          <w:sz w:val="22"/>
          <w:szCs w:val="22"/>
          <w:lang w:val="en-US"/>
        </w:rPr>
        <w:t>Top level code is the code that is NOT inside a function and will be executed in the global execution context.</w:t>
      </w:r>
    </w:p>
    <w:p w:rsidR="4B5A6E6B" w:rsidP="4B5A6E6B" w:rsidRDefault="4B5A6E6B" w14:paraId="0ADC82BF" w14:textId="116E85F2">
      <w:pPr>
        <w:pStyle w:val="ListParagraph"/>
        <w:numPr>
          <w:ilvl w:val="0"/>
          <w:numId w:val="1"/>
        </w:numPr>
        <w:bidi w:val="0"/>
        <w:spacing w:before="0" w:beforeAutospacing="off" w:after="160" w:afterAutospacing="off" w:line="259" w:lineRule="auto"/>
        <w:ind w:left="720" w:right="0" w:hanging="360"/>
        <w:jc w:val="left"/>
        <w:rPr>
          <w:rFonts w:ascii="Calibri" w:hAnsi="Calibri" w:eastAsia="Calibri" w:cs="Calibri"/>
          <w:noProof w:val="0"/>
          <w:sz w:val="22"/>
          <w:szCs w:val="22"/>
          <w:lang w:val="en-US"/>
        </w:rPr>
      </w:pPr>
      <w:r w:rsidRPr="4B5A6E6B" w:rsidR="4B5A6E6B">
        <w:rPr>
          <w:rFonts w:ascii="Calibri" w:hAnsi="Calibri" w:eastAsia="Calibri" w:cs="Calibri"/>
          <w:noProof w:val="0"/>
          <w:sz w:val="22"/>
          <w:szCs w:val="22"/>
          <w:lang w:val="en-US"/>
        </w:rPr>
        <w:t>One execution context is created per function, and those contexts together with the global execution context make the ‘call stack’.</w:t>
      </w:r>
    </w:p>
    <w:p w:rsidR="4B5A6E6B" w:rsidP="4B5A6E6B" w:rsidRDefault="4B5A6E6B" w14:paraId="6229BD45" w14:textId="2233915B">
      <w:pPr>
        <w:pStyle w:val="ListParagraph"/>
        <w:numPr>
          <w:ilvl w:val="0"/>
          <w:numId w:val="1"/>
        </w:numPr>
        <w:bidi w:val="0"/>
        <w:spacing w:before="0" w:beforeAutospacing="off" w:after="160" w:afterAutospacing="off" w:line="259" w:lineRule="auto"/>
        <w:ind w:left="720" w:right="0" w:hanging="360"/>
        <w:jc w:val="left"/>
        <w:rPr>
          <w:rFonts w:ascii="Calibri" w:hAnsi="Calibri" w:eastAsia="Calibri" w:cs="Calibri"/>
          <w:noProof w:val="0"/>
          <w:sz w:val="22"/>
          <w:szCs w:val="22"/>
          <w:lang w:val="en-US"/>
        </w:rPr>
      </w:pPr>
      <w:r w:rsidRPr="4B5A6E6B" w:rsidR="4B5A6E6B">
        <w:rPr>
          <w:rFonts w:ascii="Calibri" w:hAnsi="Calibri" w:eastAsia="Calibri" w:cs="Calibri"/>
          <w:noProof w:val="0"/>
          <w:sz w:val="22"/>
          <w:szCs w:val="22"/>
          <w:lang w:val="en-US"/>
        </w:rPr>
        <w:t>Inside an execution context you can find</w:t>
      </w:r>
    </w:p>
    <w:p w:rsidR="4B5A6E6B" w:rsidP="4B5A6E6B" w:rsidRDefault="4B5A6E6B" w14:paraId="343D82BA" w14:textId="2C496DDD">
      <w:pPr>
        <w:pStyle w:val="ListParagraph"/>
        <w:numPr>
          <w:ilvl w:val="0"/>
          <w:numId w:val="3"/>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4B5A6E6B" w:rsidR="4B5A6E6B">
        <w:rPr>
          <w:rFonts w:ascii="Calibri" w:hAnsi="Calibri" w:eastAsia="Calibri" w:cs="Calibri"/>
          <w:noProof w:val="0"/>
          <w:sz w:val="22"/>
          <w:szCs w:val="22"/>
          <w:u w:val="single"/>
          <w:lang w:val="en-US"/>
        </w:rPr>
        <w:t>Variable environment:</w:t>
      </w:r>
      <w:r w:rsidRPr="4B5A6E6B" w:rsidR="4B5A6E6B">
        <w:rPr>
          <w:rFonts w:ascii="Calibri" w:hAnsi="Calibri" w:eastAsia="Calibri" w:cs="Calibri"/>
          <w:noProof w:val="0"/>
          <w:sz w:val="22"/>
          <w:szCs w:val="22"/>
          <w:lang w:val="en-US"/>
        </w:rPr>
        <w:t xml:space="preserve"> let, const and var declarations | Functions | arguments object</w:t>
      </w:r>
    </w:p>
    <w:p w:rsidR="4B5A6E6B" w:rsidP="4B5A6E6B" w:rsidRDefault="4B5A6E6B" w14:paraId="6AFF299B" w14:textId="1113DF45">
      <w:pPr>
        <w:pStyle w:val="ListParagraph"/>
        <w:numPr>
          <w:ilvl w:val="0"/>
          <w:numId w:val="3"/>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4B5A6E6B" w:rsidR="4B5A6E6B">
        <w:rPr>
          <w:rFonts w:ascii="Calibri" w:hAnsi="Calibri" w:eastAsia="Calibri" w:cs="Calibri"/>
          <w:noProof w:val="0"/>
          <w:sz w:val="22"/>
          <w:szCs w:val="22"/>
          <w:u w:val="single"/>
          <w:lang w:val="en-US"/>
        </w:rPr>
        <w:t>Scope chain:</w:t>
      </w:r>
      <w:r w:rsidRPr="4B5A6E6B" w:rsidR="4B5A6E6B">
        <w:rPr>
          <w:rFonts w:ascii="Calibri" w:hAnsi="Calibri" w:eastAsia="Calibri" w:cs="Calibri"/>
          <w:noProof w:val="0"/>
          <w:sz w:val="22"/>
          <w:szCs w:val="22"/>
          <w:lang w:val="en-US"/>
        </w:rPr>
        <w:t xml:space="preserve"> References to variables that are located outside the current function.</w:t>
      </w:r>
    </w:p>
    <w:p w:rsidR="4B5A6E6B" w:rsidP="4B5A6E6B" w:rsidRDefault="4B5A6E6B" w14:paraId="286E7842" w14:textId="333AAEF7">
      <w:pPr>
        <w:pStyle w:val="ListParagraph"/>
        <w:numPr>
          <w:ilvl w:val="0"/>
          <w:numId w:val="3"/>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4B5A6E6B" w:rsidR="4B5A6E6B">
        <w:rPr>
          <w:rFonts w:ascii="Calibri" w:hAnsi="Calibri" w:eastAsia="Calibri" w:cs="Calibri"/>
          <w:noProof w:val="0"/>
          <w:sz w:val="22"/>
          <w:szCs w:val="22"/>
          <w:u w:val="single"/>
          <w:lang w:val="en-US"/>
        </w:rPr>
        <w:t>‘this’ keyword:</w:t>
      </w:r>
      <w:r w:rsidRPr="4B5A6E6B" w:rsidR="4B5A6E6B">
        <w:rPr>
          <w:rFonts w:ascii="Calibri" w:hAnsi="Calibri" w:eastAsia="Calibri" w:cs="Calibri"/>
          <w:noProof w:val="0"/>
          <w:sz w:val="22"/>
          <w:szCs w:val="22"/>
          <w:lang w:val="en-US"/>
        </w:rPr>
        <w:t xml:space="preserve"> Special variable PENDING</w:t>
      </w:r>
    </w:p>
    <w:p w:rsidR="4B5A6E6B" w:rsidP="4B5A6E6B" w:rsidRDefault="4B5A6E6B" w14:paraId="3B3A000E" w14:textId="2B314B94">
      <w:pPr>
        <w:pStyle w:val="ListParagraph"/>
        <w:numPr>
          <w:ilvl w:val="0"/>
          <w:numId w:val="4"/>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4B5A6E6B" w:rsidR="4B5A6E6B">
        <w:rPr>
          <w:rFonts w:ascii="Calibri" w:hAnsi="Calibri" w:eastAsia="Calibri" w:cs="Calibri"/>
          <w:noProof w:val="0"/>
          <w:sz w:val="22"/>
          <w:szCs w:val="22"/>
          <w:lang w:val="en-US"/>
        </w:rPr>
        <w:t xml:space="preserve">The </w:t>
      </w:r>
      <w:r w:rsidRPr="4B5A6E6B" w:rsidR="4B5A6E6B">
        <w:rPr>
          <w:rFonts w:ascii="Calibri" w:hAnsi="Calibri" w:eastAsia="Calibri" w:cs="Calibri"/>
          <w:noProof w:val="0"/>
          <w:sz w:val="22"/>
          <w:szCs w:val="22"/>
          <w:lang w:val="en-US"/>
        </w:rPr>
        <w:t>JavaScript</w:t>
      </w:r>
      <w:r w:rsidRPr="4B5A6E6B" w:rsidR="4B5A6E6B">
        <w:rPr>
          <w:rFonts w:ascii="Calibri" w:hAnsi="Calibri" w:eastAsia="Calibri" w:cs="Calibri"/>
          <w:noProof w:val="0"/>
          <w:sz w:val="22"/>
          <w:szCs w:val="22"/>
          <w:lang w:val="en-US"/>
        </w:rPr>
        <w:t xml:space="preserve"> engine is formed by the call stack and the memory heap.</w:t>
      </w:r>
    </w:p>
    <w:p w:rsidR="4B5A6E6B" w:rsidP="4B5A6E6B" w:rsidRDefault="4B5A6E6B" w14:paraId="0FF29BE2" w14:textId="0DC485FD">
      <w:pPr>
        <w:pStyle w:val="ListParagraph"/>
        <w:numPr>
          <w:ilvl w:val="0"/>
          <w:numId w:val="4"/>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1BC317F5" w:rsidR="1BC317F5">
        <w:rPr>
          <w:rFonts w:ascii="Calibri" w:hAnsi="Calibri" w:eastAsia="Calibri" w:cs="Calibri"/>
          <w:noProof w:val="0"/>
          <w:sz w:val="22"/>
          <w:szCs w:val="22"/>
          <w:lang w:val="en-US"/>
        </w:rPr>
        <w:t>Block scope applies only for variables declared with let or const. Variables declared with var are function scope (or global). Functions are also block scoped (only in strict mode).</w:t>
      </w:r>
    </w:p>
    <w:p w:rsidR="1BC317F5" w:rsidP="1BC317F5" w:rsidRDefault="1BC317F5" w14:paraId="75D2EA84" w14:textId="2E5B9A4C">
      <w:pPr>
        <w:pStyle w:val="ListParagraph"/>
        <w:numPr>
          <w:ilvl w:val="0"/>
          <w:numId w:val="4"/>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74BA3DCC" w:rsidR="74BA3DCC">
        <w:rPr>
          <w:rFonts w:ascii="Calibri" w:hAnsi="Calibri" w:eastAsia="Calibri" w:cs="Calibri"/>
          <w:noProof w:val="0"/>
          <w:sz w:val="22"/>
          <w:szCs w:val="22"/>
          <w:u w:val="single"/>
          <w:lang w:val="en-US"/>
        </w:rPr>
        <w:t>Hoisting:</w:t>
      </w:r>
      <w:r w:rsidRPr="74BA3DCC" w:rsidR="74BA3DCC">
        <w:rPr>
          <w:rFonts w:ascii="Calibri" w:hAnsi="Calibri" w:eastAsia="Calibri" w:cs="Calibri"/>
          <w:noProof w:val="0"/>
          <w:sz w:val="22"/>
          <w:szCs w:val="22"/>
          <w:lang w:val="en-US"/>
        </w:rPr>
        <w:t xml:space="preserve"> Makes some types of variables accessible/usable in the code before they are actually declared. “Variables lifted to the top of their scope”. Before execution, code is scanned for variable declarations, and for each variable, a new property is created in the variable environment object.</w:t>
      </w:r>
    </w:p>
    <w:p w:rsidR="74BA3DCC" w:rsidP="74BA3DCC" w:rsidRDefault="74BA3DCC" w14:paraId="15B8024F" w14:textId="3F95DD24">
      <w:pPr>
        <w:pStyle w:val="ListParagraph"/>
        <w:numPr>
          <w:ilvl w:val="0"/>
          <w:numId w:val="4"/>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3C2941B0" w:rsidR="3C2941B0">
        <w:rPr>
          <w:rFonts w:ascii="Calibri" w:hAnsi="Calibri" w:eastAsia="Calibri" w:cs="Calibri"/>
          <w:noProof w:val="0"/>
          <w:sz w:val="22"/>
          <w:szCs w:val="22"/>
          <w:u w:val="single"/>
          <w:lang w:val="en-US"/>
        </w:rPr>
        <w:t>‘this’ keyword/variable:</w:t>
      </w:r>
      <w:r w:rsidRPr="3C2941B0" w:rsidR="3C2941B0">
        <w:rPr>
          <w:rFonts w:ascii="Calibri" w:hAnsi="Calibri" w:eastAsia="Calibri" w:cs="Calibri"/>
          <w:noProof w:val="0"/>
          <w:sz w:val="22"/>
          <w:szCs w:val="22"/>
          <w:lang w:val="en-US"/>
        </w:rPr>
        <w:t xml:space="preserve"> Special variable that is created for every execution context (every function). Takes the value of (points to) the “owner” of the function in which the ‘this’ keyword is used.</w:t>
      </w:r>
    </w:p>
    <w:p w:rsidR="3C2941B0" w:rsidP="3C2941B0" w:rsidRDefault="3C2941B0" w14:paraId="47D3080C" w14:textId="4468E69B">
      <w:pPr>
        <w:pStyle w:val="ListParagraph"/>
        <w:numPr>
          <w:ilvl w:val="0"/>
          <w:numId w:val="4"/>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3C2941B0" w:rsidR="3C2941B0">
        <w:rPr>
          <w:rFonts w:ascii="Calibri" w:hAnsi="Calibri" w:eastAsia="Calibri" w:cs="Calibri"/>
          <w:noProof w:val="0"/>
          <w:sz w:val="22"/>
          <w:szCs w:val="22"/>
          <w:lang w:val="en-US"/>
        </w:rPr>
        <w:t>‘this’ is NOT static. It depends on how the function is called, and its value is only assigned when the function is actually called. ‘this’ does NOT point to the function itself and also NOT its variable environment.</w:t>
      </w:r>
    </w:p>
    <w:p w:rsidR="3C2941B0" w:rsidP="3C2941B0" w:rsidRDefault="3C2941B0" w14:paraId="4AA2C42E" w14:textId="51ED8D3A">
      <w:pPr>
        <w:pStyle w:val="ListParagraph"/>
        <w:numPr>
          <w:ilvl w:val="0"/>
          <w:numId w:val="5"/>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3C2941B0" w:rsidR="3C2941B0">
        <w:rPr>
          <w:rFonts w:ascii="Calibri" w:hAnsi="Calibri" w:eastAsia="Calibri" w:cs="Calibri"/>
          <w:noProof w:val="0"/>
          <w:sz w:val="22"/>
          <w:szCs w:val="22"/>
          <w:u w:val="single"/>
          <w:lang w:val="en-US"/>
        </w:rPr>
        <w:t>Method:</w:t>
      </w:r>
      <w:r w:rsidRPr="3C2941B0" w:rsidR="3C2941B0">
        <w:rPr>
          <w:rFonts w:ascii="Calibri" w:hAnsi="Calibri" w:eastAsia="Calibri" w:cs="Calibri"/>
          <w:noProof w:val="0"/>
          <w:sz w:val="22"/>
          <w:szCs w:val="22"/>
          <w:lang w:val="en-US"/>
        </w:rPr>
        <w:t xml:space="preserve"> this = &lt;Object that is calling the method&gt;</w:t>
      </w:r>
    </w:p>
    <w:p w:rsidR="3C2941B0" w:rsidP="3C2941B0" w:rsidRDefault="3C2941B0" w14:paraId="4C015B5D" w14:textId="72D8FDAF">
      <w:pPr>
        <w:pStyle w:val="ListParagraph"/>
        <w:numPr>
          <w:ilvl w:val="0"/>
          <w:numId w:val="5"/>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3C2941B0" w:rsidR="3C2941B0">
        <w:rPr>
          <w:rFonts w:ascii="Calibri" w:hAnsi="Calibri" w:eastAsia="Calibri" w:cs="Calibri"/>
          <w:noProof w:val="0"/>
          <w:sz w:val="22"/>
          <w:szCs w:val="22"/>
          <w:u w:val="single"/>
          <w:lang w:val="en-US"/>
        </w:rPr>
        <w:t>Simple function call:</w:t>
      </w:r>
      <w:r w:rsidRPr="3C2941B0" w:rsidR="3C2941B0">
        <w:rPr>
          <w:rFonts w:ascii="Calibri" w:hAnsi="Calibri" w:eastAsia="Calibri" w:cs="Calibri"/>
          <w:noProof w:val="0"/>
          <w:sz w:val="22"/>
          <w:szCs w:val="22"/>
          <w:lang w:val="en-US"/>
        </w:rPr>
        <w:t xml:space="preserve"> this = undefined</w:t>
      </w:r>
    </w:p>
    <w:p w:rsidR="3C2941B0" w:rsidP="3C2941B0" w:rsidRDefault="3C2941B0" w14:paraId="0B7A6ADD" w14:textId="4AAB653B">
      <w:pPr>
        <w:pStyle w:val="ListParagraph"/>
        <w:numPr>
          <w:ilvl w:val="0"/>
          <w:numId w:val="5"/>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3C2941B0" w:rsidR="3C2941B0">
        <w:rPr>
          <w:rFonts w:ascii="Calibri" w:hAnsi="Calibri" w:eastAsia="Calibri" w:cs="Calibri"/>
          <w:noProof w:val="0"/>
          <w:sz w:val="22"/>
          <w:szCs w:val="22"/>
          <w:u w:val="single"/>
          <w:lang w:val="en-US"/>
        </w:rPr>
        <w:t>Arrow functions:</w:t>
      </w:r>
      <w:r w:rsidRPr="3C2941B0" w:rsidR="3C2941B0">
        <w:rPr>
          <w:rFonts w:ascii="Calibri" w:hAnsi="Calibri" w:eastAsia="Calibri" w:cs="Calibri"/>
          <w:noProof w:val="0"/>
          <w:sz w:val="22"/>
          <w:szCs w:val="22"/>
          <w:lang w:val="en-US"/>
        </w:rPr>
        <w:t xml:space="preserve"> this = &lt;this of surrounding </w:t>
      </w:r>
      <w:proofErr w:type="spellStart"/>
      <w:r w:rsidRPr="3C2941B0" w:rsidR="3C2941B0">
        <w:rPr>
          <w:rFonts w:ascii="Calibri" w:hAnsi="Calibri" w:eastAsia="Calibri" w:cs="Calibri"/>
          <w:noProof w:val="0"/>
          <w:sz w:val="22"/>
          <w:szCs w:val="22"/>
          <w:lang w:val="en-US"/>
        </w:rPr>
        <w:t>fuction</w:t>
      </w:r>
      <w:proofErr w:type="spellEnd"/>
      <w:r w:rsidRPr="3C2941B0" w:rsidR="3C2941B0">
        <w:rPr>
          <w:rFonts w:ascii="Calibri" w:hAnsi="Calibri" w:eastAsia="Calibri" w:cs="Calibri"/>
          <w:noProof w:val="0"/>
          <w:sz w:val="22"/>
          <w:szCs w:val="22"/>
          <w:lang w:val="en-US"/>
        </w:rPr>
        <w:t xml:space="preserve"> (lexical this)&gt;</w:t>
      </w:r>
    </w:p>
    <w:p w:rsidR="3C2941B0" w:rsidP="3C2941B0" w:rsidRDefault="3C2941B0" w14:paraId="64D61F73" w14:textId="3DE46924">
      <w:pPr>
        <w:pStyle w:val="ListParagraph"/>
        <w:numPr>
          <w:ilvl w:val="0"/>
          <w:numId w:val="5"/>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3C2941B0" w:rsidR="3C2941B0">
        <w:rPr>
          <w:rFonts w:ascii="Calibri" w:hAnsi="Calibri" w:eastAsia="Calibri" w:cs="Calibri"/>
          <w:noProof w:val="0"/>
          <w:sz w:val="22"/>
          <w:szCs w:val="22"/>
          <w:u w:val="single"/>
          <w:lang w:val="en-US"/>
        </w:rPr>
        <w:t>Event listener:</w:t>
      </w:r>
      <w:r w:rsidRPr="3C2941B0" w:rsidR="3C2941B0">
        <w:rPr>
          <w:rFonts w:ascii="Calibri" w:hAnsi="Calibri" w:eastAsia="Calibri" w:cs="Calibri"/>
          <w:noProof w:val="0"/>
          <w:sz w:val="22"/>
          <w:szCs w:val="22"/>
          <w:lang w:val="en-US"/>
        </w:rPr>
        <w:t xml:space="preserve"> this = &lt;DOM element that the handler is attached to&gt;</w:t>
      </w:r>
    </w:p>
    <w:p w:rsidR="3C2941B0" w:rsidP="3C2941B0" w:rsidRDefault="3C2941B0" w14:paraId="2DDF4B7F" w14:textId="72F87E24">
      <w:pPr>
        <w:pStyle w:val="ListParagraph"/>
        <w:numPr>
          <w:ilvl w:val="0"/>
          <w:numId w:val="5"/>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3C2941B0" w:rsidR="3C2941B0">
        <w:rPr>
          <w:rFonts w:ascii="Calibri" w:hAnsi="Calibri" w:eastAsia="Calibri" w:cs="Calibri"/>
          <w:noProof w:val="0"/>
          <w:sz w:val="22"/>
          <w:szCs w:val="22"/>
          <w:u w:val="single"/>
          <w:lang w:val="en-US"/>
        </w:rPr>
        <w:t>new, call, apply, bind:</w:t>
      </w:r>
      <w:r w:rsidRPr="3C2941B0" w:rsidR="3C2941B0">
        <w:rPr>
          <w:rFonts w:ascii="Calibri" w:hAnsi="Calibri" w:eastAsia="Calibri" w:cs="Calibri"/>
          <w:noProof w:val="0"/>
          <w:sz w:val="22"/>
          <w:szCs w:val="22"/>
          <w:lang w:val="en-US"/>
        </w:rPr>
        <w:t xml:space="preserve"> &lt;PENDING&gt;</w:t>
      </w:r>
    </w:p>
    <w:p w:rsidR="3C2941B0" w:rsidP="3C2941B0" w:rsidRDefault="3C2941B0" w14:paraId="187EA6DE" w14:textId="7469425C">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5815a1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71b812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a4dec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46283c9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205357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D2F326"/>
    <w:rsid w:val="00BCD458"/>
    <w:rsid w:val="0258A4B9"/>
    <w:rsid w:val="07C611BC"/>
    <w:rsid w:val="0A63F67E"/>
    <w:rsid w:val="0A702E33"/>
    <w:rsid w:val="0CA49793"/>
    <w:rsid w:val="0E4067F4"/>
    <w:rsid w:val="10D2F326"/>
    <w:rsid w:val="13C6396D"/>
    <w:rsid w:val="1BC317F5"/>
    <w:rsid w:val="1C1D984F"/>
    <w:rsid w:val="1CC118CD"/>
    <w:rsid w:val="1CF0853F"/>
    <w:rsid w:val="20CCF6B5"/>
    <w:rsid w:val="22AC55E2"/>
    <w:rsid w:val="22AC55E2"/>
    <w:rsid w:val="24049777"/>
    <w:rsid w:val="24FB9724"/>
    <w:rsid w:val="259BEEDC"/>
    <w:rsid w:val="27AC2D0F"/>
    <w:rsid w:val="296A6235"/>
    <w:rsid w:val="29CF0847"/>
    <w:rsid w:val="2F26FD64"/>
    <w:rsid w:val="30E68F09"/>
    <w:rsid w:val="30E68F09"/>
    <w:rsid w:val="3469AD80"/>
    <w:rsid w:val="35BA002C"/>
    <w:rsid w:val="3755D08D"/>
    <w:rsid w:val="386C4198"/>
    <w:rsid w:val="3923F646"/>
    <w:rsid w:val="3C2941B0"/>
    <w:rsid w:val="4522DB96"/>
    <w:rsid w:val="45311AB3"/>
    <w:rsid w:val="49A18035"/>
    <w:rsid w:val="4B5A6E6B"/>
    <w:rsid w:val="4E9901B4"/>
    <w:rsid w:val="4FB1491A"/>
    <w:rsid w:val="51FCD48F"/>
    <w:rsid w:val="51FCD48F"/>
    <w:rsid w:val="5238EEE8"/>
    <w:rsid w:val="533E2496"/>
    <w:rsid w:val="5398A4F0"/>
    <w:rsid w:val="546B91E0"/>
    <w:rsid w:val="56208A9E"/>
    <w:rsid w:val="56A7B9F9"/>
    <w:rsid w:val="58438A5A"/>
    <w:rsid w:val="59138C09"/>
    <w:rsid w:val="5A2322BA"/>
    <w:rsid w:val="5BE13802"/>
    <w:rsid w:val="5F063719"/>
    <w:rsid w:val="5F45F815"/>
    <w:rsid w:val="5F45F815"/>
    <w:rsid w:val="636A6943"/>
    <w:rsid w:val="650639A4"/>
    <w:rsid w:val="66F820A1"/>
    <w:rsid w:val="6930A25A"/>
    <w:rsid w:val="6AD079BE"/>
    <w:rsid w:val="6BCB91C4"/>
    <w:rsid w:val="706611D7"/>
    <w:rsid w:val="709F02E7"/>
    <w:rsid w:val="71947F33"/>
    <w:rsid w:val="72087DF0"/>
    <w:rsid w:val="73AD6ADB"/>
    <w:rsid w:val="744DAD8D"/>
    <w:rsid w:val="74BA3DCC"/>
    <w:rsid w:val="77ABF0C2"/>
    <w:rsid w:val="782309F5"/>
    <w:rsid w:val="7B2E7DE0"/>
    <w:rsid w:val="7DA6760C"/>
    <w:rsid w:val="7F9DDA4A"/>
    <w:rsid w:val="7FC19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2F326"/>
  <w15:chartTrackingRefBased/>
  <w15:docId w15:val="{9890AECE-0D1B-47A4-A283-12F2362366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56731a97a1b47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2022-07-04T15:59:33.9990354Z</dcterms:created>
  <dcterms:modified xsi:type="dcterms:W3CDTF">2022-07-05T20:04:16.1661591Z</dcterms:modified>
  <dc:creator>Juan Ponce Flores</dc:creator>
  <lastModifiedBy>Juan Ponce Flores</lastModifiedBy>
</coreProperties>
</file>