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That makes perfect sense, and honestly, it’s a brilliant way to solve your "not finishing" problem. By splitting the manual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are essentially creating two different types of "Accountability."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that mental model works and why it helps with completion: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Internal Manual (Your "Architect's Private Journal")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"messy" but honest part of the plan. It’s where you deal with your own hurdles.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"Why am I stuck?" 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hit a technical wall (e.g., TIFF conversion is slow), you document it here. It’s for your eyes only, so you don't have to sound professional.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"Unfiltered" To-Do 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includes the boring stuff, the "tech debt" you're knowingly creating to move fast, and your personal milestones (the rewards we discussed).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Legal/Financial Private Notes: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specific notes on your current employment contract, your actual profit margins, and your specific outreach strategy to "Company B."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"Developer's Secrets":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Specific API keys, environment variables, or "quick-fix" hacks that you wouldn't want a customer to see.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External Manual (Your "Professional Product Face")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what you share with your boss, potential buyers, or the open-source community. It’s polished, clear, and confident.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"Trust"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where the ROI calculator, the Privacy/Security model, and the "How-To" guides live.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Feature Roadmap: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cleaned-up version of what you're building.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Integration Guides: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Documentation for how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can take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component and drop it into their site.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Value Proposition: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Language that sells the "Agnostic Input" as a solved problem.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"Completion-Proofs" the project: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Psychology: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reason people stop finishing is the pressure to make everything "look perfect" early on. By having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space, you have a place to be imperfect. You can focus on the "ugly" logic while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stays pretty.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Clear Boundaries: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prevents you from accidentally sharing something confidential.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Momentum: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you finish a technical feat in the "Internal" manual, you get the satisfaction of "promoting" it to the "External" manual. That act of moving information from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a powerful psychological win.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this looks in a tool like Starlight or VitePress: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actually configure these tools to have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"Private Folders"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don't get published to the website, or you can keep your Internal manual in a private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vault while the External one is hosted on the web.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Since we aren't writing yet, does this "Dual-Manual" structure feel like it would keep you focused, or does it feel like too much "Admin" work?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