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1CA00E" w14:textId="4C64EA51" w:rsidR="00AA7F0E" w:rsidRDefault="00EB51CB">
      <w:pPr>
        <w:rPr>
          <w:lang w:val="es-ES"/>
        </w:rPr>
      </w:pPr>
      <w:r>
        <w:rPr>
          <w:lang w:val="es-ES"/>
        </w:rPr>
        <w:t xml:space="preserve">Lista de componentes </w:t>
      </w:r>
      <w:proofErr w:type="gramStart"/>
      <w:r>
        <w:rPr>
          <w:lang w:val="es-ES"/>
        </w:rPr>
        <w:t>usados</w:t>
      </w:r>
      <w:proofErr w:type="gramEnd"/>
      <w:r>
        <w:rPr>
          <w:lang w:val="es-ES"/>
        </w:rPr>
        <w:t xml:space="preserve"> en definitiva:</w:t>
      </w:r>
    </w:p>
    <w:p w14:paraId="215FD8CB" w14:textId="5F0FBE97" w:rsidR="005E7FCE" w:rsidRPr="005E7FCE" w:rsidRDefault="005E7FCE">
      <w:pPr>
        <w:rPr>
          <w:rFonts w:ascii="Aptos" w:hAnsi="Aptos"/>
          <w:sz w:val="32"/>
          <w:szCs w:val="32"/>
          <w:u w:val="single"/>
          <w:lang w:val="es-ES"/>
        </w:rPr>
      </w:pPr>
      <w:r w:rsidRPr="005E7FCE">
        <w:rPr>
          <w:rFonts w:ascii="Aptos" w:hAnsi="Aptos"/>
          <w:sz w:val="32"/>
          <w:szCs w:val="32"/>
          <w:u w:val="single"/>
          <w:lang w:val="es-ES"/>
        </w:rPr>
        <w:t>Seguridad Sobrevoltaje</w:t>
      </w:r>
    </w:p>
    <w:p w14:paraId="63B67ABC" w14:textId="77777777" w:rsidR="004D6DF6" w:rsidRPr="004D6DF6" w:rsidRDefault="00EB51CB" w:rsidP="004D6DF6">
      <w:pPr>
        <w:rPr>
          <w:b/>
          <w:bCs/>
        </w:rPr>
      </w:pPr>
      <w:r>
        <w:rPr>
          <w:lang w:val="es-ES"/>
        </w:rPr>
        <w:t>Zener 3.3V</w:t>
      </w:r>
      <w:r w:rsidR="004D6DF6">
        <w:rPr>
          <w:lang w:val="es-ES"/>
        </w:rPr>
        <w:t xml:space="preserve">: </w:t>
      </w:r>
      <w:r w:rsidR="004D6DF6" w:rsidRPr="004D6DF6">
        <w:rPr>
          <w:rFonts w:hint="eastAsia"/>
          <w:b/>
          <w:bCs/>
        </w:rPr>
        <w:t>BZT52C3V3-7-F</w:t>
      </w:r>
    </w:p>
    <w:p w14:paraId="146E19F5" w14:textId="77777777" w:rsidR="004D6DF6" w:rsidRPr="004D6DF6" w:rsidRDefault="004D6DF6" w:rsidP="004D6DF6">
      <w:pPr>
        <w:rPr>
          <w:b/>
          <w:bCs/>
        </w:rPr>
      </w:pPr>
      <w:r>
        <w:rPr>
          <w:lang w:val="es-ES"/>
        </w:rPr>
        <w:t xml:space="preserve">Zener 5.1V: </w:t>
      </w:r>
      <w:r w:rsidRPr="004D6DF6">
        <w:rPr>
          <w:rFonts w:hint="eastAsia"/>
          <w:b/>
          <w:bCs/>
        </w:rPr>
        <w:t>BZT52C5V1-7-F</w:t>
      </w:r>
    </w:p>
    <w:p w14:paraId="48C15451" w14:textId="281EF9D6" w:rsidR="004D6DF6" w:rsidRDefault="004D6DF6" w:rsidP="004D6DF6">
      <w:pPr>
        <w:rPr>
          <w:b/>
          <w:bCs/>
        </w:rPr>
      </w:pPr>
      <w:r>
        <w:rPr>
          <w:lang w:val="es-ES"/>
        </w:rPr>
        <w:t xml:space="preserve">Transistor Sobrevoltaje: </w:t>
      </w:r>
      <w:r w:rsidRPr="004D6DF6">
        <w:rPr>
          <w:rFonts w:hint="eastAsia"/>
          <w:b/>
          <w:bCs/>
        </w:rPr>
        <w:t>IRFR5305TRPBF</w:t>
      </w:r>
    </w:p>
    <w:p w14:paraId="2BC44818" w14:textId="77777777" w:rsidR="004D6DF6" w:rsidRPr="004D6DF6" w:rsidRDefault="004D6DF6" w:rsidP="004D6DF6">
      <w:pPr>
        <w:rPr>
          <w:b/>
          <w:bCs/>
        </w:rPr>
      </w:pPr>
      <w:r>
        <w:t xml:space="preserve">Conector Entrada: </w:t>
      </w:r>
      <w:r w:rsidRPr="004D6DF6">
        <w:rPr>
          <w:rFonts w:hint="eastAsia"/>
          <w:b/>
          <w:bCs/>
        </w:rPr>
        <w:t>DC-005-5A-2.0</w:t>
      </w:r>
    </w:p>
    <w:p w14:paraId="6FACC71D" w14:textId="14294424" w:rsidR="004D6DF6" w:rsidRDefault="004D6DF6" w:rsidP="004D6DF6">
      <w:pPr>
        <w:rPr>
          <w:b/>
          <w:bCs/>
        </w:rPr>
      </w:pPr>
      <w:r w:rsidRPr="004D6DF6">
        <w:t xml:space="preserve">Resistencias: </w:t>
      </w:r>
      <w:r w:rsidRPr="004D6DF6">
        <w:rPr>
          <w:rFonts w:hint="eastAsia"/>
          <w:b/>
          <w:bCs/>
        </w:rPr>
        <w:t>1206W4J0102T5E</w:t>
      </w:r>
      <w:r>
        <w:rPr>
          <w:b/>
          <w:bCs/>
        </w:rPr>
        <w:t xml:space="preserve"> (Estas de 1K </w:t>
      </w:r>
      <w:proofErr w:type="gramStart"/>
      <w:r>
        <w:rPr>
          <w:b/>
          <w:bCs/>
        </w:rPr>
        <w:t>ohm</w:t>
      </w:r>
      <w:proofErr w:type="gramEnd"/>
      <w:r>
        <w:rPr>
          <w:b/>
          <w:bCs/>
        </w:rPr>
        <w:t xml:space="preserve"> pero todas son del mismo empaquetado distinto valor).</w:t>
      </w:r>
    </w:p>
    <w:p w14:paraId="25CB7C04" w14:textId="340DCBA8" w:rsidR="005E7FCE" w:rsidRDefault="00334B76" w:rsidP="005E7FCE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 xml:space="preserve">Componentes </w:t>
      </w:r>
      <w:proofErr w:type="spellStart"/>
      <w:r>
        <w:rPr>
          <w:rFonts w:ascii="Aptos" w:hAnsi="Aptos"/>
          <w:sz w:val="32"/>
          <w:szCs w:val="32"/>
          <w:u w:val="single"/>
          <w:lang w:val="es-ES"/>
        </w:rPr>
        <w:t>Logica</w:t>
      </w:r>
      <w:proofErr w:type="spellEnd"/>
      <w:r>
        <w:rPr>
          <w:rFonts w:ascii="Aptos" w:hAnsi="Aptos"/>
          <w:sz w:val="32"/>
          <w:szCs w:val="32"/>
          <w:u w:val="single"/>
          <w:lang w:val="es-ES"/>
        </w:rPr>
        <w:t xml:space="preserve"> </w:t>
      </w:r>
      <w:proofErr w:type="spellStart"/>
      <w:r>
        <w:rPr>
          <w:rFonts w:ascii="Aptos" w:hAnsi="Aptos"/>
          <w:sz w:val="32"/>
          <w:szCs w:val="32"/>
          <w:u w:val="single"/>
          <w:lang w:val="es-ES"/>
        </w:rPr>
        <w:t>Rasp</w:t>
      </w:r>
      <w:proofErr w:type="spellEnd"/>
      <w:r w:rsidR="005E7FCE">
        <w:rPr>
          <w:rFonts w:ascii="Aptos" w:hAnsi="Aptos"/>
          <w:sz w:val="32"/>
          <w:szCs w:val="32"/>
          <w:u w:val="single"/>
          <w:lang w:val="es-ES"/>
        </w:rPr>
        <w:t xml:space="preserve">: </w:t>
      </w:r>
    </w:p>
    <w:p w14:paraId="125595FD" w14:textId="61C6A798" w:rsidR="009B5371" w:rsidRDefault="009B5371" w:rsidP="009B5371">
      <w:pPr>
        <w:rPr>
          <w:rFonts w:cstheme="minorHAnsi"/>
          <w:b/>
          <w:bCs/>
          <w:sz w:val="24"/>
          <w:szCs w:val="24"/>
        </w:rPr>
      </w:pPr>
      <w:r w:rsidRPr="009B5371">
        <w:rPr>
          <w:rFonts w:cstheme="minorHAnsi"/>
          <w:sz w:val="24"/>
          <w:szCs w:val="24"/>
          <w:lang w:val="es-ES"/>
        </w:rPr>
        <w:t xml:space="preserve">Conectores para </w:t>
      </w:r>
      <w:proofErr w:type="spellStart"/>
      <w:r w:rsidRPr="009B5371">
        <w:rPr>
          <w:rFonts w:cstheme="minorHAnsi"/>
          <w:sz w:val="24"/>
          <w:szCs w:val="24"/>
          <w:lang w:val="es-ES"/>
        </w:rPr>
        <w:t>Rasp</w:t>
      </w:r>
      <w:proofErr w:type="spellEnd"/>
      <w:r w:rsidRPr="009B5371">
        <w:rPr>
          <w:rFonts w:cstheme="minorHAnsi"/>
          <w:sz w:val="24"/>
          <w:szCs w:val="24"/>
          <w:lang w:val="es-ES"/>
        </w:rPr>
        <w:t>:</w:t>
      </w:r>
      <w:r>
        <w:rPr>
          <w:rFonts w:cstheme="minorHAnsi"/>
          <w:sz w:val="24"/>
          <w:szCs w:val="24"/>
          <w:lang w:val="es-ES"/>
        </w:rPr>
        <w:t xml:space="preserve"> </w:t>
      </w:r>
      <w:r w:rsidRPr="009B5371">
        <w:rPr>
          <w:rFonts w:cstheme="minorHAnsi" w:hint="eastAsia"/>
          <w:b/>
          <w:bCs/>
          <w:sz w:val="24"/>
          <w:szCs w:val="24"/>
        </w:rPr>
        <w:t xml:space="preserve">2.54-2*20P </w:t>
      </w:r>
      <w:proofErr w:type="spellStart"/>
      <w:r w:rsidRPr="009B5371">
        <w:rPr>
          <w:rFonts w:cstheme="minorHAnsi" w:hint="eastAsia"/>
          <w:b/>
          <w:bCs/>
          <w:sz w:val="24"/>
          <w:szCs w:val="24"/>
        </w:rPr>
        <w:t>Straight</w:t>
      </w:r>
      <w:proofErr w:type="spellEnd"/>
      <w:r w:rsidRPr="009B5371">
        <w:rPr>
          <w:rFonts w:cstheme="minorHAnsi" w:hint="eastAsia"/>
          <w:b/>
          <w:bCs/>
          <w:sz w:val="24"/>
          <w:szCs w:val="24"/>
        </w:rPr>
        <w:t xml:space="preserve"> IDC </w:t>
      </w:r>
      <w:proofErr w:type="spellStart"/>
      <w:r w:rsidRPr="009B5371">
        <w:rPr>
          <w:rFonts w:cstheme="minorHAnsi" w:hint="eastAsia"/>
          <w:b/>
          <w:bCs/>
          <w:sz w:val="24"/>
          <w:szCs w:val="24"/>
        </w:rPr>
        <w:t>Header</w:t>
      </w:r>
      <w:proofErr w:type="spellEnd"/>
      <w:r w:rsidRPr="009B5371">
        <w:rPr>
          <w:rFonts w:cstheme="minorHAnsi" w:hint="eastAsia"/>
          <w:b/>
          <w:bCs/>
          <w:sz w:val="24"/>
          <w:szCs w:val="24"/>
        </w:rPr>
        <w:t xml:space="preserve">, No </w:t>
      </w:r>
      <w:proofErr w:type="spellStart"/>
      <w:r w:rsidRPr="009B5371">
        <w:rPr>
          <w:rFonts w:cstheme="minorHAnsi" w:hint="eastAsia"/>
          <w:b/>
          <w:bCs/>
          <w:sz w:val="24"/>
          <w:szCs w:val="24"/>
        </w:rPr>
        <w:t>Ejector</w:t>
      </w:r>
      <w:proofErr w:type="spellEnd"/>
      <w:r>
        <w:rPr>
          <w:rFonts w:cstheme="minorHAnsi"/>
          <w:b/>
          <w:bCs/>
          <w:sz w:val="24"/>
          <w:szCs w:val="24"/>
        </w:rPr>
        <w:t>.</w:t>
      </w:r>
    </w:p>
    <w:p w14:paraId="49559FAC" w14:textId="335EB31F" w:rsidR="009B5371" w:rsidRDefault="00723937" w:rsidP="009B5371">
      <w:pPr>
        <w:rPr>
          <w:rFonts w:cstheme="minorHAnsi"/>
          <w:b/>
          <w:bCs/>
          <w:sz w:val="24"/>
          <w:szCs w:val="24"/>
        </w:rPr>
      </w:pPr>
      <w:r w:rsidRPr="00723937">
        <w:rPr>
          <w:rFonts w:cstheme="minorHAnsi"/>
          <w:sz w:val="24"/>
          <w:szCs w:val="24"/>
        </w:rPr>
        <w:t>Transistores para la Lógica:</w:t>
      </w:r>
      <w:r>
        <w:rPr>
          <w:rFonts w:cstheme="minorHAnsi"/>
          <w:sz w:val="24"/>
          <w:szCs w:val="24"/>
        </w:rPr>
        <w:t xml:space="preserve"> </w:t>
      </w:r>
      <w:r w:rsidRPr="00723937">
        <w:rPr>
          <w:rFonts w:cstheme="minorHAnsi" w:hint="eastAsia"/>
          <w:b/>
          <w:bCs/>
          <w:sz w:val="24"/>
          <w:szCs w:val="24"/>
        </w:rPr>
        <w:t>IRLML6344PBF-HXY</w:t>
      </w:r>
      <w:r>
        <w:rPr>
          <w:rFonts w:cstheme="minorHAnsi"/>
          <w:b/>
          <w:bCs/>
          <w:sz w:val="24"/>
          <w:szCs w:val="24"/>
        </w:rPr>
        <w:t>.</w:t>
      </w:r>
    </w:p>
    <w:p w14:paraId="03A433FE" w14:textId="77777777" w:rsidR="00CA0DC2" w:rsidRPr="00CA0DC2" w:rsidRDefault="00CA0DC2" w:rsidP="00CA0DC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Conector Output Señales: </w:t>
      </w:r>
      <w:r w:rsidRPr="00CA0DC2">
        <w:rPr>
          <w:rFonts w:cstheme="minorHAnsi" w:hint="eastAsia"/>
          <w:b/>
          <w:bCs/>
          <w:sz w:val="24"/>
          <w:szCs w:val="24"/>
        </w:rPr>
        <w:t>WJ127-5.0-06P-14-00A</w:t>
      </w:r>
    </w:p>
    <w:p w14:paraId="749C7614" w14:textId="7D3DFCDB" w:rsidR="0035691D" w:rsidRDefault="009E0719" w:rsidP="0035691D">
      <w:pPr>
        <w:rPr>
          <w:rFonts w:cstheme="minorHAnsi"/>
          <w:b/>
          <w:bCs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Relay</w:t>
      </w:r>
      <w:proofErr w:type="spellEnd"/>
      <w:r>
        <w:rPr>
          <w:rFonts w:cstheme="minorHAnsi"/>
          <w:sz w:val="24"/>
          <w:szCs w:val="24"/>
        </w:rPr>
        <w:t xml:space="preserve">: </w:t>
      </w:r>
      <w:r w:rsidR="002E20D4">
        <w:rPr>
          <w:rFonts w:cstheme="minorHAnsi"/>
          <w:sz w:val="24"/>
          <w:szCs w:val="24"/>
        </w:rPr>
        <w:t xml:space="preserve">Este lo cambiamos, </w:t>
      </w:r>
      <w:bookmarkStart w:id="0" w:name="_Hlk221796421"/>
      <w:r w:rsidR="002E20D4" w:rsidRPr="002E20D4">
        <w:rPr>
          <w:rFonts w:cstheme="minorHAnsi" w:hint="eastAsia"/>
          <w:b/>
          <w:bCs/>
          <w:sz w:val="24"/>
          <w:szCs w:val="24"/>
        </w:rPr>
        <w:t>SRD-05VDC-SL-C</w:t>
      </w:r>
      <w:bookmarkEnd w:id="0"/>
      <w:r w:rsidR="002E20D4">
        <w:rPr>
          <w:rFonts w:cstheme="minorHAnsi"/>
          <w:b/>
          <w:bCs/>
          <w:sz w:val="24"/>
          <w:szCs w:val="24"/>
        </w:rPr>
        <w:t>.</w:t>
      </w:r>
      <w:r w:rsidR="0035691D">
        <w:rPr>
          <w:rFonts w:cstheme="minorHAnsi"/>
          <w:b/>
          <w:bCs/>
          <w:sz w:val="24"/>
          <w:szCs w:val="24"/>
        </w:rPr>
        <w:br/>
      </w:r>
      <w:r w:rsidR="0035691D">
        <w:rPr>
          <w:rFonts w:cstheme="minorHAnsi"/>
          <w:b/>
          <w:bCs/>
          <w:sz w:val="24"/>
          <w:szCs w:val="24"/>
        </w:rPr>
        <w:br/>
      </w:r>
      <w:r w:rsidR="0035691D" w:rsidRPr="0035691D">
        <w:rPr>
          <w:rFonts w:cstheme="minorHAnsi"/>
          <w:sz w:val="24"/>
          <w:szCs w:val="24"/>
        </w:rPr>
        <w:t>Diodo TVS</w:t>
      </w:r>
      <w:r w:rsidR="0035691D">
        <w:rPr>
          <w:rFonts w:cstheme="minorHAnsi"/>
          <w:b/>
          <w:bCs/>
          <w:sz w:val="24"/>
          <w:szCs w:val="24"/>
        </w:rPr>
        <w:t xml:space="preserve">: </w:t>
      </w:r>
      <w:bookmarkStart w:id="1" w:name="_Hlk221796440"/>
      <w:r w:rsidR="0035691D" w:rsidRPr="0035691D">
        <w:rPr>
          <w:rFonts w:cstheme="minorHAnsi" w:hint="eastAsia"/>
          <w:b/>
          <w:bCs/>
          <w:sz w:val="24"/>
          <w:szCs w:val="24"/>
        </w:rPr>
        <w:t>1N6267A-E3/54</w:t>
      </w:r>
      <w:r w:rsidR="0035691D">
        <w:rPr>
          <w:rFonts w:cstheme="minorHAnsi"/>
          <w:b/>
          <w:bCs/>
          <w:sz w:val="24"/>
          <w:szCs w:val="24"/>
        </w:rPr>
        <w:t>.</w:t>
      </w:r>
    </w:p>
    <w:p w14:paraId="6012108C" w14:textId="77777777" w:rsidR="00B25532" w:rsidRDefault="00B25532" w:rsidP="0035691D">
      <w:pPr>
        <w:rPr>
          <w:rFonts w:cstheme="minorHAnsi"/>
          <w:b/>
          <w:bCs/>
          <w:sz w:val="24"/>
          <w:szCs w:val="24"/>
        </w:rPr>
      </w:pPr>
    </w:p>
    <w:p w14:paraId="17A7F77F" w14:textId="3A4A3699" w:rsidR="00B25532" w:rsidRDefault="00B25532" w:rsidP="00B25532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 xml:space="preserve">Conectores que van al Exterior: </w:t>
      </w:r>
    </w:p>
    <w:p w14:paraId="67FC1499" w14:textId="6341DF93" w:rsidR="00B25532" w:rsidRPr="0035691D" w:rsidRDefault="00B25532" w:rsidP="0035691D">
      <w:pPr>
        <w:rPr>
          <w:rFonts w:cstheme="minorHAnsi"/>
          <w:b/>
          <w:bCs/>
          <w:sz w:val="24"/>
          <w:szCs w:val="24"/>
        </w:rPr>
      </w:pPr>
    </w:p>
    <w:bookmarkEnd w:id="1"/>
    <w:p w14:paraId="25FBE330" w14:textId="779A6F02" w:rsidR="00B25532" w:rsidRDefault="00B25532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Conector Servos: </w:t>
      </w:r>
      <w:r w:rsidRPr="00B25532">
        <w:rPr>
          <w:rFonts w:cstheme="minorHAnsi" w:hint="eastAsia"/>
          <w:b/>
          <w:bCs/>
          <w:sz w:val="24"/>
          <w:szCs w:val="24"/>
        </w:rPr>
        <w:t>2.54-2*3PPin</w:t>
      </w:r>
      <w:r>
        <w:rPr>
          <w:rFonts w:cstheme="minorHAnsi"/>
          <w:b/>
          <w:bCs/>
          <w:sz w:val="24"/>
          <w:szCs w:val="24"/>
        </w:rPr>
        <w:t>.</w:t>
      </w:r>
    </w:p>
    <w:p w14:paraId="2206274D" w14:textId="0C78EB53" w:rsidR="00B25532" w:rsidRDefault="004B7A18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Cable</w:t>
      </w:r>
      <w:r w:rsidRPr="004B7A18">
        <w:rPr>
          <w:rFonts w:cstheme="minorHAnsi"/>
          <w:sz w:val="24"/>
          <w:szCs w:val="24"/>
        </w:rPr>
        <w:t xml:space="preserve"> Puente H:</w:t>
      </w:r>
      <w:r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4B7A18">
        <w:rPr>
          <w:rFonts w:cstheme="minorHAnsi"/>
          <w:b/>
          <w:bCs/>
          <w:sz w:val="24"/>
          <w:szCs w:val="24"/>
        </w:rPr>
        <w:t>hanxia</w:t>
      </w:r>
      <w:proofErr w:type="spellEnd"/>
      <w:r w:rsidRPr="004B7A18">
        <w:rPr>
          <w:rFonts w:cstheme="minorHAnsi"/>
          <w:b/>
          <w:bCs/>
          <w:sz w:val="24"/>
          <w:szCs w:val="24"/>
        </w:rPr>
        <w:t xml:space="preserve"> HX PH2.0-4P ST 200mm 24AWG</w:t>
      </w:r>
      <w:r>
        <w:rPr>
          <w:rFonts w:cstheme="minorHAnsi"/>
          <w:b/>
          <w:bCs/>
          <w:sz w:val="24"/>
          <w:szCs w:val="24"/>
        </w:rPr>
        <w:t>.</w:t>
      </w:r>
    </w:p>
    <w:p w14:paraId="50619453" w14:textId="538CB0B3" w:rsidR="004B7A18" w:rsidRDefault="004B7A18" w:rsidP="00B25532">
      <w:pPr>
        <w:rPr>
          <w:rFonts w:cstheme="minorHAnsi"/>
          <w:b/>
          <w:bCs/>
          <w:sz w:val="24"/>
          <w:szCs w:val="24"/>
        </w:rPr>
      </w:pPr>
      <w:r w:rsidRPr="004B7A18">
        <w:rPr>
          <w:rFonts w:cstheme="minorHAnsi"/>
          <w:sz w:val="24"/>
          <w:szCs w:val="24"/>
        </w:rPr>
        <w:t>Conector Puente H: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4B7A18">
        <w:rPr>
          <w:rFonts w:cstheme="minorHAnsi"/>
          <w:b/>
          <w:bCs/>
          <w:sz w:val="24"/>
          <w:szCs w:val="24"/>
        </w:rPr>
        <w:t>S4B-PH-K-S</w:t>
      </w:r>
    </w:p>
    <w:p w14:paraId="5581C165" w14:textId="77777777" w:rsidR="00713835" w:rsidRDefault="00713835" w:rsidP="00B25532">
      <w:pPr>
        <w:rPr>
          <w:rFonts w:cstheme="minorHAnsi"/>
          <w:b/>
          <w:bCs/>
          <w:sz w:val="24"/>
          <w:szCs w:val="24"/>
        </w:rPr>
      </w:pPr>
    </w:p>
    <w:p w14:paraId="0B3A9EC1" w14:textId="77777777" w:rsidR="00713835" w:rsidRDefault="00713835" w:rsidP="00713835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 xml:space="preserve">Expansor de </w:t>
      </w:r>
      <w:proofErr w:type="spellStart"/>
      <w:r>
        <w:rPr>
          <w:rFonts w:ascii="Aptos" w:hAnsi="Aptos"/>
          <w:sz w:val="32"/>
          <w:szCs w:val="32"/>
          <w:u w:val="single"/>
          <w:lang w:val="es-ES"/>
        </w:rPr>
        <w:t>Gpios</w:t>
      </w:r>
      <w:proofErr w:type="spellEnd"/>
      <w:r>
        <w:rPr>
          <w:rFonts w:ascii="Aptos" w:hAnsi="Aptos"/>
          <w:sz w:val="32"/>
          <w:szCs w:val="32"/>
          <w:u w:val="single"/>
          <w:lang w:val="es-ES"/>
        </w:rPr>
        <w:t>:</w:t>
      </w:r>
    </w:p>
    <w:p w14:paraId="189BBB14" w14:textId="26F17D97" w:rsidR="00713835" w:rsidRDefault="00713835" w:rsidP="0071383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s-ES"/>
        </w:rPr>
        <w:t xml:space="preserve">Estoy entre dos </w:t>
      </w:r>
      <w:proofErr w:type="gramStart"/>
      <w:r>
        <w:rPr>
          <w:rFonts w:cstheme="minorHAnsi"/>
          <w:sz w:val="24"/>
          <w:szCs w:val="24"/>
          <w:lang w:val="es-ES"/>
        </w:rPr>
        <w:t xml:space="preserve">expansores, </w:t>
      </w:r>
      <w:r>
        <w:rPr>
          <w:rFonts w:ascii="Aptos" w:hAnsi="Aptos"/>
          <w:sz w:val="32"/>
          <w:szCs w:val="32"/>
          <w:u w:val="single"/>
          <w:lang w:val="es-ES"/>
        </w:rPr>
        <w:t xml:space="preserve"> </w:t>
      </w:r>
      <w:r w:rsidRPr="00713835">
        <w:rPr>
          <w:rFonts w:cstheme="minorHAnsi"/>
          <w:b/>
          <w:bCs/>
          <w:sz w:val="24"/>
          <w:szCs w:val="24"/>
          <w:lang w:val="es-ES"/>
        </w:rPr>
        <w:t>MCP</w:t>
      </w:r>
      <w:proofErr w:type="gramEnd"/>
      <w:r w:rsidRPr="00713835">
        <w:rPr>
          <w:rFonts w:cstheme="minorHAnsi"/>
          <w:b/>
          <w:bCs/>
          <w:sz w:val="24"/>
          <w:szCs w:val="24"/>
          <w:lang w:val="es-ES"/>
        </w:rPr>
        <w:t>23008T-E/SS</w:t>
      </w:r>
      <w:r>
        <w:rPr>
          <w:rFonts w:cstheme="minorHAnsi"/>
          <w:b/>
          <w:bCs/>
          <w:sz w:val="24"/>
          <w:szCs w:val="24"/>
          <w:lang w:val="es-ES"/>
        </w:rPr>
        <w:t xml:space="preserve"> y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713835">
        <w:rPr>
          <w:rFonts w:cstheme="minorHAnsi" w:hint="eastAsia"/>
          <w:b/>
          <w:bCs/>
          <w:sz w:val="24"/>
          <w:szCs w:val="24"/>
        </w:rPr>
        <w:t>MCP23017T-E/SS</w:t>
      </w:r>
      <w:r>
        <w:rPr>
          <w:rFonts w:cstheme="minorHAnsi"/>
          <w:sz w:val="24"/>
          <w:szCs w:val="24"/>
        </w:rPr>
        <w:t xml:space="preserve">, la principal diferencia entre los dos es el empaquetado, esto me jode en el tamaño, voy a empezar con el MCP23017 porque es el mas comercial y el que </w:t>
      </w:r>
      <w:proofErr w:type="spellStart"/>
      <w:r>
        <w:rPr>
          <w:rFonts w:cstheme="minorHAnsi"/>
          <w:sz w:val="24"/>
          <w:szCs w:val="24"/>
        </w:rPr>
        <w:t>mas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datasheets</w:t>
      </w:r>
      <w:proofErr w:type="spellEnd"/>
      <w:r>
        <w:rPr>
          <w:rFonts w:cstheme="minorHAnsi"/>
          <w:sz w:val="24"/>
          <w:szCs w:val="24"/>
        </w:rPr>
        <w:t xml:space="preserve"> tiene pero si veo que estoy jugado de espacio.</w:t>
      </w:r>
    </w:p>
    <w:p w14:paraId="070181F0" w14:textId="2E131E40" w:rsidR="004F7214" w:rsidRDefault="004F7214" w:rsidP="0071383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Usamos un conector de 16 Pines: </w:t>
      </w:r>
      <w:r w:rsidRPr="004F7214">
        <w:rPr>
          <w:rFonts w:cstheme="minorHAnsi" w:hint="eastAsia"/>
          <w:sz w:val="24"/>
          <w:szCs w:val="24"/>
        </w:rPr>
        <w:t>2.54-2*8PPin</w:t>
      </w:r>
      <w:r>
        <w:rPr>
          <w:rFonts w:cstheme="minorHAnsi"/>
          <w:sz w:val="24"/>
          <w:szCs w:val="24"/>
        </w:rPr>
        <w:t>.</w:t>
      </w:r>
    </w:p>
    <w:p w14:paraId="7713B8E1" w14:textId="660BAD87" w:rsidR="004F7214" w:rsidRDefault="004F7214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Usamos Resistencias de 4.7K: </w:t>
      </w:r>
      <w:r w:rsidRPr="004F7214">
        <w:rPr>
          <w:rFonts w:cstheme="minorHAnsi" w:hint="eastAsia"/>
          <w:sz w:val="24"/>
          <w:szCs w:val="24"/>
        </w:rPr>
        <w:t>1206W4J0472T5E</w:t>
      </w:r>
    </w:p>
    <w:p w14:paraId="3139BB53" w14:textId="0B5945B1" w:rsidR="004F7214" w:rsidRDefault="004F7214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Usamos Resistencia de 10K: </w:t>
      </w:r>
      <w:r w:rsidRPr="004F7214">
        <w:rPr>
          <w:rFonts w:cstheme="minorHAnsi" w:hint="eastAsia"/>
          <w:sz w:val="24"/>
          <w:szCs w:val="24"/>
        </w:rPr>
        <w:t>1206W4J0103T5E</w:t>
      </w:r>
    </w:p>
    <w:p w14:paraId="523F3E75" w14:textId="71A1CE3B" w:rsidR="004F7214" w:rsidRDefault="004F7214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Capacitor 100nF para no permitir el paso del ruido:  </w:t>
      </w:r>
      <w:r w:rsidRPr="004F7214">
        <w:rPr>
          <w:rFonts w:cstheme="minorHAnsi" w:hint="eastAsia"/>
          <w:sz w:val="24"/>
          <w:szCs w:val="24"/>
        </w:rPr>
        <w:t>CL05B104KO5NNNC</w:t>
      </w:r>
    </w:p>
    <w:p w14:paraId="54FF51B1" w14:textId="4CBD2D28" w:rsidR="004F7214" w:rsidRDefault="004F7214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Me base para conexiones en: </w:t>
      </w:r>
    </w:p>
    <w:p w14:paraId="3D42FE79" w14:textId="0626A3D8" w:rsidR="004F7214" w:rsidRDefault="00000000" w:rsidP="004F7214">
      <w:pPr>
        <w:rPr>
          <w:rFonts w:cstheme="minorHAnsi"/>
          <w:sz w:val="24"/>
          <w:szCs w:val="24"/>
        </w:rPr>
      </w:pPr>
      <w:hyperlink r:id="rId4" w:history="1">
        <w:r w:rsidR="004F7214" w:rsidRPr="00B4785B">
          <w:rPr>
            <w:rStyle w:val="Hipervnculo"/>
            <w:rFonts w:cstheme="minorHAnsi"/>
            <w:sz w:val="24"/>
            <w:szCs w:val="24"/>
          </w:rPr>
          <w:t>https://protosupplies.com/wp-content/uploads/2021/05/MCP23017-Module.jpg</w:t>
        </w:r>
      </w:hyperlink>
    </w:p>
    <w:p w14:paraId="2638ACD0" w14:textId="1C0E5775" w:rsidR="004F7214" w:rsidRDefault="004F7214" w:rsidP="004F7214">
      <w:pPr>
        <w:rPr>
          <w:rFonts w:cstheme="minorHAnsi"/>
          <w:sz w:val="24"/>
          <w:szCs w:val="24"/>
        </w:rPr>
      </w:pPr>
      <w:r w:rsidRPr="004F7214">
        <w:rPr>
          <w:rFonts w:cstheme="minorHAnsi"/>
          <w:sz w:val="24"/>
          <w:szCs w:val="24"/>
        </w:rPr>
        <w:t>chrome-extension://efaidnbmnnnibpcajpcglclefindmkaj/https://cdn-learn.adafruit.com/downloads/pdf/adafruit-mcp23017-i2c-gpio-expander.pdf</w:t>
      </w:r>
    </w:p>
    <w:p w14:paraId="7A83D4CC" w14:textId="77777777" w:rsidR="004F7214" w:rsidRPr="004F7214" w:rsidRDefault="004F7214" w:rsidP="004F7214">
      <w:pPr>
        <w:rPr>
          <w:rFonts w:cstheme="minorHAnsi"/>
          <w:sz w:val="24"/>
          <w:szCs w:val="24"/>
        </w:rPr>
      </w:pPr>
    </w:p>
    <w:p w14:paraId="21C5A5D1" w14:textId="470BB04A" w:rsidR="00A83A4F" w:rsidRDefault="00A83A4F" w:rsidP="00A83A4F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>Led Encendido:</w:t>
      </w:r>
    </w:p>
    <w:p w14:paraId="7AB95CA1" w14:textId="469948B7" w:rsidR="00A83A4F" w:rsidRDefault="00A83A4F" w:rsidP="00A83A4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s-ES"/>
        </w:rPr>
        <w:t xml:space="preserve">El LED que elegimos fue: </w:t>
      </w:r>
      <w:r>
        <w:rPr>
          <w:rFonts w:cstheme="minorHAnsi"/>
          <w:sz w:val="24"/>
          <w:szCs w:val="24"/>
        </w:rPr>
        <w:t xml:space="preserve"> </w:t>
      </w:r>
      <w:r w:rsidRPr="00A83A4F">
        <w:rPr>
          <w:rFonts w:cstheme="minorHAnsi" w:hint="eastAsia"/>
          <w:sz w:val="24"/>
          <w:szCs w:val="24"/>
        </w:rPr>
        <w:t>KT-0603R</w:t>
      </w:r>
      <w:r>
        <w:rPr>
          <w:rFonts w:cstheme="minorHAnsi"/>
          <w:sz w:val="24"/>
          <w:szCs w:val="24"/>
        </w:rPr>
        <w:t>.</w:t>
      </w:r>
    </w:p>
    <w:p w14:paraId="432756E5" w14:textId="635C143C" w:rsidR="00A83A4F" w:rsidRPr="00A83A4F" w:rsidRDefault="00A83A4F" w:rsidP="00A83A4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 agregamos una resistencia de 390 </w:t>
      </w:r>
      <w:proofErr w:type="spellStart"/>
      <w:r>
        <w:rPr>
          <w:rFonts w:cstheme="minorHAnsi"/>
          <w:sz w:val="24"/>
          <w:szCs w:val="24"/>
        </w:rPr>
        <w:t>Ohms</w:t>
      </w:r>
      <w:proofErr w:type="spellEnd"/>
      <w:r>
        <w:rPr>
          <w:rFonts w:cstheme="minorHAnsi"/>
          <w:sz w:val="24"/>
          <w:szCs w:val="24"/>
        </w:rPr>
        <w:t xml:space="preserve">: </w:t>
      </w:r>
      <w:r w:rsidRPr="00A83A4F">
        <w:rPr>
          <w:rFonts w:cstheme="minorHAnsi" w:hint="eastAsia"/>
          <w:sz w:val="24"/>
          <w:szCs w:val="24"/>
        </w:rPr>
        <w:t>1206W4J0391T5E</w:t>
      </w:r>
      <w:r>
        <w:rPr>
          <w:rFonts w:cstheme="minorHAnsi"/>
          <w:sz w:val="24"/>
          <w:szCs w:val="24"/>
        </w:rPr>
        <w:t xml:space="preserve">. </w:t>
      </w:r>
    </w:p>
    <w:p w14:paraId="3AEDFB7D" w14:textId="7B409CC2" w:rsidR="00A83A4F" w:rsidRDefault="00B956F7" w:rsidP="00A83A4F">
      <w:pPr>
        <w:rPr>
          <w:rFonts w:ascii="Aptos" w:hAnsi="Aptos" w:cstheme="minorHAnsi"/>
          <w:sz w:val="32"/>
          <w:szCs w:val="32"/>
          <w:u w:val="single"/>
          <w:lang w:val="es-ES"/>
        </w:rPr>
      </w:pPr>
      <w:r w:rsidRPr="00B956F7">
        <w:rPr>
          <w:rFonts w:ascii="Aptos" w:hAnsi="Aptos" w:cstheme="minorHAnsi"/>
          <w:sz w:val="32"/>
          <w:szCs w:val="32"/>
          <w:u w:val="single"/>
          <w:lang w:val="es-ES"/>
        </w:rPr>
        <w:t>Multiplexor I2C:</w:t>
      </w:r>
    </w:p>
    <w:p w14:paraId="549C9BFE" w14:textId="166CEBA6" w:rsidR="00B956F7" w:rsidRPr="00B956F7" w:rsidRDefault="00B956F7" w:rsidP="00A83A4F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El Multiplexor que vamos a usar lo elegimos por el tamaño del empaquetado: </w:t>
      </w:r>
      <w:r w:rsidRPr="00B956F7">
        <w:rPr>
          <w:rFonts w:cstheme="minorHAnsi"/>
          <w:sz w:val="24"/>
          <w:szCs w:val="24"/>
          <w:lang w:val="es-ES"/>
        </w:rPr>
        <w:t>TCA9548ARGER</w:t>
      </w:r>
      <w:r>
        <w:rPr>
          <w:rFonts w:cstheme="minorHAnsi"/>
          <w:sz w:val="24"/>
          <w:szCs w:val="24"/>
          <w:lang w:val="es-ES"/>
        </w:rPr>
        <w:t xml:space="preserve"> </w:t>
      </w:r>
    </w:p>
    <w:p w14:paraId="1241AAB8" w14:textId="492F451C" w:rsidR="00B956F7" w:rsidRDefault="00FC0717" w:rsidP="00A83A4F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Conexiones: </w:t>
      </w:r>
      <w:hyperlink r:id="rId5" w:history="1">
        <w:r w:rsidRPr="004D3A72">
          <w:rPr>
            <w:rStyle w:val="Hipervnculo"/>
            <w:rFonts w:cstheme="minorHAnsi"/>
            <w:sz w:val="24"/>
            <w:szCs w:val="24"/>
            <w:lang w:val="es-ES"/>
          </w:rPr>
          <w:t>https://www.ic-components.es/blog/TCA9548ARGER-I2C-switch-pinout-circuit-diagram-and-datasheet.jsp</w:t>
        </w:r>
      </w:hyperlink>
    </w:p>
    <w:p w14:paraId="1219A7FC" w14:textId="6729F8E1" w:rsidR="00FC0717" w:rsidRDefault="00D274B3" w:rsidP="00A83A4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s-ES"/>
        </w:rPr>
        <w:t xml:space="preserve">Resistencia de 4.7K: </w:t>
      </w:r>
      <w:r w:rsidRPr="004F7214">
        <w:rPr>
          <w:rFonts w:cstheme="minorHAnsi" w:hint="eastAsia"/>
          <w:sz w:val="24"/>
          <w:szCs w:val="24"/>
        </w:rPr>
        <w:t>1206W4J0472T5E</w:t>
      </w:r>
      <w:r>
        <w:rPr>
          <w:rFonts w:cstheme="minorHAnsi"/>
          <w:sz w:val="24"/>
          <w:szCs w:val="24"/>
        </w:rPr>
        <w:t>.</w:t>
      </w:r>
    </w:p>
    <w:p w14:paraId="74530DAB" w14:textId="77777777" w:rsidR="00D274B3" w:rsidRDefault="00D274B3" w:rsidP="00D274B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Usamos un conector de 16 Pines: </w:t>
      </w:r>
      <w:r w:rsidRPr="004F7214">
        <w:rPr>
          <w:rFonts w:cstheme="minorHAnsi" w:hint="eastAsia"/>
          <w:sz w:val="24"/>
          <w:szCs w:val="24"/>
        </w:rPr>
        <w:t>2.54-2*8PPin</w:t>
      </w:r>
      <w:r>
        <w:rPr>
          <w:rFonts w:cstheme="minorHAnsi"/>
          <w:sz w:val="24"/>
          <w:szCs w:val="24"/>
        </w:rPr>
        <w:t>.</w:t>
      </w:r>
    </w:p>
    <w:p w14:paraId="6AA7AD07" w14:textId="77777777" w:rsidR="00D274B3" w:rsidRPr="00A83A4F" w:rsidRDefault="00D274B3" w:rsidP="00A83A4F">
      <w:pPr>
        <w:rPr>
          <w:rFonts w:cstheme="minorHAnsi"/>
          <w:sz w:val="24"/>
          <w:szCs w:val="24"/>
          <w:lang w:val="es-ES"/>
        </w:rPr>
      </w:pPr>
    </w:p>
    <w:p w14:paraId="2B267827" w14:textId="719457FD" w:rsidR="003076BA" w:rsidRDefault="003076BA" w:rsidP="003076BA">
      <w:pPr>
        <w:rPr>
          <w:rFonts w:ascii="Aptos" w:hAnsi="Aptos" w:cstheme="minorHAnsi"/>
          <w:sz w:val="32"/>
          <w:szCs w:val="32"/>
          <w:u w:val="single"/>
          <w:lang w:val="es-ES"/>
        </w:rPr>
      </w:pPr>
      <w:r>
        <w:rPr>
          <w:rFonts w:ascii="Aptos" w:hAnsi="Aptos" w:cstheme="minorHAnsi"/>
          <w:sz w:val="32"/>
          <w:szCs w:val="32"/>
          <w:u w:val="single"/>
          <w:lang w:val="es-ES"/>
        </w:rPr>
        <w:t>Amplificador</w:t>
      </w:r>
      <w:r w:rsidRPr="00B956F7">
        <w:rPr>
          <w:rFonts w:ascii="Aptos" w:hAnsi="Aptos" w:cstheme="minorHAnsi"/>
          <w:sz w:val="32"/>
          <w:szCs w:val="32"/>
          <w:u w:val="single"/>
          <w:lang w:val="es-ES"/>
        </w:rPr>
        <w:t>:</w:t>
      </w:r>
    </w:p>
    <w:p w14:paraId="73BE382C" w14:textId="1737A3A2" w:rsidR="004F7214" w:rsidRPr="003076BA" w:rsidRDefault="00690B3D" w:rsidP="00713835">
      <w:pPr>
        <w:rPr>
          <w:rFonts w:ascii="Aptos" w:hAnsi="Aptos"/>
          <w:sz w:val="24"/>
          <w:szCs w:val="24"/>
          <w:lang w:val="es-ES"/>
        </w:rPr>
      </w:pPr>
      <w:r>
        <w:rPr>
          <w:rFonts w:ascii="Aptos" w:hAnsi="Aptos"/>
          <w:sz w:val="24"/>
          <w:szCs w:val="24"/>
          <w:lang w:val="es-ES"/>
        </w:rPr>
        <w:t xml:space="preserve">No lo vamos a hacer en esta versión porque se nos van los costos y porque requiere mucho tiempo para cosas innecesarias. </w:t>
      </w:r>
    </w:p>
    <w:p w14:paraId="2332F858" w14:textId="69EAD387" w:rsidR="00690B3D" w:rsidRDefault="00690B3D" w:rsidP="00690B3D">
      <w:pPr>
        <w:rPr>
          <w:rFonts w:ascii="Aptos" w:hAnsi="Aptos" w:cstheme="minorHAnsi"/>
          <w:sz w:val="32"/>
          <w:szCs w:val="32"/>
          <w:u w:val="single"/>
          <w:lang w:val="es-ES"/>
        </w:rPr>
      </w:pPr>
      <w:r>
        <w:rPr>
          <w:rFonts w:ascii="Aptos" w:hAnsi="Aptos" w:cstheme="minorHAnsi"/>
          <w:sz w:val="32"/>
          <w:szCs w:val="32"/>
          <w:u w:val="single"/>
          <w:lang w:val="es-ES"/>
        </w:rPr>
        <w:t>Información Batería</w:t>
      </w:r>
      <w:r w:rsidRPr="00B956F7">
        <w:rPr>
          <w:rFonts w:ascii="Aptos" w:hAnsi="Aptos" w:cstheme="minorHAnsi"/>
          <w:sz w:val="32"/>
          <w:szCs w:val="32"/>
          <w:u w:val="single"/>
          <w:lang w:val="es-ES"/>
        </w:rPr>
        <w:t>:</w:t>
      </w:r>
    </w:p>
    <w:p w14:paraId="09B240D7" w14:textId="2C05519B" w:rsidR="00713835" w:rsidRDefault="00451C1E" w:rsidP="00B25532">
      <w:pPr>
        <w:rPr>
          <w:rFonts w:cstheme="minorHAnsi"/>
          <w:b/>
          <w:bCs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Rele</w:t>
      </w:r>
      <w:proofErr w:type="spellEnd"/>
      <w:r>
        <w:rPr>
          <w:rFonts w:cstheme="minorHAnsi"/>
          <w:sz w:val="24"/>
          <w:szCs w:val="24"/>
        </w:rPr>
        <w:t xml:space="preserve"> usado para lógica </w:t>
      </w:r>
      <w:proofErr w:type="spellStart"/>
      <w:r>
        <w:rPr>
          <w:rFonts w:cstheme="minorHAnsi"/>
          <w:sz w:val="24"/>
          <w:szCs w:val="24"/>
        </w:rPr>
        <w:t>Rasp</w:t>
      </w:r>
      <w:proofErr w:type="spellEnd"/>
      <w:r>
        <w:rPr>
          <w:rFonts w:cstheme="minorHAnsi"/>
          <w:sz w:val="24"/>
          <w:szCs w:val="24"/>
        </w:rPr>
        <w:t xml:space="preserve">: </w:t>
      </w:r>
      <w:r w:rsidRPr="002E20D4">
        <w:rPr>
          <w:rFonts w:cstheme="minorHAnsi" w:hint="eastAsia"/>
          <w:b/>
          <w:bCs/>
          <w:sz w:val="24"/>
          <w:szCs w:val="24"/>
        </w:rPr>
        <w:t>SRD-05VDC-SL-C</w:t>
      </w:r>
    </w:p>
    <w:p w14:paraId="3DD1C3F8" w14:textId="1BCE2CEF" w:rsidR="00451C1E" w:rsidRDefault="00451C1E" w:rsidP="00B25532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Resistencias THT: 47K y 1.5K de este estilo (</w:t>
      </w:r>
      <w:r w:rsidRPr="00451C1E">
        <w:rPr>
          <w:rFonts w:cstheme="minorHAnsi"/>
          <w:sz w:val="24"/>
          <w:szCs w:val="24"/>
        </w:rPr>
        <w:t>MFR0W4F1501A50</w:t>
      </w:r>
      <w:r>
        <w:rPr>
          <w:rFonts w:cstheme="minorHAnsi"/>
          <w:sz w:val="24"/>
          <w:szCs w:val="24"/>
        </w:rPr>
        <w:t xml:space="preserve">). </w:t>
      </w:r>
    </w:p>
    <w:p w14:paraId="4DA12E64" w14:textId="54861847" w:rsidR="00451C1E" w:rsidRDefault="00451C1E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Transistor usado en lógica </w:t>
      </w:r>
      <w:proofErr w:type="spellStart"/>
      <w:r>
        <w:rPr>
          <w:rFonts w:cstheme="minorHAnsi"/>
          <w:sz w:val="24"/>
          <w:szCs w:val="24"/>
        </w:rPr>
        <w:t>Rasp</w:t>
      </w:r>
      <w:proofErr w:type="spellEnd"/>
      <w:r w:rsidRPr="00723937"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 xml:space="preserve"> </w:t>
      </w:r>
      <w:r w:rsidRPr="00723937">
        <w:rPr>
          <w:rFonts w:cstheme="minorHAnsi" w:hint="eastAsia"/>
          <w:b/>
          <w:bCs/>
          <w:sz w:val="24"/>
          <w:szCs w:val="24"/>
        </w:rPr>
        <w:t>IRLML6344PBF-HXY</w:t>
      </w:r>
    </w:p>
    <w:p w14:paraId="237207CF" w14:textId="3DF13964" w:rsidR="00451C1E" w:rsidRPr="00451C1E" w:rsidRDefault="00451C1E" w:rsidP="00B25532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Diodo TVS: </w:t>
      </w:r>
      <w:r w:rsidRPr="0035691D">
        <w:rPr>
          <w:rFonts w:cstheme="minorHAnsi" w:hint="eastAsia"/>
          <w:b/>
          <w:bCs/>
          <w:sz w:val="24"/>
          <w:szCs w:val="24"/>
        </w:rPr>
        <w:t>1N6267A-E3/54</w:t>
      </w:r>
      <w:r>
        <w:rPr>
          <w:rFonts w:cstheme="minorHAnsi"/>
          <w:b/>
          <w:bCs/>
          <w:sz w:val="24"/>
          <w:szCs w:val="24"/>
        </w:rPr>
        <w:t>.</w:t>
      </w:r>
    </w:p>
    <w:p w14:paraId="378924A1" w14:textId="4B477FF4" w:rsidR="002E20D4" w:rsidRPr="002E20D4" w:rsidRDefault="002E20D4" w:rsidP="002E20D4">
      <w:pPr>
        <w:rPr>
          <w:rFonts w:cstheme="minorHAnsi"/>
          <w:sz w:val="24"/>
          <w:szCs w:val="24"/>
        </w:rPr>
      </w:pPr>
    </w:p>
    <w:p w14:paraId="53FE59AE" w14:textId="234F0018" w:rsidR="00723937" w:rsidRPr="00723937" w:rsidRDefault="009E0719" w:rsidP="009B537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14:paraId="51F7C8BE" w14:textId="7867C401" w:rsidR="009B5371" w:rsidRPr="009B5371" w:rsidRDefault="009B5371" w:rsidP="005E7FCE">
      <w:pPr>
        <w:rPr>
          <w:rFonts w:cstheme="minorHAnsi"/>
          <w:sz w:val="24"/>
          <w:szCs w:val="24"/>
          <w:lang w:val="es-ES"/>
        </w:rPr>
      </w:pPr>
    </w:p>
    <w:p w14:paraId="1352D1BD" w14:textId="33C60FDB" w:rsidR="009B5371" w:rsidRDefault="009B5371" w:rsidP="005E7FCE">
      <w:pPr>
        <w:rPr>
          <w:rFonts w:ascii="Aptos" w:hAnsi="Aptos"/>
          <w:sz w:val="32"/>
          <w:szCs w:val="32"/>
          <w:u w:val="single"/>
          <w:lang w:val="es-ES"/>
        </w:rPr>
      </w:pPr>
    </w:p>
    <w:p w14:paraId="065067E9" w14:textId="77777777" w:rsidR="005E7FCE" w:rsidRPr="005E7FCE" w:rsidRDefault="005E7FCE" w:rsidP="005E7FCE">
      <w:pPr>
        <w:rPr>
          <w:rFonts w:ascii="Aptos" w:hAnsi="Aptos"/>
          <w:sz w:val="32"/>
          <w:szCs w:val="32"/>
          <w:u w:val="single"/>
          <w:lang w:val="es-ES"/>
        </w:rPr>
      </w:pPr>
    </w:p>
    <w:p w14:paraId="276F1A4E" w14:textId="77777777" w:rsidR="004D6DF6" w:rsidRPr="004D6DF6" w:rsidRDefault="004D6DF6" w:rsidP="004D6DF6">
      <w:pPr>
        <w:rPr>
          <w:b/>
          <w:bCs/>
        </w:rPr>
      </w:pPr>
    </w:p>
    <w:p w14:paraId="4804A241" w14:textId="1965E28D" w:rsidR="004D6DF6" w:rsidRPr="004D6DF6" w:rsidRDefault="004D6DF6" w:rsidP="004D6DF6"/>
    <w:p w14:paraId="3BA81A83" w14:textId="2F64B352" w:rsidR="00EB51CB" w:rsidRPr="00EB51CB" w:rsidRDefault="00EB51CB">
      <w:pPr>
        <w:rPr>
          <w:lang w:val="es-ES"/>
        </w:rPr>
      </w:pPr>
    </w:p>
    <w:sectPr w:rsidR="00EB51CB" w:rsidRPr="00EB51C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4A5"/>
    <w:rsid w:val="00010EE9"/>
    <w:rsid w:val="00095842"/>
    <w:rsid w:val="001714F8"/>
    <w:rsid w:val="001E5E8C"/>
    <w:rsid w:val="002901EB"/>
    <w:rsid w:val="002E20D4"/>
    <w:rsid w:val="003076BA"/>
    <w:rsid w:val="00334B76"/>
    <w:rsid w:val="003414A5"/>
    <w:rsid w:val="0035691D"/>
    <w:rsid w:val="00451C1E"/>
    <w:rsid w:val="004B7A18"/>
    <w:rsid w:val="004D6DF6"/>
    <w:rsid w:val="004F7214"/>
    <w:rsid w:val="005E7FCE"/>
    <w:rsid w:val="00690B3D"/>
    <w:rsid w:val="00712391"/>
    <w:rsid w:val="00713835"/>
    <w:rsid w:val="00723937"/>
    <w:rsid w:val="009749A0"/>
    <w:rsid w:val="009B5371"/>
    <w:rsid w:val="009E0719"/>
    <w:rsid w:val="00A80665"/>
    <w:rsid w:val="00A83A4F"/>
    <w:rsid w:val="00AA7F0E"/>
    <w:rsid w:val="00B25532"/>
    <w:rsid w:val="00B956F7"/>
    <w:rsid w:val="00CA0DC2"/>
    <w:rsid w:val="00D274B3"/>
    <w:rsid w:val="00DF7346"/>
    <w:rsid w:val="00EB51CB"/>
    <w:rsid w:val="00FC0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5AC90"/>
  <w15:chartTrackingRefBased/>
  <w15:docId w15:val="{4CC15605-B4B1-4617-B93B-338C9D8D6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D6D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6D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ipervnculo">
    <w:name w:val="Hyperlink"/>
    <w:basedOn w:val="Fuentedeprrafopredeter"/>
    <w:uiPriority w:val="99"/>
    <w:unhideWhenUsed/>
    <w:rsid w:val="004F721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F72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9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2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7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3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0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2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ic-components.es/blog/TCA9548ARGER-I2C-switch-pinout-circuit-diagram-and-datasheet.jsp" TargetMode="External"/><Relationship Id="rId4" Type="http://schemas.openxmlformats.org/officeDocument/2006/relationships/hyperlink" Target="https://protosupplies.com/wp-content/uploads/2021/05/MCP23017-Module.jp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</TotalTime>
  <Pages>3</Pages>
  <Words>367</Words>
  <Characters>2020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9</cp:revision>
  <dcterms:created xsi:type="dcterms:W3CDTF">2026-02-11T18:00:00Z</dcterms:created>
  <dcterms:modified xsi:type="dcterms:W3CDTF">2026-02-19T15:17:00Z</dcterms:modified>
</cp:coreProperties>
</file>