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8E0E" w14:textId="77777777" w:rsidR="00BA3096" w:rsidRDefault="001604EE">
      <w:pPr>
        <w:jc w:val="both"/>
      </w:pPr>
      <w:r>
        <w:rPr>
          <w:sz w:val="24"/>
          <w:szCs w:val="24"/>
        </w:rPr>
        <w:t xml:space="preserve">El Modelamiento (o modelado) de Datos es un proceso previo, pero indispensable, que se debería tener en cuenta al momento de abordar un problema siempre que en éste se hallen involucrados datos y se cuente con las herramientas digitales para manipularlos. </w:t>
      </w:r>
      <w:r>
        <w:rPr>
          <w:sz w:val="24"/>
          <w:szCs w:val="24"/>
        </w:rPr>
        <w:t xml:space="preserve">El objetivo principal del modelamiento es encontrar una forma de </w:t>
      </w:r>
      <w:r>
        <w:rPr>
          <w:b/>
          <w:bCs/>
          <w:sz w:val="24"/>
          <w:szCs w:val="24"/>
        </w:rPr>
        <w:t>estructurar la información, ordenarla y finalmente procesarla</w:t>
      </w:r>
      <w:r>
        <w:rPr>
          <w:sz w:val="24"/>
          <w:szCs w:val="24"/>
        </w:rPr>
        <w:t xml:space="preserve"> en una o varias  bases  de datos. Una vez hecho el modelado, resulta más “sencillo”, en términos generales, analizar la informaci</w:t>
      </w:r>
      <w:r>
        <w:rPr>
          <w:sz w:val="24"/>
          <w:szCs w:val="24"/>
        </w:rPr>
        <w:t>ón y manipularla de acuerdo a los objetivos propios de cada institución. Las ventajas de tener la información estructurada y ordenada son evidentes: su visualización será fácil de comprender, la comunicación entre los desarrolladores y los representantes d</w:t>
      </w:r>
      <w:r>
        <w:rPr>
          <w:sz w:val="24"/>
          <w:szCs w:val="24"/>
        </w:rPr>
        <w:t>e la institución no presentará muchas brechas, se enriquece en calidad las bases de datos diseñadas, entre otras.</w:t>
      </w:r>
    </w:p>
    <w:p w14:paraId="137C7406" w14:textId="77777777" w:rsidR="00BA3096" w:rsidRDefault="00BA3096">
      <w:pPr>
        <w:jc w:val="both"/>
        <w:rPr>
          <w:sz w:val="24"/>
          <w:szCs w:val="24"/>
        </w:rPr>
      </w:pPr>
    </w:p>
    <w:p w14:paraId="287BC1DA" w14:textId="77777777" w:rsidR="00BA3096" w:rsidRDefault="001604EE">
      <w:pPr>
        <w:jc w:val="both"/>
      </w:pPr>
      <w:r>
        <w:rPr>
          <w:sz w:val="24"/>
          <w:szCs w:val="24"/>
        </w:rPr>
        <w:t xml:space="preserve">El proceso de Modelamiento de Datos </w:t>
      </w:r>
      <w:r>
        <w:rPr>
          <w:b/>
          <w:bCs/>
          <w:sz w:val="24"/>
          <w:szCs w:val="24"/>
        </w:rPr>
        <w:t>consta de tres fases</w:t>
      </w:r>
      <w:r>
        <w:rPr>
          <w:sz w:val="24"/>
          <w:szCs w:val="24"/>
        </w:rPr>
        <w:t xml:space="preserve"> claramente definidas y que se siguen de manera secuencial. Se inicia con el </w:t>
      </w:r>
      <w:r>
        <w:rPr>
          <w:i/>
          <w:iCs/>
          <w:sz w:val="24"/>
          <w:szCs w:val="24"/>
        </w:rPr>
        <w:t>Modelami</w:t>
      </w:r>
      <w:r>
        <w:rPr>
          <w:i/>
          <w:iCs/>
          <w:sz w:val="24"/>
          <w:szCs w:val="24"/>
        </w:rPr>
        <w:t>ento a nivel Conceptual</w:t>
      </w:r>
      <w:r>
        <w:rPr>
          <w:sz w:val="24"/>
          <w:szCs w:val="24"/>
        </w:rPr>
        <w:t xml:space="preserve">, con los resultados de esta primer fase se da paso al </w:t>
      </w:r>
      <w:r>
        <w:rPr>
          <w:i/>
          <w:iCs/>
          <w:sz w:val="24"/>
          <w:szCs w:val="24"/>
        </w:rPr>
        <w:t xml:space="preserve">Modelamiento a nivel Lógico </w:t>
      </w:r>
      <w:r>
        <w:rPr>
          <w:sz w:val="24"/>
          <w:szCs w:val="24"/>
        </w:rPr>
        <w:t xml:space="preserve">y finalmente se concluye con el </w:t>
      </w:r>
      <w:r>
        <w:rPr>
          <w:i/>
          <w:iCs/>
          <w:sz w:val="24"/>
          <w:szCs w:val="24"/>
        </w:rPr>
        <w:t>Modelamiento a nivel Físico</w:t>
      </w:r>
      <w:r>
        <w:rPr>
          <w:sz w:val="24"/>
          <w:szCs w:val="24"/>
        </w:rPr>
        <w:t>. En la siguiente tabla se listan las características de cada una de las fases, pudiendo as</w:t>
      </w:r>
      <w:r>
        <w:rPr>
          <w:sz w:val="24"/>
          <w:szCs w:val="24"/>
        </w:rPr>
        <w:t>í visualizar lo que diferencia a cada una de ellas.</w:t>
      </w:r>
    </w:p>
    <w:p w14:paraId="2EC8A076" w14:textId="77777777" w:rsidR="00BA3096" w:rsidRDefault="00BA3096">
      <w:pPr>
        <w:jc w:val="both"/>
        <w:rPr>
          <w:sz w:val="24"/>
          <w:szCs w:val="24"/>
        </w:rPr>
      </w:pPr>
    </w:p>
    <w:p w14:paraId="61C0A7A8" w14:textId="77777777" w:rsidR="00BA3096" w:rsidRDefault="001604EE">
      <w:pPr>
        <w:jc w:val="both"/>
        <w:rPr>
          <w:sz w:val="24"/>
          <w:szCs w:val="24"/>
        </w:rPr>
      </w:pPr>
      <w:r>
        <w:rPr>
          <w:noProof/>
          <w:sz w:val="24"/>
          <w:szCs w:val="24"/>
        </w:rPr>
        <w:drawing>
          <wp:anchor distT="0" distB="0" distL="0" distR="0" simplePos="0" relativeHeight="2" behindDoc="0" locked="0" layoutInCell="1" allowOverlap="1" wp14:anchorId="265D0B8F" wp14:editId="5A912512">
            <wp:simplePos x="0" y="0"/>
            <wp:positionH relativeFrom="column">
              <wp:posOffset>52070</wp:posOffset>
            </wp:positionH>
            <wp:positionV relativeFrom="paragraph">
              <wp:posOffset>105410</wp:posOffset>
            </wp:positionV>
            <wp:extent cx="5972810" cy="2957195"/>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5972810" cy="2957195"/>
                    </a:xfrm>
                    <a:prstGeom prst="rect">
                      <a:avLst/>
                    </a:prstGeom>
                  </pic:spPr>
                </pic:pic>
              </a:graphicData>
            </a:graphic>
          </wp:anchor>
        </w:drawing>
      </w:r>
    </w:p>
    <w:p w14:paraId="36ECBB3D" w14:textId="77777777" w:rsidR="00BA3096" w:rsidRDefault="00BA3096">
      <w:pPr>
        <w:jc w:val="both"/>
        <w:rPr>
          <w:sz w:val="24"/>
          <w:szCs w:val="24"/>
        </w:rPr>
      </w:pPr>
    </w:p>
    <w:p w14:paraId="3CCD3025" w14:textId="77777777" w:rsidR="00C44441" w:rsidRDefault="00C44441">
      <w:pPr>
        <w:jc w:val="both"/>
        <w:rPr>
          <w:sz w:val="24"/>
          <w:szCs w:val="24"/>
        </w:rPr>
      </w:pPr>
    </w:p>
    <w:p w14:paraId="7ED3164C" w14:textId="1C95E05E" w:rsidR="00BA3096" w:rsidRDefault="001604EE">
      <w:pPr>
        <w:jc w:val="both"/>
      </w:pPr>
      <w:r>
        <w:rPr>
          <w:b/>
          <w:bCs/>
          <w:sz w:val="24"/>
          <w:szCs w:val="24"/>
        </w:rPr>
        <w:lastRenderedPageBreak/>
        <w:t xml:space="preserve">¿Qué son las </w:t>
      </w:r>
      <w:r>
        <w:rPr>
          <w:b/>
          <w:bCs/>
          <w:i/>
          <w:iCs/>
          <w:sz w:val="24"/>
          <w:szCs w:val="24"/>
        </w:rPr>
        <w:t>DDL, DML, DCL</w:t>
      </w:r>
      <w:r>
        <w:rPr>
          <w:b/>
          <w:bCs/>
          <w:sz w:val="24"/>
          <w:szCs w:val="24"/>
        </w:rPr>
        <w:t xml:space="preserve"> y </w:t>
      </w:r>
      <w:r>
        <w:rPr>
          <w:b/>
          <w:bCs/>
          <w:i/>
          <w:iCs/>
          <w:sz w:val="24"/>
          <w:szCs w:val="24"/>
        </w:rPr>
        <w:t>TCL</w:t>
      </w:r>
      <w:r>
        <w:rPr>
          <w:b/>
          <w:bCs/>
          <w:sz w:val="24"/>
          <w:szCs w:val="24"/>
        </w:rPr>
        <w:t>?</w:t>
      </w:r>
    </w:p>
    <w:p w14:paraId="030B67E3" w14:textId="77777777" w:rsidR="00BA3096" w:rsidRDefault="00BA3096">
      <w:pPr>
        <w:jc w:val="both"/>
        <w:rPr>
          <w:sz w:val="24"/>
          <w:szCs w:val="24"/>
        </w:rPr>
      </w:pPr>
    </w:p>
    <w:p w14:paraId="679D0FC2" w14:textId="77777777" w:rsidR="00BA3096" w:rsidRDefault="001604EE">
      <w:pPr>
        <w:jc w:val="both"/>
        <w:rPr>
          <w:sz w:val="24"/>
          <w:szCs w:val="24"/>
        </w:rPr>
      </w:pPr>
      <w:r>
        <w:rPr>
          <w:sz w:val="24"/>
          <w:szCs w:val="24"/>
        </w:rPr>
        <w:t>Recordemos que SQL (</w:t>
      </w:r>
      <w:proofErr w:type="spellStart"/>
      <w:r>
        <w:rPr>
          <w:b/>
          <w:bCs/>
          <w:sz w:val="24"/>
          <w:szCs w:val="24"/>
        </w:rPr>
        <w:t>S</w:t>
      </w:r>
      <w:r>
        <w:rPr>
          <w:sz w:val="24"/>
          <w:szCs w:val="24"/>
        </w:rPr>
        <w:t>tructured</w:t>
      </w:r>
      <w:proofErr w:type="spellEnd"/>
      <w:r>
        <w:rPr>
          <w:sz w:val="24"/>
          <w:szCs w:val="24"/>
        </w:rPr>
        <w:t xml:space="preserve"> </w:t>
      </w:r>
      <w:proofErr w:type="spellStart"/>
      <w:r>
        <w:rPr>
          <w:b/>
          <w:bCs/>
          <w:sz w:val="24"/>
          <w:szCs w:val="24"/>
        </w:rPr>
        <w:t>Q</w:t>
      </w:r>
      <w:r>
        <w:rPr>
          <w:sz w:val="24"/>
          <w:szCs w:val="24"/>
        </w:rPr>
        <w:t>uery</w:t>
      </w:r>
      <w:proofErr w:type="spellEnd"/>
      <w:r>
        <w:rPr>
          <w:sz w:val="24"/>
          <w:szCs w:val="24"/>
        </w:rPr>
        <w:t xml:space="preserve"> </w:t>
      </w:r>
      <w:proofErr w:type="spellStart"/>
      <w:r>
        <w:rPr>
          <w:b/>
          <w:bCs/>
          <w:sz w:val="24"/>
          <w:szCs w:val="24"/>
        </w:rPr>
        <w:t>L</w:t>
      </w:r>
      <w:r>
        <w:rPr>
          <w:sz w:val="24"/>
          <w:szCs w:val="24"/>
        </w:rPr>
        <w:t>anguaje</w:t>
      </w:r>
      <w:proofErr w:type="spellEnd"/>
      <w:r>
        <w:rPr>
          <w:sz w:val="24"/>
          <w:szCs w:val="24"/>
        </w:rPr>
        <w:t xml:space="preserve">) es una herramienta organizar, manejar y recuperar información almacenada por una base de datos computacional. Como </w:t>
      </w:r>
      <w:r>
        <w:rPr>
          <w:sz w:val="24"/>
          <w:szCs w:val="24"/>
        </w:rPr>
        <w:t xml:space="preserve">lenguaje computacional -no lenguaje de programación- es utilizado para interactuar con bases de datos, pero no con cualquiera si no con aquellas que reciben el nombre de </w:t>
      </w:r>
      <w:r>
        <w:rPr>
          <w:i/>
          <w:iCs/>
          <w:sz w:val="24"/>
          <w:szCs w:val="24"/>
        </w:rPr>
        <w:t>bases de datos relacionales</w:t>
      </w:r>
      <w:r>
        <w:rPr>
          <w:sz w:val="24"/>
          <w:szCs w:val="24"/>
        </w:rPr>
        <w:t xml:space="preserve">. </w:t>
      </w:r>
    </w:p>
    <w:p w14:paraId="0F726A56" w14:textId="77777777" w:rsidR="00BA3096" w:rsidRDefault="001604EE">
      <w:pPr>
        <w:jc w:val="both"/>
        <w:rPr>
          <w:sz w:val="24"/>
          <w:szCs w:val="24"/>
        </w:rPr>
      </w:pPr>
      <w:r>
        <w:rPr>
          <w:sz w:val="24"/>
          <w:szCs w:val="24"/>
        </w:rPr>
        <w:t xml:space="preserve">La interacción por medio de SQL  puede ser entendida al </w:t>
      </w:r>
      <w:r>
        <w:rPr>
          <w:sz w:val="24"/>
          <w:szCs w:val="24"/>
        </w:rPr>
        <w:t xml:space="preserve">considerar que en éste las instrucciones, el término preciso es </w:t>
      </w:r>
      <w:r>
        <w:rPr>
          <w:b/>
          <w:bCs/>
          <w:sz w:val="24"/>
          <w:szCs w:val="24"/>
        </w:rPr>
        <w:t>sentencias,</w:t>
      </w:r>
      <w:r>
        <w:rPr>
          <w:sz w:val="24"/>
          <w:szCs w:val="24"/>
        </w:rPr>
        <w:t xml:space="preserve"> están dividas en 4 categorías:</w:t>
      </w:r>
    </w:p>
    <w:p w14:paraId="33661C17" w14:textId="77777777" w:rsidR="00BA3096" w:rsidRDefault="00BA3096">
      <w:pPr>
        <w:jc w:val="both"/>
      </w:pPr>
    </w:p>
    <w:p w14:paraId="6F5076B2" w14:textId="77777777" w:rsidR="00BA3096" w:rsidRDefault="001604EE">
      <w:pPr>
        <w:numPr>
          <w:ilvl w:val="0"/>
          <w:numId w:val="1"/>
        </w:numPr>
        <w:jc w:val="both"/>
      </w:pPr>
      <w:r>
        <w:rPr>
          <w:b/>
          <w:bCs/>
          <w:sz w:val="24"/>
          <w:szCs w:val="24"/>
        </w:rPr>
        <w:t xml:space="preserve">DDL </w:t>
      </w:r>
      <w:r>
        <w:rPr>
          <w:sz w:val="24"/>
          <w:szCs w:val="24"/>
        </w:rPr>
        <w:t>(</w:t>
      </w:r>
      <w:r>
        <w:rPr>
          <w:b/>
          <w:bCs/>
          <w:sz w:val="24"/>
          <w:szCs w:val="24"/>
        </w:rPr>
        <w:t>D</w:t>
      </w:r>
      <w:r>
        <w:rPr>
          <w:sz w:val="24"/>
          <w:szCs w:val="24"/>
        </w:rPr>
        <w:t xml:space="preserve">ata </w:t>
      </w:r>
      <w:proofErr w:type="spellStart"/>
      <w:r>
        <w:rPr>
          <w:b/>
          <w:bCs/>
          <w:sz w:val="24"/>
          <w:szCs w:val="24"/>
        </w:rPr>
        <w:t>D</w:t>
      </w:r>
      <w:r>
        <w:rPr>
          <w:sz w:val="24"/>
          <w:szCs w:val="24"/>
        </w:rPr>
        <w:t>efinition</w:t>
      </w:r>
      <w:proofErr w:type="spellEnd"/>
      <w:r>
        <w:rPr>
          <w:sz w:val="24"/>
          <w:szCs w:val="24"/>
        </w:rPr>
        <w:t xml:space="preserve"> </w:t>
      </w:r>
      <w:proofErr w:type="spellStart"/>
      <w:r>
        <w:rPr>
          <w:b/>
          <w:bCs/>
          <w:sz w:val="24"/>
          <w:szCs w:val="24"/>
        </w:rPr>
        <w:t>L</w:t>
      </w:r>
      <w:r>
        <w:rPr>
          <w:sz w:val="24"/>
          <w:szCs w:val="24"/>
        </w:rPr>
        <w:t>anguaje</w:t>
      </w:r>
      <w:proofErr w:type="spellEnd"/>
      <w:r>
        <w:rPr>
          <w:sz w:val="24"/>
          <w:szCs w:val="24"/>
        </w:rPr>
        <w:t>): Como su nombre lo indica, Lenguaje de Definición de Datos, corresponde a la categoría de sentencias que son utilizad</w:t>
      </w:r>
      <w:r>
        <w:rPr>
          <w:sz w:val="24"/>
          <w:szCs w:val="24"/>
        </w:rPr>
        <w:t>as para definir el esquema de la base de datos, sirven para crear, modificar y eliminar la estructura de los objetos de la base de datos, pero no la información. Por lo general los usuarios finales (usuario común) no utilizan las sentencias de esta categor</w:t>
      </w:r>
      <w:r>
        <w:rPr>
          <w:sz w:val="24"/>
          <w:szCs w:val="24"/>
        </w:rPr>
        <w:t>ía, que está compuesta por:</w:t>
      </w:r>
    </w:p>
    <w:p w14:paraId="7CE66A6B" w14:textId="77777777" w:rsidR="00BA3096" w:rsidRDefault="001604EE">
      <w:pPr>
        <w:numPr>
          <w:ilvl w:val="0"/>
          <w:numId w:val="2"/>
        </w:numPr>
        <w:jc w:val="both"/>
        <w:rPr>
          <w:b/>
          <w:bCs/>
        </w:rPr>
      </w:pPr>
      <w:r>
        <w:rPr>
          <w:b/>
          <w:bCs/>
          <w:sz w:val="24"/>
          <w:szCs w:val="24"/>
        </w:rPr>
        <w:t>CREATE</w:t>
      </w:r>
      <w:r>
        <w:rPr>
          <w:sz w:val="24"/>
          <w:szCs w:val="24"/>
        </w:rPr>
        <w:t xml:space="preserve">: Esta instrucción es utilizada para </w:t>
      </w:r>
      <w:r>
        <w:rPr>
          <w:b/>
          <w:bCs/>
          <w:i/>
          <w:iCs/>
          <w:sz w:val="24"/>
          <w:szCs w:val="24"/>
        </w:rPr>
        <w:t>crear</w:t>
      </w:r>
      <w:r>
        <w:rPr>
          <w:sz w:val="24"/>
          <w:szCs w:val="24"/>
        </w:rPr>
        <w:t xml:space="preserve"> ya sea la base de datos o sus objetos, estos últimos pueden ser tablas, índices, funciones, vistas, entre otros.</w:t>
      </w:r>
    </w:p>
    <w:p w14:paraId="2E8D9078" w14:textId="77777777" w:rsidR="00BA3096" w:rsidRDefault="001604EE">
      <w:pPr>
        <w:numPr>
          <w:ilvl w:val="0"/>
          <w:numId w:val="2"/>
        </w:numPr>
        <w:jc w:val="both"/>
        <w:rPr>
          <w:b/>
          <w:bCs/>
        </w:rPr>
      </w:pPr>
      <w:r>
        <w:rPr>
          <w:b/>
          <w:bCs/>
          <w:sz w:val="24"/>
          <w:szCs w:val="24"/>
        </w:rPr>
        <w:t>DROP</w:t>
      </w:r>
      <w:r>
        <w:rPr>
          <w:sz w:val="24"/>
          <w:szCs w:val="24"/>
        </w:rPr>
        <w:t xml:space="preserve">: Con ella se pueden </w:t>
      </w:r>
      <w:r>
        <w:rPr>
          <w:b/>
          <w:bCs/>
          <w:i/>
          <w:iCs/>
          <w:sz w:val="24"/>
          <w:szCs w:val="24"/>
        </w:rPr>
        <w:t>eliminar</w:t>
      </w:r>
      <w:r>
        <w:rPr>
          <w:sz w:val="24"/>
          <w:szCs w:val="24"/>
        </w:rPr>
        <w:t xml:space="preserve"> objetos de la base de datos.</w:t>
      </w:r>
    </w:p>
    <w:p w14:paraId="07EC2057" w14:textId="77777777" w:rsidR="00BA3096" w:rsidRDefault="001604EE">
      <w:pPr>
        <w:numPr>
          <w:ilvl w:val="0"/>
          <w:numId w:val="2"/>
        </w:numPr>
        <w:jc w:val="both"/>
        <w:rPr>
          <w:b/>
          <w:bCs/>
        </w:rPr>
      </w:pPr>
      <w:r>
        <w:rPr>
          <w:b/>
          <w:bCs/>
          <w:sz w:val="24"/>
          <w:szCs w:val="24"/>
        </w:rPr>
        <w:t>ALTER</w:t>
      </w:r>
      <w:r>
        <w:rPr>
          <w:sz w:val="24"/>
          <w:szCs w:val="24"/>
        </w:rPr>
        <w:t xml:space="preserve">: Es empleada para </w:t>
      </w:r>
      <w:r>
        <w:rPr>
          <w:b/>
          <w:bCs/>
          <w:i/>
          <w:iCs/>
          <w:sz w:val="24"/>
          <w:szCs w:val="24"/>
        </w:rPr>
        <w:t>alterar</w:t>
      </w:r>
      <w:r>
        <w:rPr>
          <w:sz w:val="24"/>
          <w:szCs w:val="24"/>
        </w:rPr>
        <w:t xml:space="preserve"> la estructura de la base de datos.</w:t>
      </w:r>
    </w:p>
    <w:p w14:paraId="08A16DCB" w14:textId="77777777" w:rsidR="00BA3096" w:rsidRDefault="001604EE">
      <w:pPr>
        <w:numPr>
          <w:ilvl w:val="0"/>
          <w:numId w:val="2"/>
        </w:numPr>
        <w:jc w:val="both"/>
        <w:rPr>
          <w:b/>
          <w:bCs/>
        </w:rPr>
      </w:pPr>
      <w:r>
        <w:rPr>
          <w:b/>
          <w:bCs/>
          <w:sz w:val="24"/>
          <w:szCs w:val="24"/>
        </w:rPr>
        <w:t>TRUNCATE</w:t>
      </w:r>
      <w:r>
        <w:rPr>
          <w:sz w:val="24"/>
          <w:szCs w:val="24"/>
        </w:rPr>
        <w:t xml:space="preserve">: Sirve para </w:t>
      </w:r>
      <w:r>
        <w:rPr>
          <w:b/>
          <w:bCs/>
          <w:i/>
          <w:iCs/>
          <w:sz w:val="24"/>
          <w:szCs w:val="24"/>
        </w:rPr>
        <w:t>remover</w:t>
      </w:r>
      <w:r>
        <w:rPr>
          <w:sz w:val="24"/>
          <w:szCs w:val="24"/>
        </w:rPr>
        <w:t xml:space="preserve"> todos los registros de una tabla, incluyendo todos los espacios para los registros son removidos.</w:t>
      </w:r>
    </w:p>
    <w:p w14:paraId="33FDC376" w14:textId="77777777" w:rsidR="00BA3096" w:rsidRDefault="001604EE">
      <w:pPr>
        <w:numPr>
          <w:ilvl w:val="0"/>
          <w:numId w:val="2"/>
        </w:numPr>
        <w:jc w:val="both"/>
        <w:rPr>
          <w:b/>
          <w:bCs/>
        </w:rPr>
      </w:pPr>
      <w:r>
        <w:rPr>
          <w:b/>
          <w:bCs/>
          <w:sz w:val="24"/>
          <w:szCs w:val="24"/>
        </w:rPr>
        <w:t>COMMENT</w:t>
      </w:r>
      <w:r>
        <w:rPr>
          <w:sz w:val="24"/>
          <w:szCs w:val="24"/>
        </w:rPr>
        <w:t xml:space="preserve">: Esta instrucción es útil para </w:t>
      </w:r>
      <w:r>
        <w:rPr>
          <w:b/>
          <w:bCs/>
          <w:i/>
          <w:iCs/>
          <w:sz w:val="24"/>
          <w:szCs w:val="24"/>
        </w:rPr>
        <w:t>agregar comentarios</w:t>
      </w:r>
      <w:r>
        <w:rPr>
          <w:sz w:val="24"/>
          <w:szCs w:val="24"/>
        </w:rPr>
        <w:t xml:space="preserve"> al </w:t>
      </w:r>
      <w:r>
        <w:rPr>
          <w:sz w:val="24"/>
          <w:szCs w:val="24"/>
        </w:rPr>
        <w:t>diccionario de datos.</w:t>
      </w:r>
    </w:p>
    <w:p w14:paraId="294060FB" w14:textId="77777777" w:rsidR="00BA3096" w:rsidRDefault="001604EE">
      <w:pPr>
        <w:numPr>
          <w:ilvl w:val="0"/>
          <w:numId w:val="2"/>
        </w:numPr>
        <w:jc w:val="both"/>
        <w:rPr>
          <w:b/>
          <w:bCs/>
        </w:rPr>
      </w:pPr>
      <w:r>
        <w:rPr>
          <w:b/>
          <w:bCs/>
          <w:sz w:val="24"/>
          <w:szCs w:val="24"/>
        </w:rPr>
        <w:t>RENAME</w:t>
      </w:r>
      <w:r>
        <w:rPr>
          <w:sz w:val="24"/>
          <w:szCs w:val="24"/>
        </w:rPr>
        <w:t xml:space="preserve">: Como su nombre lo sugiere, es empleada para </w:t>
      </w:r>
      <w:r>
        <w:rPr>
          <w:i/>
          <w:iCs/>
          <w:sz w:val="24"/>
          <w:szCs w:val="24"/>
        </w:rPr>
        <w:t>renombrar</w:t>
      </w:r>
      <w:r>
        <w:rPr>
          <w:sz w:val="24"/>
          <w:szCs w:val="24"/>
        </w:rPr>
        <w:t xml:space="preserve"> un objeto existente en la base de datos.</w:t>
      </w:r>
    </w:p>
    <w:p w14:paraId="25D5523B" w14:textId="77777777" w:rsidR="00BA3096" w:rsidRDefault="00BA3096">
      <w:pPr>
        <w:jc w:val="both"/>
      </w:pPr>
    </w:p>
    <w:p w14:paraId="03C05B22" w14:textId="77777777" w:rsidR="00BA3096" w:rsidRDefault="001604EE">
      <w:pPr>
        <w:numPr>
          <w:ilvl w:val="0"/>
          <w:numId w:val="1"/>
        </w:numPr>
        <w:jc w:val="both"/>
        <w:rPr>
          <w:sz w:val="24"/>
          <w:szCs w:val="24"/>
        </w:rPr>
      </w:pPr>
      <w:r>
        <w:rPr>
          <w:b/>
          <w:bCs/>
          <w:sz w:val="24"/>
          <w:szCs w:val="24"/>
        </w:rPr>
        <w:t xml:space="preserve">DML </w:t>
      </w:r>
      <w:r>
        <w:rPr>
          <w:sz w:val="24"/>
          <w:szCs w:val="24"/>
        </w:rPr>
        <w:t>(</w:t>
      </w:r>
      <w:r>
        <w:rPr>
          <w:b/>
          <w:bCs/>
          <w:sz w:val="24"/>
          <w:szCs w:val="24"/>
        </w:rPr>
        <w:t>D</w:t>
      </w:r>
      <w:r>
        <w:rPr>
          <w:sz w:val="24"/>
          <w:szCs w:val="24"/>
        </w:rPr>
        <w:t xml:space="preserve">ata </w:t>
      </w:r>
      <w:proofErr w:type="spellStart"/>
      <w:r>
        <w:rPr>
          <w:b/>
          <w:bCs/>
          <w:sz w:val="24"/>
          <w:szCs w:val="24"/>
        </w:rPr>
        <w:t>M</w:t>
      </w:r>
      <w:r>
        <w:rPr>
          <w:sz w:val="24"/>
          <w:szCs w:val="24"/>
        </w:rPr>
        <w:t>anipulation</w:t>
      </w:r>
      <w:proofErr w:type="spellEnd"/>
      <w:r>
        <w:rPr>
          <w:sz w:val="24"/>
          <w:szCs w:val="24"/>
        </w:rPr>
        <w:t xml:space="preserve"> </w:t>
      </w:r>
      <w:proofErr w:type="spellStart"/>
      <w:r>
        <w:rPr>
          <w:b/>
          <w:bCs/>
          <w:sz w:val="24"/>
          <w:szCs w:val="24"/>
        </w:rPr>
        <w:t>L</w:t>
      </w:r>
      <w:r>
        <w:rPr>
          <w:sz w:val="24"/>
          <w:szCs w:val="24"/>
        </w:rPr>
        <w:t>anguaje</w:t>
      </w:r>
      <w:proofErr w:type="spellEnd"/>
      <w:r>
        <w:rPr>
          <w:sz w:val="24"/>
          <w:szCs w:val="24"/>
        </w:rPr>
        <w:t xml:space="preserve">): En esta categoría, cuyo nombre se traduce como Lenguaje de Manipulación de Datos, se encuentran </w:t>
      </w:r>
      <w:r>
        <w:rPr>
          <w:sz w:val="24"/>
          <w:szCs w:val="24"/>
        </w:rPr>
        <w:t>las instrucciones que permiten la manipulación de la información en la base de datos, es decir, permiten modificar la información almacenada en la base de datos. Esta categoría está compuesta por:</w:t>
      </w:r>
    </w:p>
    <w:p w14:paraId="0574D596" w14:textId="77777777" w:rsidR="00BA3096" w:rsidRDefault="001604EE">
      <w:pPr>
        <w:numPr>
          <w:ilvl w:val="0"/>
          <w:numId w:val="3"/>
        </w:numPr>
        <w:jc w:val="both"/>
        <w:rPr>
          <w:b/>
          <w:bCs/>
        </w:rPr>
      </w:pPr>
      <w:r>
        <w:rPr>
          <w:b/>
          <w:bCs/>
          <w:sz w:val="24"/>
          <w:szCs w:val="24"/>
        </w:rPr>
        <w:t xml:space="preserve"> SELECT</w:t>
      </w:r>
      <w:r>
        <w:rPr>
          <w:sz w:val="24"/>
          <w:szCs w:val="24"/>
        </w:rPr>
        <w:t xml:space="preserve">: Su utilidad es la de </w:t>
      </w:r>
      <w:r>
        <w:rPr>
          <w:b/>
          <w:bCs/>
          <w:i/>
          <w:iCs/>
          <w:sz w:val="24"/>
          <w:szCs w:val="24"/>
        </w:rPr>
        <w:t>recuperar</w:t>
      </w:r>
      <w:r>
        <w:rPr>
          <w:sz w:val="24"/>
          <w:szCs w:val="24"/>
        </w:rPr>
        <w:t xml:space="preserve"> información de la b</w:t>
      </w:r>
      <w:r>
        <w:rPr>
          <w:sz w:val="24"/>
          <w:szCs w:val="24"/>
        </w:rPr>
        <w:t>ase de datos.</w:t>
      </w:r>
    </w:p>
    <w:p w14:paraId="6E3291BD" w14:textId="77777777" w:rsidR="00BA3096" w:rsidRDefault="001604EE">
      <w:pPr>
        <w:numPr>
          <w:ilvl w:val="0"/>
          <w:numId w:val="3"/>
        </w:numPr>
        <w:jc w:val="both"/>
        <w:rPr>
          <w:b/>
          <w:bCs/>
        </w:rPr>
      </w:pPr>
      <w:r>
        <w:rPr>
          <w:b/>
          <w:bCs/>
          <w:sz w:val="24"/>
          <w:szCs w:val="24"/>
        </w:rPr>
        <w:t>INSERT</w:t>
      </w:r>
      <w:r>
        <w:rPr>
          <w:sz w:val="24"/>
          <w:szCs w:val="24"/>
        </w:rPr>
        <w:t xml:space="preserve">: Es empleada para </w:t>
      </w:r>
      <w:r>
        <w:rPr>
          <w:b/>
          <w:bCs/>
          <w:i/>
          <w:iCs/>
          <w:sz w:val="24"/>
          <w:szCs w:val="24"/>
        </w:rPr>
        <w:t>insertar</w:t>
      </w:r>
      <w:r>
        <w:rPr>
          <w:sz w:val="24"/>
          <w:szCs w:val="24"/>
        </w:rPr>
        <w:t xml:space="preserve"> información a una tabla.</w:t>
      </w:r>
    </w:p>
    <w:p w14:paraId="250DECFC" w14:textId="77777777" w:rsidR="00BA3096" w:rsidRDefault="001604EE">
      <w:pPr>
        <w:numPr>
          <w:ilvl w:val="0"/>
          <w:numId w:val="3"/>
        </w:numPr>
        <w:jc w:val="both"/>
        <w:rPr>
          <w:b/>
          <w:bCs/>
        </w:rPr>
      </w:pPr>
      <w:r>
        <w:rPr>
          <w:b/>
          <w:bCs/>
          <w:sz w:val="24"/>
          <w:szCs w:val="24"/>
        </w:rPr>
        <w:lastRenderedPageBreak/>
        <w:t>UPDATE</w:t>
      </w:r>
      <w:r>
        <w:rPr>
          <w:sz w:val="24"/>
          <w:szCs w:val="24"/>
        </w:rPr>
        <w:t xml:space="preserve">: Se utiliza para </w:t>
      </w:r>
      <w:r>
        <w:rPr>
          <w:b/>
          <w:bCs/>
          <w:i/>
          <w:iCs/>
          <w:sz w:val="24"/>
          <w:szCs w:val="24"/>
        </w:rPr>
        <w:t>actualizar</w:t>
      </w:r>
      <w:r>
        <w:rPr>
          <w:sz w:val="24"/>
          <w:szCs w:val="24"/>
        </w:rPr>
        <w:t xml:space="preserve"> la información existente en una tabla.</w:t>
      </w:r>
    </w:p>
    <w:p w14:paraId="224933A0" w14:textId="77777777" w:rsidR="00BA3096" w:rsidRDefault="001604EE">
      <w:pPr>
        <w:numPr>
          <w:ilvl w:val="0"/>
          <w:numId w:val="3"/>
        </w:numPr>
        <w:jc w:val="both"/>
        <w:rPr>
          <w:b/>
          <w:bCs/>
        </w:rPr>
      </w:pPr>
      <w:r>
        <w:rPr>
          <w:b/>
          <w:bCs/>
          <w:sz w:val="24"/>
          <w:szCs w:val="24"/>
        </w:rPr>
        <w:t>DELETE</w:t>
      </w:r>
      <w:r>
        <w:rPr>
          <w:sz w:val="24"/>
          <w:szCs w:val="24"/>
        </w:rPr>
        <w:t xml:space="preserve">: Con ella se pueden </w:t>
      </w:r>
      <w:r>
        <w:rPr>
          <w:b/>
          <w:bCs/>
          <w:i/>
          <w:iCs/>
          <w:sz w:val="24"/>
          <w:szCs w:val="24"/>
        </w:rPr>
        <w:t>eliminar</w:t>
      </w:r>
      <w:r>
        <w:rPr>
          <w:sz w:val="24"/>
          <w:szCs w:val="24"/>
        </w:rPr>
        <w:t xml:space="preserve"> registros de una tabla de la base de datos.</w:t>
      </w:r>
    </w:p>
    <w:p w14:paraId="6D4E3DD1" w14:textId="77777777" w:rsidR="00BA3096" w:rsidRDefault="001604EE">
      <w:pPr>
        <w:numPr>
          <w:ilvl w:val="0"/>
          <w:numId w:val="3"/>
        </w:numPr>
        <w:jc w:val="both"/>
        <w:rPr>
          <w:b/>
          <w:bCs/>
        </w:rPr>
      </w:pPr>
      <w:r>
        <w:rPr>
          <w:b/>
          <w:bCs/>
          <w:sz w:val="24"/>
          <w:szCs w:val="24"/>
        </w:rPr>
        <w:t>MERGE</w:t>
      </w:r>
      <w:r>
        <w:rPr>
          <w:sz w:val="24"/>
          <w:szCs w:val="24"/>
        </w:rPr>
        <w:t xml:space="preserve">: </w:t>
      </w:r>
      <w:r>
        <w:rPr>
          <w:sz w:val="24"/>
          <w:szCs w:val="24"/>
        </w:rPr>
        <w:t xml:space="preserve">Gracias a esta instrucción se pueden </w:t>
      </w:r>
      <w:r>
        <w:rPr>
          <w:b/>
          <w:bCs/>
          <w:i/>
          <w:iCs/>
          <w:sz w:val="24"/>
          <w:szCs w:val="24"/>
        </w:rPr>
        <w:t>ejecutar al mismo tiempo</w:t>
      </w:r>
      <w:r>
        <w:rPr>
          <w:sz w:val="24"/>
          <w:szCs w:val="24"/>
        </w:rPr>
        <w:t xml:space="preserve"> las sentencias </w:t>
      </w:r>
      <w:r>
        <w:rPr>
          <w:i/>
          <w:iCs/>
          <w:sz w:val="24"/>
          <w:szCs w:val="24"/>
        </w:rPr>
        <w:t>INSERT,UPDATE</w:t>
      </w:r>
      <w:r>
        <w:rPr>
          <w:sz w:val="24"/>
          <w:szCs w:val="24"/>
        </w:rPr>
        <w:t xml:space="preserve"> y </w:t>
      </w:r>
      <w:r>
        <w:rPr>
          <w:i/>
          <w:iCs/>
          <w:sz w:val="24"/>
          <w:szCs w:val="24"/>
        </w:rPr>
        <w:t>DELETE</w:t>
      </w:r>
      <w:r>
        <w:rPr>
          <w:sz w:val="24"/>
          <w:szCs w:val="24"/>
        </w:rPr>
        <w:t>. Esta sentencia suple una posible “falencia” de las tres sentencias recién mencionadas, la de tener que utilizar a cada una de ellas de manera separada.</w:t>
      </w:r>
    </w:p>
    <w:p w14:paraId="6DA659B5" w14:textId="77777777" w:rsidR="00BA3096" w:rsidRDefault="001604EE">
      <w:pPr>
        <w:numPr>
          <w:ilvl w:val="0"/>
          <w:numId w:val="3"/>
        </w:numPr>
        <w:jc w:val="both"/>
        <w:rPr>
          <w:b/>
          <w:bCs/>
        </w:rPr>
      </w:pPr>
      <w:r>
        <w:rPr>
          <w:b/>
          <w:bCs/>
          <w:sz w:val="24"/>
          <w:szCs w:val="24"/>
        </w:rPr>
        <w:t>LOC</w:t>
      </w:r>
      <w:r>
        <w:rPr>
          <w:b/>
          <w:bCs/>
          <w:sz w:val="24"/>
          <w:szCs w:val="24"/>
        </w:rPr>
        <w:t>K TABLE</w:t>
      </w:r>
      <w:r>
        <w:rPr>
          <w:sz w:val="24"/>
          <w:szCs w:val="24"/>
        </w:rPr>
        <w:t xml:space="preserve">: Por medio de ella se puede determinar la </w:t>
      </w:r>
      <w:r>
        <w:rPr>
          <w:i/>
          <w:iCs/>
          <w:sz w:val="24"/>
          <w:szCs w:val="24"/>
        </w:rPr>
        <w:t xml:space="preserve">simultaneidad </w:t>
      </w:r>
      <w:r>
        <w:rPr>
          <w:sz w:val="24"/>
          <w:szCs w:val="24"/>
        </w:rPr>
        <w:t>de una tabla.</w:t>
      </w:r>
    </w:p>
    <w:p w14:paraId="21CC6C6B" w14:textId="77777777" w:rsidR="00BA3096" w:rsidRDefault="001604EE">
      <w:pPr>
        <w:numPr>
          <w:ilvl w:val="0"/>
          <w:numId w:val="3"/>
        </w:numPr>
        <w:jc w:val="both"/>
        <w:rPr>
          <w:b/>
          <w:bCs/>
        </w:rPr>
      </w:pPr>
      <w:r>
        <w:rPr>
          <w:b/>
          <w:bCs/>
          <w:sz w:val="24"/>
          <w:szCs w:val="24"/>
        </w:rPr>
        <w:t>CALL</w:t>
      </w:r>
      <w:r>
        <w:rPr>
          <w:sz w:val="24"/>
          <w:szCs w:val="24"/>
        </w:rPr>
        <w:t xml:space="preserve">: Se emplea para </w:t>
      </w:r>
      <w:r>
        <w:rPr>
          <w:b/>
          <w:bCs/>
          <w:i/>
          <w:iCs/>
          <w:sz w:val="24"/>
          <w:szCs w:val="24"/>
        </w:rPr>
        <w:t>llamar</w:t>
      </w:r>
      <w:r>
        <w:rPr>
          <w:sz w:val="24"/>
          <w:szCs w:val="24"/>
        </w:rPr>
        <w:t xml:space="preserve"> (ejecutar) un subprograma, ya sea uno PL/SQL o uno JAVA.</w:t>
      </w:r>
    </w:p>
    <w:p w14:paraId="3A67FB7F" w14:textId="77777777" w:rsidR="00BA3096" w:rsidRDefault="001604EE">
      <w:pPr>
        <w:numPr>
          <w:ilvl w:val="0"/>
          <w:numId w:val="3"/>
        </w:numPr>
        <w:jc w:val="both"/>
        <w:rPr>
          <w:b/>
          <w:bCs/>
        </w:rPr>
      </w:pPr>
      <w:r>
        <w:rPr>
          <w:b/>
          <w:bCs/>
          <w:sz w:val="24"/>
          <w:szCs w:val="24"/>
        </w:rPr>
        <w:t>EXPLAIN PLAIN</w:t>
      </w:r>
      <w:r>
        <w:rPr>
          <w:sz w:val="24"/>
          <w:szCs w:val="24"/>
        </w:rPr>
        <w:t>: Utilizada par describir el c</w:t>
      </w:r>
      <w:r>
        <w:rPr>
          <w:b/>
          <w:bCs/>
          <w:i/>
          <w:iCs/>
          <w:sz w:val="24"/>
          <w:szCs w:val="24"/>
        </w:rPr>
        <w:t>amino de acceso</w:t>
      </w:r>
      <w:r>
        <w:rPr>
          <w:sz w:val="24"/>
          <w:szCs w:val="24"/>
        </w:rPr>
        <w:t xml:space="preserve"> a la información.</w:t>
      </w:r>
    </w:p>
    <w:p w14:paraId="4227FA93" w14:textId="77777777" w:rsidR="00BA3096" w:rsidRDefault="00BA3096">
      <w:pPr>
        <w:ind w:left="720"/>
        <w:jc w:val="both"/>
        <w:rPr>
          <w:sz w:val="24"/>
          <w:szCs w:val="24"/>
        </w:rPr>
      </w:pPr>
    </w:p>
    <w:p w14:paraId="12C49F2A" w14:textId="77777777" w:rsidR="00BA3096" w:rsidRDefault="001604EE">
      <w:pPr>
        <w:numPr>
          <w:ilvl w:val="0"/>
          <w:numId w:val="1"/>
        </w:numPr>
        <w:jc w:val="both"/>
        <w:rPr>
          <w:b/>
          <w:bCs/>
          <w:sz w:val="24"/>
          <w:szCs w:val="24"/>
        </w:rPr>
      </w:pPr>
      <w:r>
        <w:rPr>
          <w:b/>
          <w:bCs/>
          <w:sz w:val="24"/>
          <w:szCs w:val="24"/>
        </w:rPr>
        <w:t>DCL</w:t>
      </w:r>
      <w:r>
        <w:rPr>
          <w:sz w:val="24"/>
          <w:szCs w:val="24"/>
        </w:rPr>
        <w:t xml:space="preserve"> (</w:t>
      </w:r>
      <w:r>
        <w:rPr>
          <w:b/>
          <w:bCs/>
          <w:sz w:val="24"/>
          <w:szCs w:val="24"/>
        </w:rPr>
        <w:t>D</w:t>
      </w:r>
      <w:r>
        <w:rPr>
          <w:sz w:val="24"/>
          <w:szCs w:val="24"/>
        </w:rPr>
        <w:t xml:space="preserve">ata </w:t>
      </w:r>
      <w:r>
        <w:rPr>
          <w:b/>
          <w:bCs/>
          <w:sz w:val="24"/>
          <w:szCs w:val="24"/>
        </w:rPr>
        <w:t>C</w:t>
      </w:r>
      <w:r>
        <w:rPr>
          <w:sz w:val="24"/>
          <w:szCs w:val="24"/>
        </w:rPr>
        <w:t xml:space="preserve">ontrol </w:t>
      </w:r>
      <w:proofErr w:type="spellStart"/>
      <w:r>
        <w:rPr>
          <w:b/>
          <w:bCs/>
          <w:sz w:val="24"/>
          <w:szCs w:val="24"/>
        </w:rPr>
        <w:t>L</w:t>
      </w:r>
      <w:r>
        <w:rPr>
          <w:sz w:val="24"/>
          <w:szCs w:val="24"/>
        </w:rPr>
        <w:t>anguaje</w:t>
      </w:r>
      <w:proofErr w:type="spellEnd"/>
      <w:r>
        <w:rPr>
          <w:sz w:val="24"/>
          <w:szCs w:val="24"/>
        </w:rPr>
        <w:t>): El objetivo de las sentencias agrupadas en esta categoría es el de determinar los permisos y acceso a los objetos. Las sentencias que pertenecen a la categoría DCL son:</w:t>
      </w:r>
    </w:p>
    <w:p w14:paraId="1C1AC5DB" w14:textId="77777777" w:rsidR="00BA3096" w:rsidRDefault="001604EE">
      <w:pPr>
        <w:numPr>
          <w:ilvl w:val="0"/>
          <w:numId w:val="4"/>
        </w:numPr>
        <w:jc w:val="both"/>
        <w:rPr>
          <w:b/>
          <w:bCs/>
          <w:sz w:val="24"/>
          <w:szCs w:val="24"/>
        </w:rPr>
      </w:pPr>
      <w:r>
        <w:rPr>
          <w:b/>
          <w:bCs/>
          <w:sz w:val="24"/>
          <w:szCs w:val="24"/>
        </w:rPr>
        <w:t>GRANT</w:t>
      </w:r>
      <w:r>
        <w:rPr>
          <w:sz w:val="24"/>
          <w:szCs w:val="24"/>
        </w:rPr>
        <w:t xml:space="preserve">: Con ella se le </w:t>
      </w:r>
      <w:r>
        <w:rPr>
          <w:b/>
          <w:bCs/>
          <w:i/>
          <w:iCs/>
          <w:sz w:val="24"/>
          <w:szCs w:val="24"/>
        </w:rPr>
        <w:t xml:space="preserve">otorga </w:t>
      </w:r>
      <w:r>
        <w:rPr>
          <w:sz w:val="24"/>
          <w:szCs w:val="24"/>
        </w:rPr>
        <w:t>privilegios de acceso a la base de datos</w:t>
      </w:r>
      <w:r>
        <w:rPr>
          <w:sz w:val="24"/>
          <w:szCs w:val="24"/>
        </w:rPr>
        <w:t>.</w:t>
      </w:r>
    </w:p>
    <w:p w14:paraId="4A2533DB" w14:textId="77777777" w:rsidR="00BA3096" w:rsidRDefault="001604EE">
      <w:pPr>
        <w:numPr>
          <w:ilvl w:val="0"/>
          <w:numId w:val="4"/>
        </w:numPr>
        <w:jc w:val="both"/>
        <w:rPr>
          <w:b/>
          <w:bCs/>
          <w:sz w:val="24"/>
          <w:szCs w:val="24"/>
        </w:rPr>
      </w:pPr>
      <w:r>
        <w:rPr>
          <w:b/>
          <w:bCs/>
          <w:sz w:val="24"/>
          <w:szCs w:val="24"/>
        </w:rPr>
        <w:t>REVOKE</w:t>
      </w:r>
      <w:r>
        <w:rPr>
          <w:sz w:val="24"/>
          <w:szCs w:val="24"/>
        </w:rPr>
        <w:t xml:space="preserve">: Esta sentencia deshace lo de la anterior, es decir, </w:t>
      </w:r>
      <w:r>
        <w:rPr>
          <w:b/>
          <w:bCs/>
          <w:i/>
          <w:iCs/>
          <w:sz w:val="24"/>
          <w:szCs w:val="24"/>
        </w:rPr>
        <w:t>revoca</w:t>
      </w:r>
      <w:r>
        <w:rPr>
          <w:sz w:val="24"/>
          <w:szCs w:val="24"/>
        </w:rPr>
        <w:t xml:space="preserve"> los privilegios de acceso otorgados al usuario.</w:t>
      </w:r>
    </w:p>
    <w:p w14:paraId="10433579" w14:textId="77777777" w:rsidR="00BA3096" w:rsidRDefault="001604EE">
      <w:pPr>
        <w:numPr>
          <w:ilvl w:val="0"/>
          <w:numId w:val="1"/>
        </w:numPr>
        <w:jc w:val="both"/>
        <w:rPr>
          <w:b/>
          <w:bCs/>
          <w:sz w:val="24"/>
          <w:szCs w:val="24"/>
        </w:rPr>
      </w:pPr>
      <w:r>
        <w:rPr>
          <w:b/>
          <w:bCs/>
          <w:sz w:val="24"/>
          <w:szCs w:val="24"/>
        </w:rPr>
        <w:t>TCL</w:t>
      </w:r>
      <w:r>
        <w:rPr>
          <w:sz w:val="24"/>
          <w:szCs w:val="24"/>
        </w:rPr>
        <w:t xml:space="preserve"> (</w:t>
      </w:r>
      <w:proofErr w:type="spellStart"/>
      <w:r>
        <w:rPr>
          <w:b/>
          <w:bCs/>
          <w:sz w:val="24"/>
          <w:szCs w:val="24"/>
        </w:rPr>
        <w:t>T</w:t>
      </w:r>
      <w:r>
        <w:rPr>
          <w:sz w:val="24"/>
          <w:szCs w:val="24"/>
        </w:rPr>
        <w:t>ransaction</w:t>
      </w:r>
      <w:proofErr w:type="spellEnd"/>
      <w:r>
        <w:rPr>
          <w:sz w:val="24"/>
          <w:szCs w:val="24"/>
        </w:rPr>
        <w:t xml:space="preserve"> </w:t>
      </w:r>
      <w:r>
        <w:rPr>
          <w:b/>
          <w:bCs/>
          <w:sz w:val="24"/>
          <w:szCs w:val="24"/>
        </w:rPr>
        <w:t>C</w:t>
      </w:r>
      <w:r>
        <w:rPr>
          <w:sz w:val="24"/>
          <w:szCs w:val="24"/>
        </w:rPr>
        <w:t xml:space="preserve">ontrol </w:t>
      </w:r>
      <w:proofErr w:type="spellStart"/>
      <w:r>
        <w:rPr>
          <w:b/>
          <w:bCs/>
          <w:sz w:val="24"/>
          <w:szCs w:val="24"/>
        </w:rPr>
        <w:t>L</w:t>
      </w:r>
      <w:r>
        <w:rPr>
          <w:sz w:val="24"/>
          <w:szCs w:val="24"/>
        </w:rPr>
        <w:t>anguage</w:t>
      </w:r>
      <w:proofErr w:type="spellEnd"/>
      <w:r>
        <w:rPr>
          <w:sz w:val="24"/>
          <w:szCs w:val="24"/>
        </w:rPr>
        <w:t>). Como una última categoría tenemos a aquella que agrupa a las sentencias que son usadas para manejar tra</w:t>
      </w:r>
      <w:r>
        <w:rPr>
          <w:sz w:val="24"/>
          <w:szCs w:val="24"/>
        </w:rPr>
        <w:t>nsacciones en la base de datos. Estas sentencias son empleadas para manejar los cambios hechos por las sentencias DML y además permiten que éstas sean agrupadas, indicándole así a la base de datos cuándo se deben ejecutar todas las operaciones y cuándo nin</w:t>
      </w:r>
      <w:r>
        <w:rPr>
          <w:sz w:val="24"/>
          <w:szCs w:val="24"/>
        </w:rPr>
        <w:t>guna.</w:t>
      </w:r>
    </w:p>
    <w:p w14:paraId="7D671F6C" w14:textId="77777777" w:rsidR="00BA3096" w:rsidRDefault="001604EE">
      <w:pPr>
        <w:numPr>
          <w:ilvl w:val="0"/>
          <w:numId w:val="5"/>
        </w:numPr>
        <w:jc w:val="both"/>
        <w:rPr>
          <w:b/>
          <w:bCs/>
          <w:sz w:val="24"/>
          <w:szCs w:val="24"/>
        </w:rPr>
      </w:pPr>
      <w:r>
        <w:rPr>
          <w:b/>
          <w:bCs/>
          <w:sz w:val="24"/>
          <w:szCs w:val="24"/>
        </w:rPr>
        <w:t>COMMIT</w:t>
      </w:r>
      <w:r>
        <w:rPr>
          <w:sz w:val="24"/>
          <w:szCs w:val="24"/>
        </w:rPr>
        <w:t xml:space="preserve">: Esta sentencia se emplea para </w:t>
      </w:r>
      <w:r>
        <w:rPr>
          <w:b/>
          <w:bCs/>
          <w:i/>
          <w:iCs/>
          <w:sz w:val="24"/>
          <w:szCs w:val="24"/>
        </w:rPr>
        <w:t>grabar</w:t>
      </w:r>
      <w:r>
        <w:rPr>
          <w:sz w:val="24"/>
          <w:szCs w:val="24"/>
        </w:rPr>
        <w:t xml:space="preserve"> (guardar) todos los cambios (cualquier transacción) en la base de datos.</w:t>
      </w:r>
    </w:p>
    <w:p w14:paraId="782D6279" w14:textId="77777777" w:rsidR="00BA3096" w:rsidRDefault="001604EE">
      <w:pPr>
        <w:numPr>
          <w:ilvl w:val="0"/>
          <w:numId w:val="5"/>
        </w:numPr>
        <w:jc w:val="both"/>
        <w:rPr>
          <w:b/>
          <w:bCs/>
          <w:sz w:val="24"/>
          <w:szCs w:val="24"/>
        </w:rPr>
      </w:pPr>
      <w:r>
        <w:rPr>
          <w:b/>
          <w:bCs/>
          <w:sz w:val="24"/>
          <w:szCs w:val="24"/>
        </w:rPr>
        <w:t>ROLLBACK</w:t>
      </w:r>
      <w:r>
        <w:rPr>
          <w:sz w:val="24"/>
          <w:szCs w:val="24"/>
        </w:rPr>
        <w:t xml:space="preserve">: Sentencia que permite </w:t>
      </w:r>
      <w:r>
        <w:rPr>
          <w:b/>
          <w:bCs/>
          <w:i/>
          <w:iCs/>
          <w:sz w:val="24"/>
          <w:szCs w:val="24"/>
        </w:rPr>
        <w:t>deshacer</w:t>
      </w:r>
      <w:r>
        <w:rPr>
          <w:sz w:val="24"/>
          <w:szCs w:val="24"/>
        </w:rPr>
        <w:t xml:space="preserve"> los cambios de toda la transacción.</w:t>
      </w:r>
    </w:p>
    <w:p w14:paraId="0027C00F" w14:textId="77777777" w:rsidR="00BA3096" w:rsidRDefault="001604EE">
      <w:pPr>
        <w:numPr>
          <w:ilvl w:val="0"/>
          <w:numId w:val="5"/>
        </w:numPr>
        <w:jc w:val="both"/>
        <w:rPr>
          <w:b/>
          <w:bCs/>
          <w:sz w:val="24"/>
          <w:szCs w:val="24"/>
        </w:rPr>
      </w:pPr>
      <w:r>
        <w:rPr>
          <w:b/>
          <w:bCs/>
          <w:sz w:val="24"/>
          <w:szCs w:val="24"/>
        </w:rPr>
        <w:t>SAVEPOINT</w:t>
      </w:r>
      <w:r>
        <w:rPr>
          <w:sz w:val="24"/>
          <w:szCs w:val="24"/>
        </w:rPr>
        <w:t xml:space="preserve">: Con esta sentencia se puede </w:t>
      </w:r>
      <w:r>
        <w:rPr>
          <w:b/>
          <w:bCs/>
          <w:i/>
          <w:iCs/>
          <w:sz w:val="24"/>
          <w:szCs w:val="24"/>
        </w:rPr>
        <w:t>grabar temporalm</w:t>
      </w:r>
      <w:r>
        <w:rPr>
          <w:b/>
          <w:bCs/>
          <w:i/>
          <w:iCs/>
          <w:sz w:val="24"/>
          <w:szCs w:val="24"/>
        </w:rPr>
        <w:t>ente</w:t>
      </w:r>
      <w:r>
        <w:rPr>
          <w:sz w:val="24"/>
          <w:szCs w:val="24"/>
        </w:rPr>
        <w:t xml:space="preserve"> una transacción con el objetivo y en caso de ser necesario, de podernos devolver hasta este punto, esto para evitar tener que rehacer todo desde cero.</w:t>
      </w:r>
    </w:p>
    <w:p w14:paraId="0FFFBBEB" w14:textId="77777777" w:rsidR="00BA3096" w:rsidRDefault="00BA3096">
      <w:pPr>
        <w:jc w:val="both"/>
        <w:rPr>
          <w:sz w:val="24"/>
          <w:szCs w:val="24"/>
        </w:rPr>
      </w:pPr>
    </w:p>
    <w:p w14:paraId="60D8F040" w14:textId="5E256BDA" w:rsidR="00BA3096" w:rsidRDefault="00BA3096">
      <w:pPr>
        <w:jc w:val="both"/>
        <w:rPr>
          <w:sz w:val="24"/>
          <w:szCs w:val="24"/>
          <w:highlight w:val="red"/>
        </w:rPr>
        <w:sectPr w:rsidR="00BA3096">
          <w:pgSz w:w="12240" w:h="15840"/>
          <w:pgMar w:top="1701" w:right="1417" w:bottom="1701" w:left="1417" w:header="0" w:footer="0" w:gutter="0"/>
          <w:cols w:space="720"/>
          <w:formProt w:val="0"/>
          <w:docGrid w:linePitch="360" w:charSpace="4096"/>
        </w:sectPr>
      </w:pPr>
    </w:p>
    <w:p w14:paraId="7D85B333" w14:textId="77777777" w:rsidR="00BA3096" w:rsidRDefault="001604EE">
      <w:pPr>
        <w:jc w:val="both"/>
        <w:rPr>
          <w:b/>
          <w:bCs/>
          <w:i/>
          <w:iCs/>
          <w:sz w:val="24"/>
          <w:szCs w:val="24"/>
          <w:lang w:val="es-ES"/>
        </w:rPr>
      </w:pPr>
      <w:r>
        <w:rPr>
          <w:b/>
          <w:bCs/>
          <w:i/>
          <w:iCs/>
          <w:sz w:val="24"/>
          <w:szCs w:val="24"/>
          <w:lang w:val="es-ES"/>
        </w:rPr>
        <w:lastRenderedPageBreak/>
        <w:t>¿Qué son los requerimientos de software?</w:t>
      </w:r>
    </w:p>
    <w:p w14:paraId="0D38A9C9" w14:textId="77777777" w:rsidR="00BA3096" w:rsidRDefault="00BA3096">
      <w:pPr>
        <w:jc w:val="both"/>
      </w:pPr>
    </w:p>
    <w:p w14:paraId="51D63A0B" w14:textId="77777777" w:rsidR="00BA3096" w:rsidRDefault="001604EE">
      <w:pPr>
        <w:jc w:val="both"/>
        <w:rPr>
          <w:b/>
          <w:bCs/>
          <w:i/>
          <w:iCs/>
          <w:sz w:val="24"/>
          <w:szCs w:val="24"/>
          <w:lang w:val="es-ES"/>
        </w:rPr>
      </w:pPr>
      <w:r>
        <w:rPr>
          <w:sz w:val="24"/>
          <w:szCs w:val="24"/>
          <w:lang w:val="es-ES"/>
        </w:rPr>
        <w:t>Los re</w:t>
      </w:r>
      <w:r>
        <w:rPr>
          <w:sz w:val="24"/>
          <w:szCs w:val="24"/>
          <w:lang w:val="es-ES"/>
        </w:rPr>
        <w:t xml:space="preserve">querimientos de software, también conocidos como </w:t>
      </w:r>
      <w:r>
        <w:rPr>
          <w:i/>
          <w:iCs/>
          <w:sz w:val="24"/>
          <w:szCs w:val="24"/>
          <w:lang w:val="es-ES"/>
        </w:rPr>
        <w:t>requisitos de software</w:t>
      </w:r>
      <w:r>
        <w:rPr>
          <w:sz w:val="24"/>
          <w:szCs w:val="24"/>
          <w:lang w:val="es-ES"/>
        </w:rPr>
        <w:t>, es un conjunto de aspectos que se deben de tener en cuenta al momento de modelar e implementar el sistema que se espera desarrollar. Por la generalidad que enmarca suele ser pertinente hacer alguna distinción, clasificar lo que se quiere, todo con el obj</w:t>
      </w:r>
      <w:r>
        <w:rPr>
          <w:sz w:val="24"/>
          <w:szCs w:val="24"/>
          <w:lang w:val="es-ES"/>
        </w:rPr>
        <w:t xml:space="preserve">etivo de verificar que no se ha descuidado algún aspecto relevante o en su defecto, de no ser redundante en otro. </w:t>
      </w:r>
    </w:p>
    <w:p w14:paraId="227D906A" w14:textId="77777777" w:rsidR="00BA3096" w:rsidRDefault="001604EE">
      <w:pPr>
        <w:jc w:val="both"/>
        <w:rPr>
          <w:b/>
          <w:bCs/>
          <w:i/>
          <w:iCs/>
          <w:sz w:val="24"/>
          <w:szCs w:val="24"/>
          <w:lang w:val="es-ES"/>
        </w:rPr>
      </w:pPr>
      <w:r>
        <w:rPr>
          <w:sz w:val="24"/>
          <w:szCs w:val="24"/>
          <w:lang w:val="es-ES"/>
        </w:rPr>
        <w:t xml:space="preserve">Los requisitos son identificados, por lo menos su mayoría, en la etapa de desarrollo conocida como </w:t>
      </w:r>
      <w:r>
        <w:rPr>
          <w:i/>
          <w:iCs/>
          <w:sz w:val="24"/>
          <w:szCs w:val="24"/>
          <w:lang w:val="es-ES"/>
        </w:rPr>
        <w:t xml:space="preserve">especificación de requisitos de </w:t>
      </w:r>
      <w:r>
        <w:rPr>
          <w:sz w:val="24"/>
          <w:szCs w:val="24"/>
          <w:lang w:val="es-ES"/>
        </w:rPr>
        <w:t xml:space="preserve">software, </w:t>
      </w:r>
      <w:r>
        <w:rPr>
          <w:sz w:val="24"/>
          <w:szCs w:val="24"/>
          <w:lang w:val="es-ES"/>
        </w:rPr>
        <w:t>que junto con los casos de uso, permiten tener una imagen global de lo que se espera del sistema a desarrollar. Los requerimientos pueden ser clasificados como sigue:</w:t>
      </w:r>
    </w:p>
    <w:p w14:paraId="4619F2DF" w14:textId="77777777" w:rsidR="00BA3096" w:rsidRDefault="001604EE">
      <w:pPr>
        <w:numPr>
          <w:ilvl w:val="0"/>
          <w:numId w:val="6"/>
        </w:numPr>
        <w:jc w:val="both"/>
      </w:pPr>
      <w:r>
        <w:rPr>
          <w:b/>
          <w:bCs/>
          <w:sz w:val="24"/>
          <w:szCs w:val="24"/>
          <w:lang w:val="es-ES"/>
        </w:rPr>
        <w:t>Requisitos de usuarios</w:t>
      </w:r>
      <w:r>
        <w:rPr>
          <w:sz w:val="24"/>
          <w:szCs w:val="24"/>
          <w:lang w:val="es-ES"/>
        </w:rPr>
        <w:t>: Son aquellas necesidades que los usuarios expresan de manera verb</w:t>
      </w:r>
      <w:r>
        <w:rPr>
          <w:sz w:val="24"/>
          <w:szCs w:val="24"/>
          <w:lang w:val="es-ES"/>
        </w:rPr>
        <w:t>al. Por la forma en la que el analista las conoce, resulta evidente el cuidado que se debe tener al momento de levantar estos requisitos, siempre tratando de evitar un posible malentendido del lenguaje.</w:t>
      </w:r>
    </w:p>
    <w:p w14:paraId="6C872FF9" w14:textId="77777777" w:rsidR="00BA3096" w:rsidRDefault="001604EE">
      <w:pPr>
        <w:numPr>
          <w:ilvl w:val="0"/>
          <w:numId w:val="6"/>
        </w:numPr>
        <w:jc w:val="both"/>
        <w:rPr>
          <w:b/>
          <w:bCs/>
        </w:rPr>
      </w:pPr>
      <w:r>
        <w:rPr>
          <w:b/>
          <w:bCs/>
          <w:sz w:val="24"/>
          <w:szCs w:val="24"/>
          <w:lang w:val="es-ES"/>
        </w:rPr>
        <w:t xml:space="preserve">Requisitos del sistema: </w:t>
      </w:r>
      <w:r>
        <w:rPr>
          <w:sz w:val="24"/>
          <w:szCs w:val="24"/>
          <w:lang w:val="es-ES"/>
        </w:rPr>
        <w:t>Una vez conocidas las necesid</w:t>
      </w:r>
      <w:r>
        <w:rPr>
          <w:sz w:val="24"/>
          <w:szCs w:val="24"/>
          <w:lang w:val="es-ES"/>
        </w:rPr>
        <w:t>ades del usuario y con una idea general de lo que se desea hacer, los requisitos del sistema no son más que las componentes (hardware o software adicional) que el sistema deberá poseer para llevar a cabo las tareas esperadas.</w:t>
      </w:r>
    </w:p>
    <w:p w14:paraId="194850EE" w14:textId="77777777" w:rsidR="00BA3096" w:rsidRDefault="001604EE">
      <w:pPr>
        <w:numPr>
          <w:ilvl w:val="0"/>
          <w:numId w:val="6"/>
        </w:numPr>
        <w:jc w:val="both"/>
        <w:rPr>
          <w:b/>
          <w:bCs/>
        </w:rPr>
      </w:pPr>
      <w:r>
        <w:rPr>
          <w:b/>
          <w:bCs/>
          <w:sz w:val="24"/>
          <w:szCs w:val="24"/>
          <w:lang w:val="es-ES"/>
        </w:rPr>
        <w:t>Requisitos funcionales</w:t>
      </w:r>
      <w:r>
        <w:rPr>
          <w:sz w:val="24"/>
          <w:szCs w:val="24"/>
          <w:lang w:val="es-ES"/>
        </w:rPr>
        <w:t>: Aquí e</w:t>
      </w:r>
      <w:r>
        <w:rPr>
          <w:sz w:val="24"/>
          <w:szCs w:val="24"/>
          <w:lang w:val="es-ES"/>
        </w:rPr>
        <w:t>stán encasillados todos los servicios que el sistema deberá proporcionar al finalizar cada una de sus ejecuciones. Su nombre es bastante sugerente, las funcionalidades que debe hacer el sistema.</w:t>
      </w:r>
    </w:p>
    <w:p w14:paraId="06557C7A" w14:textId="77777777" w:rsidR="00BA3096" w:rsidRDefault="001604EE">
      <w:pPr>
        <w:numPr>
          <w:ilvl w:val="0"/>
          <w:numId w:val="6"/>
        </w:numPr>
        <w:jc w:val="both"/>
        <w:rPr>
          <w:b/>
          <w:bCs/>
        </w:rPr>
      </w:pPr>
      <w:r>
        <w:rPr>
          <w:b/>
          <w:bCs/>
          <w:sz w:val="24"/>
          <w:szCs w:val="24"/>
          <w:lang w:val="es-ES"/>
        </w:rPr>
        <w:t>Requisitos no funcionales</w:t>
      </w:r>
      <w:r>
        <w:rPr>
          <w:sz w:val="24"/>
          <w:szCs w:val="24"/>
          <w:lang w:val="es-ES"/>
        </w:rPr>
        <w:t>: Aparte de que el sistema deberá ef</w:t>
      </w:r>
      <w:r>
        <w:rPr>
          <w:sz w:val="24"/>
          <w:szCs w:val="24"/>
          <w:lang w:val="es-ES"/>
        </w:rPr>
        <w:t xml:space="preserve">ectuar algunas tareas (para las que fue diseñado en un principio), también deberá hacer otras tareas que no pueden ni deben ser descuidadas, éstas hacen referencia a lo que se conoce como </w:t>
      </w:r>
      <w:r>
        <w:rPr>
          <w:i/>
          <w:iCs/>
          <w:sz w:val="24"/>
          <w:szCs w:val="24"/>
          <w:lang w:val="es-ES"/>
        </w:rPr>
        <w:t xml:space="preserve">requisito no funcional. </w:t>
      </w:r>
      <w:r>
        <w:rPr>
          <w:sz w:val="24"/>
          <w:szCs w:val="24"/>
          <w:lang w:val="es-ES"/>
        </w:rPr>
        <w:t>Los requisitos no funcionales son aquellas p</w:t>
      </w:r>
      <w:r>
        <w:rPr>
          <w:sz w:val="24"/>
          <w:szCs w:val="24"/>
          <w:lang w:val="es-ES"/>
        </w:rPr>
        <w:t>artes del software que  pueden no estar relacionadas directamente con las actuaciones del usuario o con su funcionamiento, pero que son importantes pues ellas permiten alcanzar atributos como rendimiento, seguridad, portabilidad, entre otros.</w:t>
      </w:r>
      <w:r>
        <w:br w:type="page"/>
      </w:r>
    </w:p>
    <w:p w14:paraId="189508C6" w14:textId="77777777" w:rsidR="00BA3096" w:rsidRDefault="001604EE">
      <w:pPr>
        <w:jc w:val="both"/>
        <w:rPr>
          <w:b/>
          <w:bCs/>
          <w:i/>
          <w:iCs/>
        </w:rPr>
      </w:pPr>
      <w:r>
        <w:rPr>
          <w:b/>
          <w:bCs/>
          <w:i/>
          <w:iCs/>
          <w:sz w:val="24"/>
          <w:szCs w:val="24"/>
          <w:lang w:val="es-ES"/>
        </w:rPr>
        <w:lastRenderedPageBreak/>
        <w:t>¿Qué son los</w:t>
      </w:r>
      <w:r>
        <w:rPr>
          <w:b/>
          <w:bCs/>
          <w:i/>
          <w:iCs/>
          <w:sz w:val="24"/>
          <w:szCs w:val="24"/>
          <w:lang w:val="es-ES"/>
        </w:rPr>
        <w:t xml:space="preserve"> riesgos de software?</w:t>
      </w:r>
    </w:p>
    <w:p w14:paraId="287E4D1A" w14:textId="77777777" w:rsidR="00BA3096" w:rsidRDefault="00BA3096">
      <w:pPr>
        <w:jc w:val="both"/>
        <w:rPr>
          <w:sz w:val="24"/>
          <w:szCs w:val="24"/>
          <w:lang w:val="es-ES"/>
        </w:rPr>
      </w:pPr>
    </w:p>
    <w:p w14:paraId="1060A8A1" w14:textId="77777777" w:rsidR="00BA3096" w:rsidRDefault="001604EE">
      <w:pPr>
        <w:jc w:val="both"/>
        <w:rPr>
          <w:b/>
          <w:bCs/>
          <w:i/>
          <w:iCs/>
        </w:rPr>
      </w:pPr>
      <w:r>
        <w:rPr>
          <w:sz w:val="24"/>
          <w:szCs w:val="24"/>
          <w:lang w:val="es-ES"/>
        </w:rPr>
        <w:t xml:space="preserve">Se entiende por riesgo a todo evento o condición incierta que, una vez ocurrida, produce un efecto (por lo general negativo) en por lo menos uno de los objetivos del proyecto. Es así que podemos considerar que un riesgo es un </w:t>
      </w:r>
      <w:r>
        <w:rPr>
          <w:i/>
          <w:iCs/>
          <w:sz w:val="24"/>
          <w:szCs w:val="24"/>
          <w:lang w:val="es-ES"/>
        </w:rPr>
        <w:t>problema potencial</w:t>
      </w:r>
      <w:r>
        <w:rPr>
          <w:sz w:val="24"/>
          <w:szCs w:val="24"/>
          <w:lang w:val="es-ES"/>
        </w:rPr>
        <w:t>, esto con l</w:t>
      </w:r>
      <w:r>
        <w:rPr>
          <w:sz w:val="24"/>
          <w:szCs w:val="24"/>
          <w:lang w:val="es-ES"/>
        </w:rPr>
        <w:t>a idea de darle la importancia que debería tener y para ello es vital:</w:t>
      </w:r>
    </w:p>
    <w:p w14:paraId="6731D538" w14:textId="77777777" w:rsidR="00BA3096" w:rsidRDefault="001604EE">
      <w:pPr>
        <w:numPr>
          <w:ilvl w:val="0"/>
          <w:numId w:val="7"/>
        </w:numPr>
        <w:jc w:val="both"/>
      </w:pPr>
      <w:r>
        <w:rPr>
          <w:sz w:val="24"/>
          <w:szCs w:val="24"/>
          <w:lang w:val="es-ES"/>
        </w:rPr>
        <w:t>Poder identificarlo.</w:t>
      </w:r>
    </w:p>
    <w:p w14:paraId="7DCDB00A" w14:textId="77777777" w:rsidR="00BA3096" w:rsidRDefault="001604EE">
      <w:pPr>
        <w:numPr>
          <w:ilvl w:val="0"/>
          <w:numId w:val="7"/>
        </w:numPr>
        <w:jc w:val="both"/>
      </w:pPr>
      <w:r>
        <w:rPr>
          <w:sz w:val="24"/>
          <w:szCs w:val="24"/>
          <w:lang w:val="es-ES"/>
        </w:rPr>
        <w:t>Evaluar su probabilidad de aparición o en su defecto, determinar una medida que ayude a dimensionar qué tan factible es de que el riesgo ocurra.</w:t>
      </w:r>
    </w:p>
    <w:p w14:paraId="56E762A6" w14:textId="77777777" w:rsidR="00BA3096" w:rsidRDefault="001604EE">
      <w:pPr>
        <w:numPr>
          <w:ilvl w:val="0"/>
          <w:numId w:val="7"/>
        </w:numPr>
        <w:jc w:val="both"/>
      </w:pPr>
      <w:r>
        <w:rPr>
          <w:sz w:val="24"/>
          <w:szCs w:val="24"/>
          <w:lang w:val="es-ES"/>
        </w:rPr>
        <w:t xml:space="preserve">Intentar hacer una </w:t>
      </w:r>
      <w:r>
        <w:rPr>
          <w:sz w:val="24"/>
          <w:szCs w:val="24"/>
          <w:lang w:val="es-ES"/>
        </w:rPr>
        <w:t>estimación de su impacto en el proyecto.</w:t>
      </w:r>
    </w:p>
    <w:p w14:paraId="05C04D41" w14:textId="77777777" w:rsidR="00BA3096" w:rsidRDefault="001604EE">
      <w:pPr>
        <w:numPr>
          <w:ilvl w:val="0"/>
          <w:numId w:val="7"/>
        </w:numPr>
        <w:jc w:val="both"/>
      </w:pPr>
      <w:r>
        <w:rPr>
          <w:sz w:val="24"/>
          <w:szCs w:val="24"/>
          <w:lang w:val="es-ES"/>
        </w:rPr>
        <w:t>Finalmente, pero no menos importante, establecer como mínimo un plan de contingencia para el escenario en el que el riesgo sí ocurre.</w:t>
      </w:r>
    </w:p>
    <w:p w14:paraId="3D606D03" w14:textId="77777777" w:rsidR="00BA3096" w:rsidRDefault="00BA3096">
      <w:pPr>
        <w:jc w:val="both"/>
        <w:rPr>
          <w:sz w:val="24"/>
          <w:szCs w:val="24"/>
          <w:lang w:val="es-ES"/>
        </w:rPr>
      </w:pPr>
    </w:p>
    <w:p w14:paraId="3742E0FC" w14:textId="77777777" w:rsidR="00BA3096" w:rsidRDefault="001604EE">
      <w:pPr>
        <w:jc w:val="both"/>
      </w:pPr>
      <w:r>
        <w:rPr>
          <w:sz w:val="24"/>
          <w:szCs w:val="24"/>
          <w:lang w:val="es-ES"/>
        </w:rPr>
        <w:t xml:space="preserve">Puesto que en un proyecto de software son varios los agentes involucrados, cada </w:t>
      </w:r>
      <w:r>
        <w:rPr>
          <w:sz w:val="24"/>
          <w:szCs w:val="24"/>
          <w:lang w:val="es-ES"/>
        </w:rPr>
        <w:t>uno de ellos podría, y en efecto lo hace, aportar cierto riesgo a la ejecución del proyecto, de aquí que una clasificación de los riesgos en torno a sus participantes o agentes involucrados sea adecuada.</w:t>
      </w:r>
    </w:p>
    <w:p w14:paraId="1BBDF5AC" w14:textId="77777777" w:rsidR="00BA3096" w:rsidRDefault="001604EE">
      <w:pPr>
        <w:numPr>
          <w:ilvl w:val="0"/>
          <w:numId w:val="8"/>
        </w:numPr>
        <w:jc w:val="both"/>
        <w:rPr>
          <w:b/>
          <w:bCs/>
        </w:rPr>
      </w:pPr>
      <w:r>
        <w:rPr>
          <w:b/>
          <w:bCs/>
          <w:sz w:val="24"/>
          <w:szCs w:val="24"/>
          <w:lang w:val="es-ES"/>
        </w:rPr>
        <w:t>Riesgos asociados con los usuarios:</w:t>
      </w:r>
      <w:r>
        <w:rPr>
          <w:sz w:val="24"/>
          <w:szCs w:val="24"/>
          <w:lang w:val="es-ES"/>
        </w:rPr>
        <w:t xml:space="preserve"> Quizás el más de</w:t>
      </w:r>
      <w:r>
        <w:rPr>
          <w:sz w:val="24"/>
          <w:szCs w:val="24"/>
          <w:lang w:val="es-ES"/>
        </w:rPr>
        <w:t>stacable en esta categoría sea la posible falta de compromiso por parte de la organización (la gerencia o personas encargadas), de la mano de la poca participación de los usuarios. Salvo en algunas excepciones, estos factores de riesgo están fuera del alca</w:t>
      </w:r>
      <w:r>
        <w:rPr>
          <w:sz w:val="24"/>
          <w:szCs w:val="24"/>
          <w:lang w:val="es-ES"/>
        </w:rPr>
        <w:t xml:space="preserve">nce del líder del proyecto. </w:t>
      </w:r>
    </w:p>
    <w:p w14:paraId="61867DF5" w14:textId="77777777" w:rsidR="00BA3096" w:rsidRDefault="001604EE">
      <w:pPr>
        <w:numPr>
          <w:ilvl w:val="0"/>
          <w:numId w:val="8"/>
        </w:numPr>
        <w:jc w:val="both"/>
      </w:pPr>
      <w:r>
        <w:rPr>
          <w:b/>
          <w:bCs/>
          <w:sz w:val="24"/>
          <w:szCs w:val="24"/>
          <w:lang w:val="es-ES"/>
        </w:rPr>
        <w:t xml:space="preserve">Factores de riesgo asociados al líder del proyecto: </w:t>
      </w:r>
      <w:r>
        <w:rPr>
          <w:sz w:val="24"/>
          <w:szCs w:val="24"/>
        </w:rPr>
        <w:t>Aquí se puede mencionar el más relevante, que es la posible incapacidad del líder para juzgar el alcance del sistema. Otro es el escenario en el que el líder realice una ident</w:t>
      </w:r>
      <w:r>
        <w:rPr>
          <w:sz w:val="24"/>
          <w:szCs w:val="24"/>
        </w:rPr>
        <w:t>ificación pobre de la funcionalidad requerida. Por su relación directa con ambos riesgos, el líder del proyecto debería ser capaz de controlar estos riesgos.</w:t>
      </w:r>
    </w:p>
    <w:p w14:paraId="7F9AFBDD" w14:textId="77777777" w:rsidR="00BA3096" w:rsidRDefault="001604EE">
      <w:pPr>
        <w:numPr>
          <w:ilvl w:val="0"/>
          <w:numId w:val="8"/>
        </w:numPr>
        <w:jc w:val="both"/>
        <w:rPr>
          <w:b/>
          <w:bCs/>
        </w:rPr>
      </w:pPr>
      <w:r>
        <w:rPr>
          <w:b/>
          <w:bCs/>
          <w:sz w:val="24"/>
          <w:szCs w:val="24"/>
          <w:lang w:val="es-ES"/>
        </w:rPr>
        <w:t xml:space="preserve">Factores de riesgo asociados a la ejecución del proyecto: </w:t>
      </w:r>
      <w:r>
        <w:rPr>
          <w:sz w:val="24"/>
          <w:szCs w:val="24"/>
          <w:lang w:val="es-ES"/>
        </w:rPr>
        <w:t>En esta categoría deben ser incluidos:</w:t>
      </w:r>
    </w:p>
    <w:p w14:paraId="77BD41A5" w14:textId="77777777" w:rsidR="00BA3096" w:rsidRDefault="001604EE">
      <w:pPr>
        <w:numPr>
          <w:ilvl w:val="2"/>
          <w:numId w:val="8"/>
        </w:numPr>
        <w:jc w:val="both"/>
        <w:rPr>
          <w:b/>
          <w:bCs/>
        </w:rPr>
      </w:pPr>
      <w:r>
        <w:rPr>
          <w:sz w:val="24"/>
          <w:szCs w:val="24"/>
          <w:lang w:val="es-ES"/>
        </w:rPr>
        <w:t xml:space="preserve"> </w:t>
      </w:r>
      <w:r>
        <w:rPr>
          <w:sz w:val="24"/>
          <w:szCs w:val="24"/>
          <w:lang w:val="es-ES"/>
        </w:rPr>
        <w:t xml:space="preserve">La posible presencia de personal inadecuado, aquellos con poco o nulo conocimiento del tema, por ejemplo. </w:t>
      </w:r>
    </w:p>
    <w:p w14:paraId="328C5A97" w14:textId="77777777" w:rsidR="00BA3096" w:rsidRDefault="001604EE">
      <w:pPr>
        <w:numPr>
          <w:ilvl w:val="2"/>
          <w:numId w:val="8"/>
        </w:numPr>
        <w:jc w:val="both"/>
        <w:rPr>
          <w:b/>
          <w:bCs/>
        </w:rPr>
      </w:pPr>
      <w:r>
        <w:rPr>
          <w:sz w:val="24"/>
          <w:szCs w:val="24"/>
          <w:lang w:val="es-ES"/>
        </w:rPr>
        <w:t>La elección de una metodología de desarrollo no apropiada para abordar el problema.</w:t>
      </w:r>
    </w:p>
    <w:p w14:paraId="4D7C323D" w14:textId="77777777" w:rsidR="00BA3096" w:rsidRDefault="001604EE">
      <w:pPr>
        <w:numPr>
          <w:ilvl w:val="2"/>
          <w:numId w:val="8"/>
        </w:numPr>
        <w:jc w:val="both"/>
        <w:rPr>
          <w:b/>
          <w:bCs/>
        </w:rPr>
      </w:pPr>
      <w:r>
        <w:rPr>
          <w:sz w:val="24"/>
          <w:szCs w:val="24"/>
          <w:lang w:val="es-ES"/>
        </w:rPr>
        <w:t>Errores al momento de haber efectuado la definición de roles y re</w:t>
      </w:r>
      <w:r>
        <w:rPr>
          <w:sz w:val="24"/>
          <w:szCs w:val="24"/>
          <w:lang w:val="es-ES"/>
        </w:rPr>
        <w:t>sponsabilidades.</w:t>
      </w:r>
    </w:p>
    <w:p w14:paraId="30A030C4" w14:textId="77777777" w:rsidR="00BA3096" w:rsidRDefault="001604EE">
      <w:pPr>
        <w:numPr>
          <w:ilvl w:val="2"/>
          <w:numId w:val="8"/>
        </w:numPr>
        <w:jc w:val="both"/>
        <w:rPr>
          <w:b/>
          <w:bCs/>
        </w:rPr>
      </w:pPr>
      <w:r>
        <w:rPr>
          <w:sz w:val="24"/>
          <w:szCs w:val="24"/>
          <w:lang w:val="es-ES"/>
        </w:rPr>
        <w:lastRenderedPageBreak/>
        <w:t>Una pobre planeación y control del proyecto.</w:t>
      </w:r>
    </w:p>
    <w:p w14:paraId="0C7BAA8B" w14:textId="77777777" w:rsidR="00BA3096" w:rsidRDefault="001604EE">
      <w:pPr>
        <w:numPr>
          <w:ilvl w:val="1"/>
          <w:numId w:val="8"/>
        </w:numPr>
        <w:jc w:val="both"/>
      </w:pPr>
      <w:r>
        <w:rPr>
          <w:sz w:val="24"/>
          <w:szCs w:val="24"/>
          <w:lang w:val="es-ES"/>
        </w:rPr>
        <w:t>Al igual que ocurre en los riegos asociados al líder del proyecto, es éste quien debería considerarlos y más aún, controlarlos.</w:t>
      </w:r>
    </w:p>
    <w:p w14:paraId="7F4A5A14" w14:textId="77777777" w:rsidR="00BA3096" w:rsidRDefault="001604EE">
      <w:pPr>
        <w:numPr>
          <w:ilvl w:val="0"/>
          <w:numId w:val="8"/>
        </w:numPr>
        <w:jc w:val="both"/>
        <w:rPr>
          <w:b/>
          <w:bCs/>
        </w:rPr>
      </w:pPr>
      <w:r>
        <w:rPr>
          <w:b/>
          <w:bCs/>
          <w:sz w:val="24"/>
          <w:szCs w:val="24"/>
          <w:lang w:val="es-ES"/>
        </w:rPr>
        <w:t>Factores de riesgo asociados al entorno:</w:t>
      </w:r>
      <w:r>
        <w:rPr>
          <w:sz w:val="24"/>
          <w:szCs w:val="24"/>
          <w:lang w:val="es-ES"/>
        </w:rPr>
        <w:t xml:space="preserve"> Por lo general aquí se </w:t>
      </w:r>
      <w:r>
        <w:rPr>
          <w:sz w:val="24"/>
          <w:szCs w:val="24"/>
          <w:lang w:val="es-ES"/>
        </w:rPr>
        <w:t>encuentran todos los riesgos que serían consecuencia directa de un posible cambio en la gerencia organizacional.</w:t>
      </w:r>
    </w:p>
    <w:p w14:paraId="626EAB52" w14:textId="77777777" w:rsidR="00BA3096" w:rsidRDefault="00BA3096">
      <w:pPr>
        <w:jc w:val="both"/>
        <w:rPr>
          <w:sz w:val="24"/>
          <w:szCs w:val="24"/>
          <w:lang w:val="es-ES"/>
        </w:rPr>
      </w:pPr>
    </w:p>
    <w:p w14:paraId="4AAF64F2" w14:textId="77777777" w:rsidR="00BA3096" w:rsidRDefault="001604EE">
      <w:pPr>
        <w:jc w:val="both"/>
        <w:rPr>
          <w:b/>
          <w:bCs/>
        </w:rPr>
      </w:pPr>
      <w:r>
        <w:rPr>
          <w:sz w:val="24"/>
          <w:szCs w:val="24"/>
          <w:lang w:val="es-ES"/>
        </w:rPr>
        <w:t>Vale la pena mencionar que son los factores de riesgos asociados al líder junto con los asociados a la ejecución, los que afectan de manera di</w:t>
      </w:r>
      <w:r>
        <w:rPr>
          <w:sz w:val="24"/>
          <w:szCs w:val="24"/>
          <w:lang w:val="es-ES"/>
        </w:rPr>
        <w:t>recta el hecho de que los proyectos sean o no culminados en el tiempo y con el presupuesto previsto.</w:t>
      </w:r>
      <w:r>
        <w:br w:type="page"/>
      </w:r>
    </w:p>
    <w:p w14:paraId="45C070EE" w14:textId="27AAF350" w:rsidR="00BA3096" w:rsidRPr="00CB6B4F" w:rsidRDefault="001604EE">
      <w:pPr>
        <w:jc w:val="both"/>
        <w:rPr>
          <w:b/>
          <w:bCs/>
          <w:sz w:val="24"/>
          <w:szCs w:val="24"/>
          <w:lang w:val="es-ES"/>
        </w:rPr>
      </w:pPr>
      <w:r w:rsidRPr="00CB6B4F">
        <w:rPr>
          <w:b/>
          <w:bCs/>
          <w:sz w:val="24"/>
          <w:szCs w:val="24"/>
          <w:lang w:val="es-ES"/>
        </w:rPr>
        <w:lastRenderedPageBreak/>
        <w:t>Bibliografía</w:t>
      </w:r>
    </w:p>
    <w:p w14:paraId="644511D6" w14:textId="77777777" w:rsidR="00CF091F" w:rsidRPr="00CB6B4F" w:rsidRDefault="00CF091F">
      <w:pPr>
        <w:jc w:val="both"/>
        <w:rPr>
          <w:b/>
          <w:bCs/>
          <w:sz w:val="24"/>
          <w:szCs w:val="24"/>
          <w:lang w:val="es-ES"/>
        </w:rPr>
      </w:pPr>
    </w:p>
    <w:p w14:paraId="02B92C36" w14:textId="018D6B04" w:rsidR="00BA3096" w:rsidRPr="00CB6B4F" w:rsidRDefault="00775DA1" w:rsidP="00775DA1">
      <w:pPr>
        <w:pStyle w:val="Prrafodelista"/>
        <w:numPr>
          <w:ilvl w:val="0"/>
          <w:numId w:val="11"/>
        </w:numPr>
        <w:jc w:val="both"/>
        <w:rPr>
          <w:sz w:val="24"/>
          <w:szCs w:val="24"/>
          <w:lang w:val="es-ES"/>
        </w:rPr>
      </w:pPr>
      <w:r w:rsidRPr="00CB6B4F">
        <w:rPr>
          <w:sz w:val="24"/>
          <w:szCs w:val="24"/>
          <w:lang w:val="es-ES"/>
        </w:rPr>
        <w:t>Para entender mejor la definición de modelado y</w:t>
      </w:r>
      <w:r w:rsidR="00845120" w:rsidRPr="00CB6B4F">
        <w:rPr>
          <w:sz w:val="24"/>
          <w:szCs w:val="24"/>
          <w:lang w:val="es-ES"/>
        </w:rPr>
        <w:t xml:space="preserve"> los diferentes tipos de modelo que existen,</w:t>
      </w:r>
      <w:r w:rsidRPr="00CB6B4F">
        <w:rPr>
          <w:sz w:val="24"/>
          <w:szCs w:val="24"/>
          <w:lang w:val="es-ES"/>
        </w:rPr>
        <w:t xml:space="preserve"> </w:t>
      </w:r>
      <w:r w:rsidR="00845120" w:rsidRPr="00CB6B4F">
        <w:rPr>
          <w:sz w:val="24"/>
          <w:szCs w:val="24"/>
          <w:lang w:val="es-ES"/>
        </w:rPr>
        <w:t>se acudió a la</w:t>
      </w:r>
      <w:r w:rsidR="00D01599" w:rsidRPr="00CB6B4F">
        <w:rPr>
          <w:sz w:val="24"/>
          <w:szCs w:val="24"/>
          <w:lang w:val="es-ES"/>
        </w:rPr>
        <w:t>s</w:t>
      </w:r>
      <w:r w:rsidR="00845120" w:rsidRPr="00CB6B4F">
        <w:rPr>
          <w:sz w:val="24"/>
          <w:szCs w:val="24"/>
          <w:lang w:val="es-ES"/>
        </w:rPr>
        <w:t xml:space="preserve"> </w:t>
      </w:r>
      <w:r w:rsidR="00D01599" w:rsidRPr="00CB6B4F">
        <w:rPr>
          <w:sz w:val="24"/>
          <w:szCs w:val="24"/>
          <w:lang w:val="es-ES"/>
        </w:rPr>
        <w:t>siguientes fuentes de información</w:t>
      </w:r>
      <w:r w:rsidR="001604EE" w:rsidRPr="00CB6B4F">
        <w:rPr>
          <w:sz w:val="24"/>
          <w:szCs w:val="24"/>
          <w:lang w:val="es-ES"/>
        </w:rPr>
        <w:t>:</w:t>
      </w:r>
    </w:p>
    <w:p w14:paraId="08EAF222" w14:textId="663C496D" w:rsidR="00F62933" w:rsidRPr="00CB6B4F" w:rsidRDefault="00032FF1" w:rsidP="00F62933">
      <w:pPr>
        <w:pStyle w:val="NormalWeb"/>
        <w:numPr>
          <w:ilvl w:val="0"/>
          <w:numId w:val="13"/>
        </w:numPr>
        <w:spacing w:before="0" w:beforeAutospacing="0" w:after="0" w:afterAutospacing="0" w:line="276" w:lineRule="auto"/>
        <w:divId w:val="63798926"/>
      </w:pPr>
      <w:r w:rsidRPr="00CB6B4F">
        <w:t>Anónimo</w:t>
      </w:r>
      <w:r w:rsidR="00ED34C6" w:rsidRPr="00CB6B4F">
        <w:t xml:space="preserve">. (2022, 8 abril). </w:t>
      </w:r>
      <w:r w:rsidR="00ED34C6" w:rsidRPr="00CB6B4F">
        <w:rPr>
          <w:i/>
          <w:iCs/>
        </w:rPr>
        <w:t>¿Qué es el modelado de datos? Concepto, beneficios y tipos</w:t>
      </w:r>
      <w:r w:rsidR="00ED34C6" w:rsidRPr="00CB6B4F">
        <w:t xml:space="preserve">. </w:t>
      </w:r>
      <w:proofErr w:type="spellStart"/>
      <w:r w:rsidR="00ED34C6" w:rsidRPr="00CB6B4F">
        <w:t>Ceupe</w:t>
      </w:r>
      <w:proofErr w:type="spellEnd"/>
      <w:r w:rsidR="00ED34C6" w:rsidRPr="00CB6B4F">
        <w:t xml:space="preserve">. Recuperado </w:t>
      </w:r>
      <w:r w:rsidR="00C71CC3" w:rsidRPr="00CB6B4F">
        <w:t>22</w:t>
      </w:r>
      <w:r w:rsidR="00ED34C6" w:rsidRPr="00CB6B4F">
        <w:t xml:space="preserve"> de julio de 2022, de </w:t>
      </w:r>
      <w:hyperlink r:id="rId6" w:history="1">
        <w:r w:rsidR="003F4027" w:rsidRPr="00CB6B4F">
          <w:rPr>
            <w:rStyle w:val="Hipervnculo"/>
          </w:rPr>
          <w:t>https://www.ceupe.com/blog/modelado-de-datos.html?dt=1658351221547</w:t>
        </w:r>
      </w:hyperlink>
    </w:p>
    <w:p w14:paraId="1D94E0DE" w14:textId="30164DB1" w:rsidR="009829FC" w:rsidRPr="00CB6B4F" w:rsidRDefault="009829FC" w:rsidP="009829FC">
      <w:pPr>
        <w:pStyle w:val="NormalWeb"/>
        <w:spacing w:before="0" w:beforeAutospacing="0" w:after="0" w:afterAutospacing="0"/>
        <w:ind w:left="1440"/>
        <w:divId w:val="63798926"/>
      </w:pPr>
    </w:p>
    <w:p w14:paraId="1E7D2F04" w14:textId="7AB7357C" w:rsidR="00A63016" w:rsidRPr="00CB6B4F" w:rsidRDefault="004057C8" w:rsidP="00947EAA">
      <w:pPr>
        <w:pStyle w:val="NormalWeb"/>
        <w:numPr>
          <w:ilvl w:val="0"/>
          <w:numId w:val="13"/>
        </w:numPr>
        <w:spacing w:before="0" w:beforeAutospacing="0" w:after="0" w:afterAutospacing="0" w:line="276" w:lineRule="auto"/>
        <w:divId w:val="2078935736"/>
      </w:pPr>
      <w:r w:rsidRPr="00CB6B4F">
        <w:t xml:space="preserve">Araneda, P. (2021, 31 marzo). </w:t>
      </w:r>
      <w:r w:rsidRPr="00CB6B4F">
        <w:rPr>
          <w:i/>
          <w:iCs/>
        </w:rPr>
        <w:t>Capítulo 4 Modelamiento de Datos | Base de Datos</w:t>
      </w:r>
      <w:r w:rsidRPr="00CB6B4F">
        <w:t xml:space="preserve">. </w:t>
      </w:r>
      <w:r w:rsidR="00A63016" w:rsidRPr="00CB6B4F">
        <w:t>www.</w:t>
      </w:r>
      <w:r w:rsidRPr="00CB6B4F">
        <w:t xml:space="preserve">bookdown.org. Recuperado </w:t>
      </w:r>
      <w:r w:rsidR="00C71CC3" w:rsidRPr="00CB6B4F">
        <w:t>22</w:t>
      </w:r>
      <w:r w:rsidRPr="00CB6B4F">
        <w:t xml:space="preserve"> de julio de 2022, de </w:t>
      </w:r>
      <w:hyperlink r:id="rId7" w:history="1">
        <w:r w:rsidR="00A63016" w:rsidRPr="00CB6B4F">
          <w:rPr>
            <w:rStyle w:val="Hipervnculo"/>
          </w:rPr>
          <w:t>https://bookdown.org/paranedagarcia/database/modelamiento-de-datos.html</w:t>
        </w:r>
      </w:hyperlink>
    </w:p>
    <w:p w14:paraId="292F8DA6" w14:textId="77777777" w:rsidR="004057C8" w:rsidRPr="00CB6B4F" w:rsidRDefault="004057C8" w:rsidP="00311AD8">
      <w:pPr>
        <w:pStyle w:val="NormalWeb"/>
        <w:spacing w:before="0" w:beforeAutospacing="0" w:after="0" w:afterAutospacing="0" w:line="480" w:lineRule="auto"/>
        <w:ind w:left="1440"/>
        <w:divId w:val="2078935736"/>
      </w:pPr>
    </w:p>
    <w:p w14:paraId="7D4A9901" w14:textId="43943C07" w:rsidR="00BA3096" w:rsidRPr="00CB6B4F" w:rsidRDefault="00311AD8" w:rsidP="00F62933">
      <w:pPr>
        <w:pStyle w:val="NormalWeb"/>
        <w:numPr>
          <w:ilvl w:val="0"/>
          <w:numId w:val="11"/>
        </w:numPr>
        <w:spacing w:before="0" w:beforeAutospacing="0" w:after="0" w:afterAutospacing="0"/>
        <w:divId w:val="63798926"/>
      </w:pPr>
      <w:r w:rsidRPr="00CB6B4F">
        <w:t xml:space="preserve">Para complementar </w:t>
      </w:r>
      <w:r w:rsidR="000348FB" w:rsidRPr="00CB6B4F">
        <w:t xml:space="preserve">los tópicos de SQL, se buscó apoyo en las </w:t>
      </w:r>
      <w:r w:rsidR="00C213DA" w:rsidRPr="00CB6B4F">
        <w:t>siguientes</w:t>
      </w:r>
      <w:r w:rsidRPr="00CB6B4F">
        <w:t xml:space="preserve"> </w:t>
      </w:r>
      <w:r w:rsidR="00C213DA" w:rsidRPr="00CB6B4F">
        <w:t>fuentes:</w:t>
      </w:r>
    </w:p>
    <w:p w14:paraId="28CFB156" w14:textId="7F921123" w:rsidR="00F62933" w:rsidRPr="00CB6B4F" w:rsidRDefault="00F62933" w:rsidP="00B907E4">
      <w:pPr>
        <w:pStyle w:val="NormalWeb"/>
        <w:spacing w:before="0" w:beforeAutospacing="0" w:after="0" w:afterAutospacing="0"/>
        <w:ind w:left="1440"/>
        <w:divId w:val="63798926"/>
      </w:pPr>
    </w:p>
    <w:p w14:paraId="1D4CA1EF" w14:textId="61B3D102" w:rsidR="00EC1F9A" w:rsidRPr="00CB6B4F" w:rsidRDefault="00EC1F9A" w:rsidP="00BD0187">
      <w:pPr>
        <w:pStyle w:val="NormalWeb"/>
        <w:numPr>
          <w:ilvl w:val="0"/>
          <w:numId w:val="14"/>
        </w:numPr>
        <w:spacing w:before="0" w:beforeAutospacing="0" w:after="0" w:afterAutospacing="0" w:line="276" w:lineRule="auto"/>
        <w:divId w:val="25378808"/>
      </w:pPr>
      <w:proofErr w:type="spellStart"/>
      <w:r w:rsidRPr="00CB6B4F">
        <w:t>GeeksforGeeks</w:t>
      </w:r>
      <w:proofErr w:type="spellEnd"/>
      <w:r w:rsidRPr="00CB6B4F">
        <w:t>. (</w:t>
      </w:r>
      <w:r w:rsidR="00EE6335" w:rsidRPr="00CB6B4F">
        <w:t>2021b</w:t>
      </w:r>
      <w:r w:rsidRPr="00CB6B4F">
        <w:t xml:space="preserve">, 30 septiembre). </w:t>
      </w:r>
      <w:r w:rsidRPr="00CB6B4F">
        <w:rPr>
          <w:i/>
          <w:iCs/>
        </w:rPr>
        <w:t xml:space="preserve">SQL | DDL, DQL, DML, DCL and TCL </w:t>
      </w:r>
      <w:proofErr w:type="spellStart"/>
      <w:r w:rsidRPr="00CB6B4F">
        <w:rPr>
          <w:i/>
          <w:iCs/>
        </w:rPr>
        <w:t>Commands</w:t>
      </w:r>
      <w:proofErr w:type="spellEnd"/>
      <w:r w:rsidRPr="00CB6B4F">
        <w:t xml:space="preserve">. Recuperado 23 de julio de 2022, de </w:t>
      </w:r>
      <w:hyperlink r:id="rId8" w:history="1">
        <w:r w:rsidR="00BD0187" w:rsidRPr="00CB6B4F">
          <w:rPr>
            <w:rStyle w:val="Hipervnculo"/>
          </w:rPr>
          <w:t>https://www.geeksforgeeks.org/sql-ddl-dql-dml-dcl-tcl-commands/</w:t>
        </w:r>
      </w:hyperlink>
    </w:p>
    <w:p w14:paraId="55E4E6D7" w14:textId="11B3A9FC" w:rsidR="00BD0187" w:rsidRPr="00CB6B4F" w:rsidRDefault="00BD0187" w:rsidP="00BD0187">
      <w:pPr>
        <w:pStyle w:val="NormalWeb"/>
        <w:spacing w:before="0" w:beforeAutospacing="0" w:after="0" w:afterAutospacing="0" w:line="276" w:lineRule="auto"/>
        <w:ind w:left="1440"/>
        <w:divId w:val="25378808"/>
      </w:pPr>
    </w:p>
    <w:p w14:paraId="1E49D0E0" w14:textId="0CCB3B57" w:rsidR="00EE6335" w:rsidRPr="00CB6B4F" w:rsidRDefault="00EE6335" w:rsidP="00EE6335">
      <w:pPr>
        <w:pStyle w:val="NormalWeb"/>
        <w:numPr>
          <w:ilvl w:val="0"/>
          <w:numId w:val="14"/>
        </w:numPr>
        <w:spacing w:before="0" w:beforeAutospacing="0" w:after="0" w:afterAutospacing="0" w:line="276" w:lineRule="auto"/>
        <w:divId w:val="134030387"/>
      </w:pPr>
      <w:proofErr w:type="spellStart"/>
      <w:r w:rsidRPr="00CB6B4F">
        <w:t>GeeksforGeeks</w:t>
      </w:r>
      <w:proofErr w:type="spellEnd"/>
      <w:r w:rsidRPr="00CB6B4F">
        <w:t xml:space="preserve">. (2021a, septiembre 9). </w:t>
      </w:r>
      <w:r w:rsidRPr="00CB6B4F">
        <w:rPr>
          <w:i/>
          <w:iCs/>
        </w:rPr>
        <w:t xml:space="preserve">MERGE </w:t>
      </w:r>
      <w:proofErr w:type="spellStart"/>
      <w:r w:rsidRPr="00CB6B4F">
        <w:rPr>
          <w:i/>
          <w:iCs/>
        </w:rPr>
        <w:t>Statement</w:t>
      </w:r>
      <w:proofErr w:type="spellEnd"/>
      <w:r w:rsidRPr="00CB6B4F">
        <w:rPr>
          <w:i/>
          <w:iCs/>
        </w:rPr>
        <w:t xml:space="preserve"> in SQL </w:t>
      </w:r>
      <w:proofErr w:type="spellStart"/>
      <w:r w:rsidRPr="00CB6B4F">
        <w:rPr>
          <w:i/>
          <w:iCs/>
        </w:rPr>
        <w:t>Explained</w:t>
      </w:r>
      <w:proofErr w:type="spellEnd"/>
      <w:r w:rsidRPr="00CB6B4F">
        <w:t xml:space="preserve">. Recuperado 23 de julio de 2022, de </w:t>
      </w:r>
      <w:hyperlink r:id="rId9" w:history="1">
        <w:r w:rsidR="002C6277" w:rsidRPr="00CB6B4F">
          <w:rPr>
            <w:rStyle w:val="Hipervnculo"/>
          </w:rPr>
          <w:t>https://www.geeksforgeeks.org/merge-statement-sql-explained/</w:t>
        </w:r>
      </w:hyperlink>
    </w:p>
    <w:p w14:paraId="6EBBDA69" w14:textId="77777777" w:rsidR="00EE6335" w:rsidRPr="00CB6B4F" w:rsidRDefault="00EE6335" w:rsidP="008034AD">
      <w:pPr>
        <w:pStyle w:val="NormalWeb"/>
        <w:spacing w:before="0" w:beforeAutospacing="0" w:after="0" w:afterAutospacing="0" w:line="276" w:lineRule="auto"/>
        <w:divId w:val="25378808"/>
      </w:pPr>
    </w:p>
    <w:p w14:paraId="4C4AFBBB" w14:textId="7FD89251" w:rsidR="005D0688" w:rsidRPr="00CB6B4F" w:rsidRDefault="005D0688" w:rsidP="005D0688">
      <w:pPr>
        <w:pStyle w:val="NormalWeb"/>
        <w:numPr>
          <w:ilvl w:val="0"/>
          <w:numId w:val="14"/>
        </w:numPr>
        <w:spacing w:before="0" w:beforeAutospacing="0" w:after="0" w:afterAutospacing="0" w:line="276" w:lineRule="auto"/>
        <w:divId w:val="1059404106"/>
      </w:pPr>
      <w:r w:rsidRPr="00CB6B4F">
        <w:rPr>
          <w:i/>
          <w:iCs/>
        </w:rPr>
        <w:t xml:space="preserve">SQL Server MERGE: </w:t>
      </w:r>
      <w:proofErr w:type="spellStart"/>
      <w:r w:rsidRPr="00CB6B4F">
        <w:rPr>
          <w:i/>
          <w:iCs/>
        </w:rPr>
        <w:t>The</w:t>
      </w:r>
      <w:proofErr w:type="spellEnd"/>
      <w:r w:rsidRPr="00CB6B4F">
        <w:rPr>
          <w:i/>
          <w:iCs/>
        </w:rPr>
        <w:t xml:space="preserve"> </w:t>
      </w:r>
      <w:proofErr w:type="spellStart"/>
      <w:r w:rsidRPr="00CB6B4F">
        <w:rPr>
          <w:i/>
          <w:iCs/>
        </w:rPr>
        <w:t>Essential</w:t>
      </w:r>
      <w:proofErr w:type="spellEnd"/>
      <w:r w:rsidRPr="00CB6B4F">
        <w:rPr>
          <w:i/>
          <w:iCs/>
        </w:rPr>
        <w:t xml:space="preserve"> </w:t>
      </w:r>
      <w:proofErr w:type="spellStart"/>
      <w:r w:rsidRPr="00CB6B4F">
        <w:rPr>
          <w:i/>
          <w:iCs/>
        </w:rPr>
        <w:t>Guide</w:t>
      </w:r>
      <w:proofErr w:type="spellEnd"/>
      <w:r w:rsidRPr="00CB6B4F">
        <w:rPr>
          <w:i/>
          <w:iCs/>
        </w:rPr>
        <w:t xml:space="preserve"> to MERGE </w:t>
      </w:r>
      <w:proofErr w:type="spellStart"/>
      <w:r w:rsidRPr="00CB6B4F">
        <w:rPr>
          <w:i/>
          <w:iCs/>
        </w:rPr>
        <w:t>Statement</w:t>
      </w:r>
      <w:proofErr w:type="spellEnd"/>
      <w:r w:rsidRPr="00CB6B4F">
        <w:t xml:space="preserve">. (2020, 11 abril). SQL Server Tutorial. Recuperado 23 de julio de 2022, de </w:t>
      </w:r>
      <w:hyperlink r:id="rId10" w:history="1">
        <w:r w:rsidRPr="00CB6B4F">
          <w:rPr>
            <w:rStyle w:val="Hipervnculo"/>
          </w:rPr>
          <w:t>https://www.sqlservertutorial.net/sql-server-basics/sql-server-merge/</w:t>
        </w:r>
      </w:hyperlink>
    </w:p>
    <w:p w14:paraId="61644A33" w14:textId="77777777" w:rsidR="005D0688" w:rsidRPr="00CB6B4F" w:rsidRDefault="005D0688" w:rsidP="005D0688">
      <w:pPr>
        <w:pStyle w:val="Prrafodelista"/>
        <w:divId w:val="1059404106"/>
        <w:rPr>
          <w:sz w:val="24"/>
          <w:szCs w:val="24"/>
        </w:rPr>
      </w:pPr>
    </w:p>
    <w:p w14:paraId="60BD5F63" w14:textId="37C0A6EA" w:rsidR="00BA3096" w:rsidRPr="00CB6B4F" w:rsidRDefault="00465D53" w:rsidP="00465D53">
      <w:pPr>
        <w:pStyle w:val="NormalWeb"/>
        <w:numPr>
          <w:ilvl w:val="0"/>
          <w:numId w:val="14"/>
        </w:numPr>
        <w:spacing w:before="0" w:beforeAutospacing="0" w:after="0" w:afterAutospacing="0" w:line="480" w:lineRule="auto"/>
        <w:divId w:val="3477094"/>
      </w:pPr>
      <w:proofErr w:type="spellStart"/>
      <w:r w:rsidRPr="00CB6B4F">
        <w:t>Groff</w:t>
      </w:r>
      <w:proofErr w:type="spellEnd"/>
      <w:r w:rsidRPr="00CB6B4F">
        <w:t xml:space="preserve">, J. P. (2022). </w:t>
      </w:r>
      <w:r w:rsidRPr="00CB6B4F">
        <w:rPr>
          <w:i/>
          <w:iCs/>
        </w:rPr>
        <w:t>SQL THE COMPLETE REFERENCE</w:t>
      </w:r>
      <w:r w:rsidRPr="00CB6B4F">
        <w:t xml:space="preserve"> (3.</w:t>
      </w:r>
      <w:r w:rsidRPr="00CB6B4F">
        <w:rPr>
          <w:vertAlign w:val="superscript"/>
        </w:rPr>
        <w:t>a</w:t>
      </w:r>
      <w:r w:rsidRPr="00CB6B4F">
        <w:t xml:space="preserve"> ed.). TMH.</w:t>
      </w:r>
    </w:p>
    <w:p w14:paraId="5C013BF2" w14:textId="77777777" w:rsidR="00BA3096" w:rsidRPr="00CB6B4F" w:rsidRDefault="00BA3096">
      <w:pPr>
        <w:jc w:val="both"/>
        <w:rPr>
          <w:sz w:val="24"/>
          <w:szCs w:val="24"/>
        </w:rPr>
      </w:pPr>
    </w:p>
    <w:p w14:paraId="36658ABB" w14:textId="606C1DA5" w:rsidR="00BA3096" w:rsidRPr="00CB6B4F" w:rsidRDefault="00465D53" w:rsidP="00465D53">
      <w:pPr>
        <w:pStyle w:val="Prrafodelista"/>
        <w:numPr>
          <w:ilvl w:val="0"/>
          <w:numId w:val="11"/>
        </w:numPr>
        <w:jc w:val="both"/>
        <w:rPr>
          <w:sz w:val="24"/>
          <w:szCs w:val="24"/>
        </w:rPr>
      </w:pPr>
      <w:r w:rsidRPr="00CB6B4F">
        <w:rPr>
          <w:sz w:val="24"/>
          <w:szCs w:val="24"/>
        </w:rPr>
        <w:t xml:space="preserve">Lo referente a </w:t>
      </w:r>
      <w:r w:rsidR="001604EE" w:rsidRPr="00CB6B4F">
        <w:rPr>
          <w:sz w:val="24"/>
          <w:szCs w:val="24"/>
        </w:rPr>
        <w:t>requisitos</w:t>
      </w:r>
      <w:r w:rsidRPr="00CB6B4F">
        <w:rPr>
          <w:sz w:val="24"/>
          <w:szCs w:val="24"/>
        </w:rPr>
        <w:t xml:space="preserve"> de software fue </w:t>
      </w:r>
      <w:r w:rsidR="006315AC" w:rsidRPr="00CB6B4F">
        <w:rPr>
          <w:sz w:val="24"/>
          <w:szCs w:val="24"/>
        </w:rPr>
        <w:t>respaldado por las siguientes fuentes:</w:t>
      </w:r>
    </w:p>
    <w:p w14:paraId="255EE996" w14:textId="7469C1F9" w:rsidR="00CA7AB6" w:rsidRPr="00CB6B4F" w:rsidRDefault="00CA7AB6" w:rsidP="00CA7AB6">
      <w:pPr>
        <w:pStyle w:val="Prrafodelista"/>
        <w:ind w:left="1428"/>
        <w:jc w:val="both"/>
        <w:rPr>
          <w:sz w:val="24"/>
          <w:szCs w:val="24"/>
        </w:rPr>
      </w:pPr>
    </w:p>
    <w:p w14:paraId="6957C635" w14:textId="74BA0582" w:rsidR="00050C0E" w:rsidRPr="00CB6B4F" w:rsidRDefault="00050C0E" w:rsidP="00002C05">
      <w:pPr>
        <w:pStyle w:val="NormalWeb"/>
        <w:numPr>
          <w:ilvl w:val="0"/>
          <w:numId w:val="15"/>
        </w:numPr>
        <w:spacing w:before="0" w:beforeAutospacing="0" w:after="0" w:afterAutospacing="0" w:line="276" w:lineRule="auto"/>
        <w:divId w:val="594166847"/>
      </w:pPr>
      <w:r w:rsidRPr="00CB6B4F">
        <w:t xml:space="preserve">Wikipedia </w:t>
      </w:r>
      <w:proofErr w:type="spellStart"/>
      <w:r w:rsidRPr="00CB6B4F">
        <w:t>contributors</w:t>
      </w:r>
      <w:proofErr w:type="spellEnd"/>
      <w:r w:rsidRPr="00CB6B4F">
        <w:t xml:space="preserve">. (2022, 3 julio). </w:t>
      </w:r>
      <w:r w:rsidRPr="00CB6B4F">
        <w:rPr>
          <w:i/>
          <w:iCs/>
        </w:rPr>
        <w:t xml:space="preserve">Software </w:t>
      </w:r>
      <w:proofErr w:type="spellStart"/>
      <w:r w:rsidRPr="00CB6B4F">
        <w:rPr>
          <w:i/>
          <w:iCs/>
        </w:rPr>
        <w:t>requirements</w:t>
      </w:r>
      <w:proofErr w:type="spellEnd"/>
      <w:r w:rsidRPr="00CB6B4F">
        <w:rPr>
          <w:i/>
          <w:iCs/>
        </w:rPr>
        <w:t xml:space="preserve"> </w:t>
      </w:r>
      <w:proofErr w:type="spellStart"/>
      <w:r w:rsidRPr="00CB6B4F">
        <w:rPr>
          <w:i/>
          <w:iCs/>
        </w:rPr>
        <w:t>specification</w:t>
      </w:r>
      <w:proofErr w:type="spellEnd"/>
      <w:r w:rsidRPr="00CB6B4F">
        <w:t xml:space="preserve">. Wikipedia. Recuperado 23 de julio de 2022, de </w:t>
      </w:r>
      <w:hyperlink r:id="rId11" w:history="1">
        <w:r w:rsidR="00002C05" w:rsidRPr="00CB6B4F">
          <w:rPr>
            <w:rStyle w:val="Hipervnculo"/>
          </w:rPr>
          <w:t>https://en.wikipedia.org/wiki/Software_requirements_specification</w:t>
        </w:r>
      </w:hyperlink>
    </w:p>
    <w:p w14:paraId="62344E03" w14:textId="77777777" w:rsidR="00002C05" w:rsidRPr="00CB6B4F" w:rsidRDefault="00002C05" w:rsidP="00290392">
      <w:pPr>
        <w:pStyle w:val="NormalWeb"/>
        <w:spacing w:before="0" w:beforeAutospacing="0" w:after="0" w:afterAutospacing="0" w:line="276" w:lineRule="auto"/>
        <w:ind w:left="1068"/>
        <w:divId w:val="594166847"/>
      </w:pPr>
    </w:p>
    <w:p w14:paraId="720E8A80" w14:textId="11799E64" w:rsidR="00292886" w:rsidRPr="00CB6B4F" w:rsidRDefault="00292886" w:rsidP="00290392">
      <w:pPr>
        <w:pStyle w:val="NormalWeb"/>
        <w:numPr>
          <w:ilvl w:val="0"/>
          <w:numId w:val="15"/>
        </w:numPr>
        <w:spacing w:before="0" w:beforeAutospacing="0" w:after="0" w:afterAutospacing="0" w:line="276" w:lineRule="auto"/>
        <w:divId w:val="903951895"/>
      </w:pPr>
      <w:r w:rsidRPr="00CB6B4F">
        <w:lastRenderedPageBreak/>
        <w:t xml:space="preserve">colaboradores de Wikipedia. (2021, 8 octubre). </w:t>
      </w:r>
      <w:r w:rsidRPr="00CB6B4F">
        <w:rPr>
          <w:i/>
          <w:iCs/>
        </w:rPr>
        <w:t>Especificación de requisitos de software</w:t>
      </w:r>
      <w:r w:rsidRPr="00CB6B4F">
        <w:t xml:space="preserve">. Wikipedia, la enciclopedia libre. Recuperado 23 de julio de 2022, de </w:t>
      </w:r>
      <w:hyperlink r:id="rId12" w:history="1">
        <w:r w:rsidR="00290392" w:rsidRPr="00CB6B4F">
          <w:rPr>
            <w:rStyle w:val="Hipervnculo"/>
          </w:rPr>
          <w:t>https://es.wikipedia.org/wiki/Especificaci%C3%B3n_de_requisitos_de_software</w:t>
        </w:r>
      </w:hyperlink>
    </w:p>
    <w:p w14:paraId="06A397F4" w14:textId="060A8AD7" w:rsidR="00CA7AB6" w:rsidRPr="0007156C" w:rsidRDefault="00CA7AB6" w:rsidP="0007156C">
      <w:pPr>
        <w:jc w:val="both"/>
        <w:rPr>
          <w:sz w:val="24"/>
          <w:szCs w:val="24"/>
        </w:rPr>
      </w:pPr>
    </w:p>
    <w:p w14:paraId="72264E0B" w14:textId="58CAC4B4" w:rsidR="00BA3096" w:rsidRPr="0007156C" w:rsidRDefault="001336FC" w:rsidP="0007156C">
      <w:pPr>
        <w:pStyle w:val="Prrafodelista"/>
        <w:numPr>
          <w:ilvl w:val="0"/>
          <w:numId w:val="11"/>
        </w:numPr>
        <w:jc w:val="both"/>
        <w:rPr>
          <w:sz w:val="24"/>
          <w:szCs w:val="24"/>
        </w:rPr>
      </w:pPr>
      <w:r>
        <w:rPr>
          <w:sz w:val="24"/>
          <w:szCs w:val="24"/>
        </w:rPr>
        <w:t>Para concluir</w:t>
      </w:r>
      <w:r w:rsidR="0007156C">
        <w:rPr>
          <w:sz w:val="24"/>
          <w:szCs w:val="24"/>
        </w:rPr>
        <w:t xml:space="preserve"> se buscó apoyo en las siguientes fuentes</w:t>
      </w:r>
      <w:r w:rsidR="00E37E56">
        <w:rPr>
          <w:sz w:val="24"/>
          <w:szCs w:val="24"/>
        </w:rPr>
        <w:t>, esto con la intención</w:t>
      </w:r>
      <w:r w:rsidR="0007156C">
        <w:rPr>
          <w:sz w:val="24"/>
          <w:szCs w:val="24"/>
        </w:rPr>
        <w:t xml:space="preserve"> </w:t>
      </w:r>
      <w:r w:rsidR="00E37E56">
        <w:rPr>
          <w:sz w:val="24"/>
          <w:szCs w:val="24"/>
        </w:rPr>
        <w:t xml:space="preserve">de entender </w:t>
      </w:r>
      <w:r w:rsidR="0007156C">
        <w:rPr>
          <w:sz w:val="24"/>
          <w:szCs w:val="24"/>
        </w:rPr>
        <w:t>todo lo relacionado con riesgos de un proyecto de desarrollo de software:</w:t>
      </w:r>
    </w:p>
    <w:p w14:paraId="428CE80B" w14:textId="1AD8A3BE" w:rsidR="00BA3096" w:rsidRDefault="00BA3096" w:rsidP="00DD4D07">
      <w:pPr>
        <w:pStyle w:val="Prrafodelista"/>
        <w:ind w:left="1428"/>
        <w:jc w:val="both"/>
        <w:rPr>
          <w:sz w:val="24"/>
          <w:szCs w:val="24"/>
        </w:rPr>
      </w:pPr>
    </w:p>
    <w:p w14:paraId="135E00F1" w14:textId="42B2CD28" w:rsidR="00DD4D07" w:rsidRDefault="00DD4D07" w:rsidP="00DD4D07">
      <w:pPr>
        <w:pStyle w:val="NormalWeb"/>
        <w:numPr>
          <w:ilvl w:val="0"/>
          <w:numId w:val="16"/>
        </w:numPr>
        <w:spacing w:before="0" w:beforeAutospacing="0" w:after="0" w:afterAutospacing="0" w:line="276" w:lineRule="auto"/>
        <w:divId w:val="316423132"/>
      </w:pPr>
      <w:r>
        <w:t xml:space="preserve">Villarreal, C. (2022, 19 julio). </w:t>
      </w:r>
      <w:r>
        <w:rPr>
          <w:i/>
          <w:iCs/>
        </w:rPr>
        <w:t>7 errores comunes en Proyectos de Desarrollo de Software</w:t>
      </w:r>
      <w:r>
        <w:t xml:space="preserve">. </w:t>
      </w:r>
      <w:proofErr w:type="spellStart"/>
      <w:r>
        <w:t>Northware</w:t>
      </w:r>
      <w:proofErr w:type="spellEnd"/>
      <w:r>
        <w:t xml:space="preserve">. Recuperado 23 de julio de 2022, de </w:t>
      </w:r>
      <w:hyperlink r:id="rId13" w:history="1">
        <w:r w:rsidR="001336FC" w:rsidRPr="0073638C">
          <w:rPr>
            <w:rStyle w:val="Hipervnculo"/>
          </w:rPr>
          <w:t>https://www.northware.mx/blog/7-errores-comunes-en-proyectos-de-desarrollo-de-software/#:%7E:text=%C2%BFQu%C3%A9%20es%20un%20riesgo%20en,de%20los%20objetivos%20del%20proyecto</w:t>
        </w:r>
      </w:hyperlink>
    </w:p>
    <w:p w14:paraId="58D2944C" w14:textId="77777777" w:rsidR="001336FC" w:rsidRDefault="001336FC" w:rsidP="00B24500">
      <w:pPr>
        <w:pStyle w:val="NormalWeb"/>
        <w:spacing w:before="0" w:beforeAutospacing="0" w:after="0" w:afterAutospacing="0" w:line="276" w:lineRule="auto"/>
        <w:ind w:left="1428"/>
        <w:divId w:val="316423132"/>
      </w:pPr>
    </w:p>
    <w:p w14:paraId="5223970B" w14:textId="03269FDA" w:rsidR="005A642E" w:rsidRDefault="005A642E" w:rsidP="00B24500">
      <w:pPr>
        <w:pStyle w:val="NormalWeb"/>
        <w:numPr>
          <w:ilvl w:val="0"/>
          <w:numId w:val="16"/>
        </w:numPr>
        <w:spacing w:before="0" w:beforeAutospacing="0" w:after="0" w:afterAutospacing="0" w:line="276" w:lineRule="auto"/>
        <w:divId w:val="1480535127"/>
      </w:pPr>
      <w:r>
        <w:rPr>
          <w:i/>
          <w:iCs/>
        </w:rPr>
        <w:t>Riesgo del software</w:t>
      </w:r>
      <w:r>
        <w:t xml:space="preserve">. (s. f.). </w:t>
      </w:r>
      <w:r w:rsidR="00155C47">
        <w:t>Ingeniería de Software</w:t>
      </w:r>
      <w:r>
        <w:t xml:space="preserve">. Recuperado 23 de julio de 2022, de </w:t>
      </w:r>
      <w:hyperlink r:id="rId14" w:history="1">
        <w:r w:rsidR="00B24500" w:rsidRPr="0073638C">
          <w:rPr>
            <w:rStyle w:val="Hipervnculo"/>
          </w:rPr>
          <w:t>https://ingenieriasoft.webcindario.com/gestion-y-planificacion-de-proyectos/planificacion-de-proyectos-de-software/riesgo-del-software.html</w:t>
        </w:r>
      </w:hyperlink>
    </w:p>
    <w:p w14:paraId="6F5B8DD5" w14:textId="0899B3BF" w:rsidR="00BA3096" w:rsidRPr="00CB6B4F" w:rsidRDefault="00BA3096">
      <w:pPr>
        <w:jc w:val="both"/>
        <w:rPr>
          <w:sz w:val="24"/>
          <w:szCs w:val="24"/>
        </w:rPr>
      </w:pPr>
    </w:p>
    <w:sectPr w:rsidR="00BA3096" w:rsidRPr="00CB6B4F">
      <w:pgSz w:w="12240" w:h="15840"/>
      <w:pgMar w:top="1701" w:right="1417" w:bottom="1701"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DejaVu Sans">
    <w:charset w:val="00"/>
    <w:family w:val="roman"/>
    <w:notTrueType/>
    <w:pitch w:val="default"/>
  </w:font>
  <w:font w:name="Liberation Sans">
    <w:altName w:val="Arial"/>
    <w:charset w:val="01"/>
    <w:family w:val="roman"/>
    <w:pitch w:val="variable"/>
  </w:font>
  <w:font w:name="Noto Sans CJK SC Regular">
    <w:charset w:val="00"/>
    <w:family w:val="roman"/>
    <w:notTrueType/>
    <w:pitch w:val="default"/>
  </w:font>
  <w:font w:name="FreeSans">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4B3B"/>
    <w:multiLevelType w:val="hybridMultilevel"/>
    <w:tmpl w:val="7C72AE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9B35B6F"/>
    <w:multiLevelType w:val="multilevel"/>
    <w:tmpl w:val="FFFFFFFF"/>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0AA63213"/>
    <w:multiLevelType w:val="hybridMultilevel"/>
    <w:tmpl w:val="939A045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169A5769"/>
    <w:multiLevelType w:val="hybridMultilevel"/>
    <w:tmpl w:val="4C2E10A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CC66CE6"/>
    <w:multiLevelType w:val="multilevel"/>
    <w:tmpl w:val="FFFFFFFF"/>
    <w:lvl w:ilvl="0">
      <w:start w:val="1"/>
      <w:numFmt w:val="bullet"/>
      <w:lvlText w:val=""/>
      <w:lvlJc w:val="left"/>
      <w:pPr>
        <w:tabs>
          <w:tab w:val="num" w:pos="1428"/>
        </w:tabs>
        <w:ind w:left="1428" w:hanging="360"/>
      </w:pPr>
      <w:rPr>
        <w:rFonts w:ascii="Symbol" w:hAnsi="Symbol" w:cs="Open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5" w15:restartNumberingAfterBreak="0">
    <w:nsid w:val="31611769"/>
    <w:multiLevelType w:val="multilevel"/>
    <w:tmpl w:val="FFFFFFFF"/>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6" w15:restartNumberingAfterBreak="0">
    <w:nsid w:val="5A2A3941"/>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FDF3971"/>
    <w:multiLevelType w:val="hybridMultilevel"/>
    <w:tmpl w:val="BC3A9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47515"/>
    <w:multiLevelType w:val="hybridMultilevel"/>
    <w:tmpl w:val="3ACC0A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1C80133"/>
    <w:multiLevelType w:val="multilevel"/>
    <w:tmpl w:val="FFFFFFFF"/>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0" w15:restartNumberingAfterBreak="0">
    <w:nsid w:val="64CF321C"/>
    <w:multiLevelType w:val="hybridMultilevel"/>
    <w:tmpl w:val="212A906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651D573F"/>
    <w:multiLevelType w:val="multilevel"/>
    <w:tmpl w:val="FFFFFFFF"/>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6F013A85"/>
    <w:multiLevelType w:val="hybridMultilevel"/>
    <w:tmpl w:val="832223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1F80A31"/>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22D7235"/>
    <w:multiLevelType w:val="multilevel"/>
    <w:tmpl w:val="FFFFFFFF"/>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77E905F7"/>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599340703">
    <w:abstractNumId w:val="9"/>
  </w:num>
  <w:num w:numId="2" w16cid:durableId="236283207">
    <w:abstractNumId w:val="4"/>
  </w:num>
  <w:num w:numId="3" w16cid:durableId="60832871">
    <w:abstractNumId w:val="14"/>
  </w:num>
  <w:num w:numId="4" w16cid:durableId="181087838">
    <w:abstractNumId w:val="11"/>
  </w:num>
  <w:num w:numId="5" w16cid:durableId="523715062">
    <w:abstractNumId w:val="1"/>
  </w:num>
  <w:num w:numId="6" w16cid:durableId="1137844238">
    <w:abstractNumId w:val="15"/>
  </w:num>
  <w:num w:numId="7" w16cid:durableId="1049693560">
    <w:abstractNumId w:val="5"/>
  </w:num>
  <w:num w:numId="8" w16cid:durableId="582567164">
    <w:abstractNumId w:val="13"/>
  </w:num>
  <w:num w:numId="9" w16cid:durableId="165755827">
    <w:abstractNumId w:val="6"/>
  </w:num>
  <w:num w:numId="10" w16cid:durableId="153569987">
    <w:abstractNumId w:val="12"/>
  </w:num>
  <w:num w:numId="11" w16cid:durableId="1214266887">
    <w:abstractNumId w:val="8"/>
  </w:num>
  <w:num w:numId="12" w16cid:durableId="1206136136">
    <w:abstractNumId w:val="7"/>
  </w:num>
  <w:num w:numId="13" w16cid:durableId="1316252852">
    <w:abstractNumId w:val="3"/>
  </w:num>
  <w:num w:numId="14" w16cid:durableId="1875539588">
    <w:abstractNumId w:val="0"/>
  </w:num>
  <w:num w:numId="15" w16cid:durableId="68693891">
    <w:abstractNumId w:val="10"/>
  </w:num>
  <w:num w:numId="16" w16cid:durableId="953755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96"/>
    <w:rsid w:val="00002C05"/>
    <w:rsid w:val="00024826"/>
    <w:rsid w:val="00032FF1"/>
    <w:rsid w:val="000348FB"/>
    <w:rsid w:val="00050C0E"/>
    <w:rsid w:val="0007156C"/>
    <w:rsid w:val="000A59B4"/>
    <w:rsid w:val="001336FC"/>
    <w:rsid w:val="00155C47"/>
    <w:rsid w:val="001604EE"/>
    <w:rsid w:val="00290392"/>
    <w:rsid w:val="00292886"/>
    <w:rsid w:val="002C6277"/>
    <w:rsid w:val="00311AD8"/>
    <w:rsid w:val="003E724D"/>
    <w:rsid w:val="003F4027"/>
    <w:rsid w:val="004057C8"/>
    <w:rsid w:val="00465D53"/>
    <w:rsid w:val="005A642E"/>
    <w:rsid w:val="005D0688"/>
    <w:rsid w:val="006315AC"/>
    <w:rsid w:val="00775DA1"/>
    <w:rsid w:val="008034AD"/>
    <w:rsid w:val="008449A1"/>
    <w:rsid w:val="00845120"/>
    <w:rsid w:val="00925E4D"/>
    <w:rsid w:val="00947EAA"/>
    <w:rsid w:val="009829FC"/>
    <w:rsid w:val="00A115AA"/>
    <w:rsid w:val="00A1695F"/>
    <w:rsid w:val="00A63016"/>
    <w:rsid w:val="00AB7247"/>
    <w:rsid w:val="00B16603"/>
    <w:rsid w:val="00B24500"/>
    <w:rsid w:val="00B907E4"/>
    <w:rsid w:val="00BA3096"/>
    <w:rsid w:val="00BD0187"/>
    <w:rsid w:val="00BE5E33"/>
    <w:rsid w:val="00C213DA"/>
    <w:rsid w:val="00C44441"/>
    <w:rsid w:val="00C71CC3"/>
    <w:rsid w:val="00CA7AB6"/>
    <w:rsid w:val="00CB6B4F"/>
    <w:rsid w:val="00CF091F"/>
    <w:rsid w:val="00D01599"/>
    <w:rsid w:val="00D705E0"/>
    <w:rsid w:val="00DC2D1A"/>
    <w:rsid w:val="00DC4CC5"/>
    <w:rsid w:val="00DD4D07"/>
    <w:rsid w:val="00E37E56"/>
    <w:rsid w:val="00EC1F9A"/>
    <w:rsid w:val="00ED34C6"/>
    <w:rsid w:val="00EE6335"/>
    <w:rsid w:val="00F62933"/>
    <w:rsid w:val="00FB13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EAA724E"/>
  <w15:docId w15:val="{303CACDE-3873-BC43-A246-9FBD1ACD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2"/>
        <w:szCs w:val="22"/>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563C1"/>
      <w:u w:val="single"/>
    </w:rPr>
  </w:style>
  <w:style w:type="character" w:styleId="Mencinsinresolver">
    <w:name w:val="Unresolved Mention"/>
    <w:basedOn w:val="Fuentedeprrafopredeter"/>
    <w:qFormat/>
    <w:rPr>
      <w:color w:val="605E5C"/>
      <w:highlight w:val="lightGray"/>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lang w:val="es-ES"/>
    </w:rPr>
  </w:style>
  <w:style w:type="character" w:customStyle="1" w:styleId="ListLabel14">
    <w:name w:val="ListLabel 14"/>
    <w:qFormat/>
    <w:rPr>
      <w:sz w:val="24"/>
      <w:szCs w:val="24"/>
      <w:lang w:val="es-ES"/>
    </w:rPr>
  </w:style>
  <w:style w:type="character" w:customStyle="1" w:styleId="Smbolosdenumeracin">
    <w:name w:val="Símbolos de numeración"/>
    <w:qFormat/>
    <w:rPr>
      <w:b w:val="0"/>
      <w:bCs w:val="0"/>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qFormat/>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NormalWeb">
    <w:name w:val="Normal (Web)"/>
    <w:basedOn w:val="Normal"/>
    <w:uiPriority w:val="99"/>
    <w:unhideWhenUsed/>
    <w:rsid w:val="00ED34C6"/>
    <w:pPr>
      <w:spacing w:before="100" w:beforeAutospacing="1" w:after="100" w:afterAutospacing="1" w:line="240" w:lineRule="auto"/>
    </w:pPr>
    <w:rPr>
      <w:rFonts w:ascii="Times New Roman" w:eastAsiaTheme="minorEastAsia" w:hAnsi="Times New Roman" w:cs="Times New Roman"/>
      <w:sz w:val="24"/>
      <w:szCs w:val="24"/>
    </w:rPr>
  </w:style>
  <w:style w:type="character" w:styleId="Hipervnculo">
    <w:name w:val="Hyperlink"/>
    <w:basedOn w:val="Fuentedeprrafopredeter"/>
    <w:uiPriority w:val="99"/>
    <w:unhideWhenUsed/>
    <w:rsid w:val="003F4027"/>
    <w:rPr>
      <w:color w:val="0563C1" w:themeColor="hyperlink"/>
      <w:u w:val="single"/>
    </w:rPr>
  </w:style>
  <w:style w:type="character" w:styleId="Hipervnculovisitado">
    <w:name w:val="FollowedHyperlink"/>
    <w:basedOn w:val="Fuentedeprrafopredeter"/>
    <w:uiPriority w:val="99"/>
    <w:semiHidden/>
    <w:unhideWhenUsed/>
    <w:rsid w:val="00032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202">
      <w:bodyDiv w:val="1"/>
      <w:marLeft w:val="0"/>
      <w:marRight w:val="0"/>
      <w:marTop w:val="0"/>
      <w:marBottom w:val="0"/>
      <w:divBdr>
        <w:top w:val="none" w:sz="0" w:space="0" w:color="auto"/>
        <w:left w:val="none" w:sz="0" w:space="0" w:color="auto"/>
        <w:bottom w:val="none" w:sz="0" w:space="0" w:color="auto"/>
        <w:right w:val="none" w:sz="0" w:space="0" w:color="auto"/>
      </w:divBdr>
    </w:div>
    <w:div w:id="63798926">
      <w:bodyDiv w:val="1"/>
      <w:marLeft w:val="0"/>
      <w:marRight w:val="0"/>
      <w:marTop w:val="0"/>
      <w:marBottom w:val="0"/>
      <w:divBdr>
        <w:top w:val="none" w:sz="0" w:space="0" w:color="auto"/>
        <w:left w:val="none" w:sz="0" w:space="0" w:color="auto"/>
        <w:bottom w:val="none" w:sz="0" w:space="0" w:color="auto"/>
        <w:right w:val="none" w:sz="0" w:space="0" w:color="auto"/>
      </w:divBdr>
      <w:divsChild>
        <w:div w:id="2078935736">
          <w:marLeft w:val="0"/>
          <w:marRight w:val="0"/>
          <w:marTop w:val="0"/>
          <w:marBottom w:val="0"/>
          <w:divBdr>
            <w:top w:val="none" w:sz="0" w:space="0" w:color="auto"/>
            <w:left w:val="none" w:sz="0" w:space="0" w:color="auto"/>
            <w:bottom w:val="none" w:sz="0" w:space="0" w:color="auto"/>
            <w:right w:val="none" w:sz="0" w:space="0" w:color="auto"/>
          </w:divBdr>
        </w:div>
        <w:div w:id="25378808">
          <w:marLeft w:val="0"/>
          <w:marRight w:val="0"/>
          <w:marTop w:val="0"/>
          <w:marBottom w:val="0"/>
          <w:divBdr>
            <w:top w:val="none" w:sz="0" w:space="0" w:color="auto"/>
            <w:left w:val="none" w:sz="0" w:space="0" w:color="auto"/>
            <w:bottom w:val="none" w:sz="0" w:space="0" w:color="auto"/>
            <w:right w:val="none" w:sz="0" w:space="0" w:color="auto"/>
          </w:divBdr>
          <w:divsChild>
            <w:div w:id="134030387">
              <w:marLeft w:val="0"/>
              <w:marRight w:val="0"/>
              <w:marTop w:val="0"/>
              <w:marBottom w:val="0"/>
              <w:divBdr>
                <w:top w:val="none" w:sz="0" w:space="0" w:color="auto"/>
                <w:left w:val="none" w:sz="0" w:space="0" w:color="auto"/>
                <w:bottom w:val="none" w:sz="0" w:space="0" w:color="auto"/>
                <w:right w:val="none" w:sz="0" w:space="0" w:color="auto"/>
              </w:divBdr>
            </w:div>
          </w:divsChild>
        </w:div>
        <w:div w:id="1511487318">
          <w:marLeft w:val="0"/>
          <w:marRight w:val="0"/>
          <w:marTop w:val="0"/>
          <w:marBottom w:val="0"/>
          <w:divBdr>
            <w:top w:val="none" w:sz="0" w:space="0" w:color="auto"/>
            <w:left w:val="none" w:sz="0" w:space="0" w:color="auto"/>
            <w:bottom w:val="none" w:sz="0" w:space="0" w:color="auto"/>
            <w:right w:val="none" w:sz="0" w:space="0" w:color="auto"/>
          </w:divBdr>
        </w:div>
        <w:div w:id="1059404106">
          <w:marLeft w:val="0"/>
          <w:marRight w:val="0"/>
          <w:marTop w:val="0"/>
          <w:marBottom w:val="0"/>
          <w:divBdr>
            <w:top w:val="none" w:sz="0" w:space="0" w:color="auto"/>
            <w:left w:val="none" w:sz="0" w:space="0" w:color="auto"/>
            <w:bottom w:val="none" w:sz="0" w:space="0" w:color="auto"/>
            <w:right w:val="none" w:sz="0" w:space="0" w:color="auto"/>
          </w:divBdr>
          <w:divsChild>
            <w:div w:id="34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3132">
      <w:bodyDiv w:val="1"/>
      <w:marLeft w:val="0"/>
      <w:marRight w:val="0"/>
      <w:marTop w:val="0"/>
      <w:marBottom w:val="0"/>
      <w:divBdr>
        <w:top w:val="none" w:sz="0" w:space="0" w:color="auto"/>
        <w:left w:val="none" w:sz="0" w:space="0" w:color="auto"/>
        <w:bottom w:val="none" w:sz="0" w:space="0" w:color="auto"/>
        <w:right w:val="none" w:sz="0" w:space="0" w:color="auto"/>
      </w:divBdr>
    </w:div>
    <w:div w:id="594166847">
      <w:bodyDiv w:val="1"/>
      <w:marLeft w:val="0"/>
      <w:marRight w:val="0"/>
      <w:marTop w:val="0"/>
      <w:marBottom w:val="0"/>
      <w:divBdr>
        <w:top w:val="none" w:sz="0" w:space="0" w:color="auto"/>
        <w:left w:val="none" w:sz="0" w:space="0" w:color="auto"/>
        <w:bottom w:val="none" w:sz="0" w:space="0" w:color="auto"/>
        <w:right w:val="none" w:sz="0" w:space="0" w:color="auto"/>
      </w:divBdr>
    </w:div>
    <w:div w:id="903951895">
      <w:bodyDiv w:val="1"/>
      <w:marLeft w:val="0"/>
      <w:marRight w:val="0"/>
      <w:marTop w:val="0"/>
      <w:marBottom w:val="0"/>
      <w:divBdr>
        <w:top w:val="none" w:sz="0" w:space="0" w:color="auto"/>
        <w:left w:val="none" w:sz="0" w:space="0" w:color="auto"/>
        <w:bottom w:val="none" w:sz="0" w:space="0" w:color="auto"/>
        <w:right w:val="none" w:sz="0" w:space="0" w:color="auto"/>
      </w:divBdr>
    </w:div>
    <w:div w:id="1480535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dl-dql-dml-dcl-tcl-commands/" TargetMode="External" /><Relationship Id="rId13" Type="http://schemas.openxmlformats.org/officeDocument/2006/relationships/hyperlink" Target="https://www.northware.mx/blog/7-errores-comunes-en-proyectos-de-desarrollo-de-software/#:%7E:text=%C2%BFQu%C3%A9%20es%20un%20riesgo%20en,de%20los%20objetivos%20del%20proyecto" TargetMode="External" /><Relationship Id="rId3" Type="http://schemas.openxmlformats.org/officeDocument/2006/relationships/settings" Target="settings.xml" /><Relationship Id="rId7" Type="http://schemas.openxmlformats.org/officeDocument/2006/relationships/hyperlink" Target="https://bookdown.org/paranedagarcia/database/modelamiento-de-datos.html" TargetMode="External" /><Relationship Id="rId12" Type="http://schemas.openxmlformats.org/officeDocument/2006/relationships/hyperlink" Target="https://es.wikipedia.org/wiki/Especificaci%C3%B3n_de_requisitos_de_software"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s://www.ceupe.com/blog/modelado-de-datos.html?dt=1658351221547" TargetMode="External" /><Relationship Id="rId11" Type="http://schemas.openxmlformats.org/officeDocument/2006/relationships/hyperlink" Target="https://en.wikipedia.org/wiki/Software_requirements_specification"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s://www.sqlservertutorial.net/sql-server-basics/sql-server-merge/" TargetMode="External" /><Relationship Id="rId4" Type="http://schemas.openxmlformats.org/officeDocument/2006/relationships/webSettings" Target="webSettings.xml" /><Relationship Id="rId9" Type="http://schemas.openxmlformats.org/officeDocument/2006/relationships/hyperlink" Target="https://www.geeksforgeeks.org/merge-statement-sql-explained/" TargetMode="External" /><Relationship Id="rId14" Type="http://schemas.openxmlformats.org/officeDocument/2006/relationships/hyperlink" Target="https://ingenieriasoft.webcindario.com/gestion-y-planificacion-de-proyectos/planificacion-de-proyectos-de-software/riesgo-del-software.html"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2078</Words>
  <Characters>11429</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ALEXÁNDER CALDERÓN VÁSQUEZ</dc:creator>
  <dc:description/>
  <cp:lastModifiedBy>ALEXÁNDER CALDERÓN VÁSQUEZ</cp:lastModifiedBy>
  <cp:revision>2</cp:revision>
  <dcterms:created xsi:type="dcterms:W3CDTF">2022-07-27T16:45:00Z</dcterms:created>
  <dcterms:modified xsi:type="dcterms:W3CDTF">2022-07-27T16:45:00Z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