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ajorHAnsi"/>
          <w:b w:val="0"/>
          <w:color w:val="auto"/>
          <w:spacing w:val="0"/>
          <w:kern w:val="0"/>
          <w:sz w:val="22"/>
          <w:szCs w:val="22"/>
          <w:u w:val="none"/>
          <w:lang w:val="es-CO" w:eastAsia="en-US"/>
        </w:rPr>
        <w:id w:val="-1004201507"/>
        <w:docPartObj>
          <w:docPartGallery w:val="Table of Contents"/>
          <w:docPartUnique/>
        </w:docPartObj>
      </w:sdtPr>
      <w:sdtEndPr>
        <w:rPr>
          <w:rFonts w:eastAsiaTheme="minorHAnsi"/>
        </w:rPr>
      </w:sdtEndPr>
      <w:sdtContent>
        <w:p w14:paraId="00C9A9E2" w14:textId="77777777" w:rsidR="00D71A28" w:rsidRPr="007C7CF4" w:rsidRDefault="00D71A28" w:rsidP="007C7CF4">
          <w:pPr>
            <w:pStyle w:val="Ttulo"/>
            <w:rPr>
              <w:rFonts w:asciiTheme="minorHAnsi" w:hAnsiTheme="minorHAnsi" w:cstheme="majorHAnsi"/>
              <w:color w:val="auto"/>
              <w:sz w:val="22"/>
              <w:szCs w:val="22"/>
            </w:rPr>
          </w:pPr>
          <w:r w:rsidRPr="007C7CF4">
            <w:rPr>
              <w:rFonts w:asciiTheme="minorHAnsi" w:hAnsiTheme="minorHAnsi" w:cstheme="majorHAnsi"/>
              <w:color w:val="auto"/>
              <w:sz w:val="22"/>
              <w:szCs w:val="22"/>
            </w:rPr>
            <w:t>TABLA DE CONTENIDO</w:t>
          </w:r>
        </w:p>
        <w:p w14:paraId="5386FD9F" w14:textId="77777777" w:rsidR="00D71A28" w:rsidRPr="007C7CF4" w:rsidRDefault="00D71A28" w:rsidP="007C7CF4">
          <w:pPr>
            <w:spacing w:after="0" w:line="240" w:lineRule="auto"/>
            <w:jc w:val="center"/>
            <w:rPr>
              <w:rFonts w:cstheme="majorHAnsi"/>
              <w:b/>
            </w:rPr>
          </w:pPr>
        </w:p>
        <w:p w14:paraId="5B5D1357" w14:textId="2100FCF8" w:rsidR="00E5591A" w:rsidRDefault="00D71A28">
          <w:pPr>
            <w:pStyle w:val="TDC1"/>
            <w:rPr>
              <w:rFonts w:asciiTheme="minorHAnsi" w:hAnsiTheme="minorHAnsi"/>
              <w:noProof/>
              <w:sz w:val="22"/>
              <w:szCs w:val="22"/>
              <w:lang w:val="es-CO" w:eastAsia="es-CO"/>
            </w:rPr>
          </w:pPr>
          <w:r w:rsidRPr="007C7CF4">
            <w:rPr>
              <w:rFonts w:asciiTheme="minorHAnsi" w:hAnsiTheme="minorHAnsi" w:cstheme="majorHAnsi"/>
              <w:b/>
              <w:sz w:val="22"/>
              <w:szCs w:val="22"/>
            </w:rPr>
            <w:fldChar w:fldCharType="begin"/>
          </w:r>
          <w:r w:rsidRPr="007C7CF4">
            <w:rPr>
              <w:rFonts w:asciiTheme="minorHAnsi" w:hAnsiTheme="minorHAnsi" w:cstheme="majorHAnsi"/>
              <w:b/>
              <w:sz w:val="22"/>
              <w:szCs w:val="22"/>
            </w:rPr>
            <w:instrText xml:space="preserve"> TOC \o "1-1" \h \z \u </w:instrText>
          </w:r>
          <w:r w:rsidRPr="007C7CF4">
            <w:rPr>
              <w:rFonts w:asciiTheme="minorHAnsi" w:hAnsiTheme="minorHAnsi" w:cstheme="majorHAnsi"/>
              <w:b/>
              <w:sz w:val="22"/>
              <w:szCs w:val="22"/>
            </w:rPr>
            <w:fldChar w:fldCharType="separate"/>
          </w:r>
          <w:hyperlink w:anchor="_Toc42676851" w:history="1">
            <w:r w:rsidR="00E5591A" w:rsidRPr="004B474B">
              <w:rPr>
                <w:rStyle w:val="Hipervnculo"/>
                <w:noProof/>
              </w:rPr>
              <w:t>1.</w:t>
            </w:r>
            <w:r w:rsidR="00E5591A">
              <w:rPr>
                <w:rFonts w:asciiTheme="minorHAnsi" w:hAnsiTheme="minorHAnsi"/>
                <w:noProof/>
                <w:sz w:val="22"/>
                <w:szCs w:val="22"/>
                <w:lang w:val="es-CO" w:eastAsia="es-CO"/>
              </w:rPr>
              <w:tab/>
            </w:r>
            <w:r w:rsidR="00E5591A" w:rsidRPr="004B474B">
              <w:rPr>
                <w:rStyle w:val="Hipervnculo"/>
                <w:noProof/>
              </w:rPr>
              <w:t>INTRODUCCIÓN</w:t>
            </w:r>
            <w:r w:rsidR="00E5591A">
              <w:rPr>
                <w:noProof/>
                <w:webHidden/>
              </w:rPr>
              <w:tab/>
            </w:r>
            <w:r w:rsidR="00E5591A">
              <w:rPr>
                <w:noProof/>
                <w:webHidden/>
              </w:rPr>
              <w:fldChar w:fldCharType="begin"/>
            </w:r>
            <w:r w:rsidR="00E5591A">
              <w:rPr>
                <w:noProof/>
                <w:webHidden/>
              </w:rPr>
              <w:instrText xml:space="preserve"> PAGEREF _Toc42676851 \h </w:instrText>
            </w:r>
            <w:r w:rsidR="00E5591A">
              <w:rPr>
                <w:noProof/>
                <w:webHidden/>
              </w:rPr>
            </w:r>
            <w:r w:rsidR="00E5591A">
              <w:rPr>
                <w:noProof/>
                <w:webHidden/>
              </w:rPr>
              <w:fldChar w:fldCharType="separate"/>
            </w:r>
            <w:r w:rsidR="00E5591A">
              <w:rPr>
                <w:noProof/>
                <w:webHidden/>
              </w:rPr>
              <w:t>2</w:t>
            </w:r>
            <w:r w:rsidR="00E5591A">
              <w:rPr>
                <w:noProof/>
                <w:webHidden/>
              </w:rPr>
              <w:fldChar w:fldCharType="end"/>
            </w:r>
          </w:hyperlink>
        </w:p>
        <w:p w14:paraId="1CBBDA68" w14:textId="7F550C09" w:rsidR="00E5591A" w:rsidRDefault="00E5591A">
          <w:pPr>
            <w:pStyle w:val="TDC1"/>
            <w:rPr>
              <w:rFonts w:asciiTheme="minorHAnsi" w:hAnsiTheme="minorHAnsi"/>
              <w:noProof/>
              <w:sz w:val="22"/>
              <w:szCs w:val="22"/>
              <w:lang w:val="es-CO" w:eastAsia="es-CO"/>
            </w:rPr>
          </w:pPr>
          <w:hyperlink w:anchor="_Toc42676852" w:history="1">
            <w:r w:rsidRPr="004B474B">
              <w:rPr>
                <w:rStyle w:val="Hipervnculo"/>
                <w:noProof/>
              </w:rPr>
              <w:t>2.</w:t>
            </w:r>
            <w:r>
              <w:rPr>
                <w:rFonts w:asciiTheme="minorHAnsi" w:hAnsiTheme="minorHAnsi"/>
                <w:noProof/>
                <w:sz w:val="22"/>
                <w:szCs w:val="22"/>
                <w:lang w:val="es-CO" w:eastAsia="es-CO"/>
              </w:rPr>
              <w:tab/>
            </w:r>
            <w:r w:rsidRPr="004B474B">
              <w:rPr>
                <w:rStyle w:val="Hipervnculo"/>
                <w:noProof/>
              </w:rPr>
              <w:t>OBJETIVOS</w:t>
            </w:r>
            <w:r>
              <w:rPr>
                <w:noProof/>
                <w:webHidden/>
              </w:rPr>
              <w:tab/>
            </w:r>
            <w:r>
              <w:rPr>
                <w:noProof/>
                <w:webHidden/>
              </w:rPr>
              <w:fldChar w:fldCharType="begin"/>
            </w:r>
            <w:r>
              <w:rPr>
                <w:noProof/>
                <w:webHidden/>
              </w:rPr>
              <w:instrText xml:space="preserve"> PAGEREF _Toc42676852 \h </w:instrText>
            </w:r>
            <w:r>
              <w:rPr>
                <w:noProof/>
                <w:webHidden/>
              </w:rPr>
            </w:r>
            <w:r>
              <w:rPr>
                <w:noProof/>
                <w:webHidden/>
              </w:rPr>
              <w:fldChar w:fldCharType="separate"/>
            </w:r>
            <w:r>
              <w:rPr>
                <w:noProof/>
                <w:webHidden/>
              </w:rPr>
              <w:t>2</w:t>
            </w:r>
            <w:r>
              <w:rPr>
                <w:noProof/>
                <w:webHidden/>
              </w:rPr>
              <w:fldChar w:fldCharType="end"/>
            </w:r>
          </w:hyperlink>
        </w:p>
        <w:p w14:paraId="6DB68D89" w14:textId="76AB6FD9" w:rsidR="00E5591A" w:rsidRDefault="00E5591A">
          <w:pPr>
            <w:pStyle w:val="TDC1"/>
            <w:rPr>
              <w:rFonts w:asciiTheme="minorHAnsi" w:hAnsiTheme="minorHAnsi"/>
              <w:noProof/>
              <w:sz w:val="22"/>
              <w:szCs w:val="22"/>
              <w:lang w:val="es-CO" w:eastAsia="es-CO"/>
            </w:rPr>
          </w:pPr>
          <w:hyperlink w:anchor="_Toc42676853" w:history="1">
            <w:r w:rsidRPr="004B474B">
              <w:rPr>
                <w:rStyle w:val="Hipervnculo"/>
                <w:noProof/>
              </w:rPr>
              <w:t>3.</w:t>
            </w:r>
            <w:r>
              <w:rPr>
                <w:rFonts w:asciiTheme="minorHAnsi" w:hAnsiTheme="minorHAnsi"/>
                <w:noProof/>
                <w:sz w:val="22"/>
                <w:szCs w:val="22"/>
                <w:lang w:val="es-CO" w:eastAsia="es-CO"/>
              </w:rPr>
              <w:tab/>
            </w:r>
            <w:r w:rsidRPr="004B474B">
              <w:rPr>
                <w:rStyle w:val="Hipervnculo"/>
                <w:noProof/>
              </w:rPr>
              <w:t>ALCANCE</w:t>
            </w:r>
            <w:r>
              <w:rPr>
                <w:noProof/>
                <w:webHidden/>
              </w:rPr>
              <w:tab/>
            </w:r>
            <w:r>
              <w:rPr>
                <w:noProof/>
                <w:webHidden/>
              </w:rPr>
              <w:fldChar w:fldCharType="begin"/>
            </w:r>
            <w:r>
              <w:rPr>
                <w:noProof/>
                <w:webHidden/>
              </w:rPr>
              <w:instrText xml:space="preserve"> PAGEREF _Toc42676853 \h </w:instrText>
            </w:r>
            <w:r>
              <w:rPr>
                <w:noProof/>
                <w:webHidden/>
              </w:rPr>
            </w:r>
            <w:r>
              <w:rPr>
                <w:noProof/>
                <w:webHidden/>
              </w:rPr>
              <w:fldChar w:fldCharType="separate"/>
            </w:r>
            <w:r>
              <w:rPr>
                <w:noProof/>
                <w:webHidden/>
              </w:rPr>
              <w:t>2</w:t>
            </w:r>
            <w:r>
              <w:rPr>
                <w:noProof/>
                <w:webHidden/>
              </w:rPr>
              <w:fldChar w:fldCharType="end"/>
            </w:r>
          </w:hyperlink>
        </w:p>
        <w:p w14:paraId="0F60C519" w14:textId="2543EA47" w:rsidR="00E5591A" w:rsidRDefault="00E5591A">
          <w:pPr>
            <w:pStyle w:val="TDC1"/>
            <w:rPr>
              <w:rFonts w:asciiTheme="minorHAnsi" w:hAnsiTheme="minorHAnsi"/>
              <w:noProof/>
              <w:sz w:val="22"/>
              <w:szCs w:val="22"/>
              <w:lang w:val="es-CO" w:eastAsia="es-CO"/>
            </w:rPr>
          </w:pPr>
          <w:hyperlink w:anchor="_Toc42676854" w:history="1">
            <w:r w:rsidRPr="004B474B">
              <w:rPr>
                <w:rStyle w:val="Hipervnculo"/>
                <w:noProof/>
              </w:rPr>
              <w:t>4.</w:t>
            </w:r>
            <w:r>
              <w:rPr>
                <w:rFonts w:asciiTheme="minorHAnsi" w:hAnsiTheme="minorHAnsi"/>
                <w:noProof/>
                <w:sz w:val="22"/>
                <w:szCs w:val="22"/>
                <w:lang w:val="es-CO" w:eastAsia="es-CO"/>
              </w:rPr>
              <w:tab/>
            </w:r>
            <w:r w:rsidRPr="004B474B">
              <w:rPr>
                <w:rStyle w:val="Hipervnculo"/>
                <w:noProof/>
              </w:rPr>
              <w:t>TÉRMINOS Y DEFINICIONES</w:t>
            </w:r>
            <w:r>
              <w:rPr>
                <w:noProof/>
                <w:webHidden/>
              </w:rPr>
              <w:tab/>
            </w:r>
            <w:r>
              <w:rPr>
                <w:noProof/>
                <w:webHidden/>
              </w:rPr>
              <w:fldChar w:fldCharType="begin"/>
            </w:r>
            <w:r>
              <w:rPr>
                <w:noProof/>
                <w:webHidden/>
              </w:rPr>
              <w:instrText xml:space="preserve"> PAGEREF _Toc42676854 \h </w:instrText>
            </w:r>
            <w:r>
              <w:rPr>
                <w:noProof/>
                <w:webHidden/>
              </w:rPr>
            </w:r>
            <w:r>
              <w:rPr>
                <w:noProof/>
                <w:webHidden/>
              </w:rPr>
              <w:fldChar w:fldCharType="separate"/>
            </w:r>
            <w:r>
              <w:rPr>
                <w:noProof/>
                <w:webHidden/>
              </w:rPr>
              <w:t>2</w:t>
            </w:r>
            <w:r>
              <w:rPr>
                <w:noProof/>
                <w:webHidden/>
              </w:rPr>
              <w:fldChar w:fldCharType="end"/>
            </w:r>
          </w:hyperlink>
        </w:p>
        <w:p w14:paraId="0E75FB2B" w14:textId="6F045126" w:rsidR="00E5591A" w:rsidRDefault="00E5591A">
          <w:pPr>
            <w:pStyle w:val="TDC1"/>
            <w:rPr>
              <w:rFonts w:asciiTheme="minorHAnsi" w:hAnsiTheme="minorHAnsi"/>
              <w:noProof/>
              <w:sz w:val="22"/>
              <w:szCs w:val="22"/>
              <w:lang w:val="es-CO" w:eastAsia="es-CO"/>
            </w:rPr>
          </w:pPr>
          <w:hyperlink w:anchor="_Toc42676855" w:history="1">
            <w:r w:rsidRPr="004B474B">
              <w:rPr>
                <w:rStyle w:val="Hipervnculo"/>
                <w:noProof/>
              </w:rPr>
              <w:t>5.</w:t>
            </w:r>
            <w:r>
              <w:rPr>
                <w:rFonts w:asciiTheme="minorHAnsi" w:hAnsiTheme="minorHAnsi"/>
                <w:noProof/>
                <w:sz w:val="22"/>
                <w:szCs w:val="22"/>
                <w:lang w:val="es-CO" w:eastAsia="es-CO"/>
              </w:rPr>
              <w:tab/>
            </w:r>
            <w:r w:rsidRPr="004B474B">
              <w:rPr>
                <w:rStyle w:val="Hipervnculo"/>
                <w:noProof/>
              </w:rPr>
              <w:t>POBLACIÓN OBJETO</w:t>
            </w:r>
            <w:r>
              <w:rPr>
                <w:noProof/>
                <w:webHidden/>
              </w:rPr>
              <w:tab/>
            </w:r>
            <w:r>
              <w:rPr>
                <w:noProof/>
                <w:webHidden/>
              </w:rPr>
              <w:fldChar w:fldCharType="begin"/>
            </w:r>
            <w:r>
              <w:rPr>
                <w:noProof/>
                <w:webHidden/>
              </w:rPr>
              <w:instrText xml:space="preserve"> PAGEREF _Toc42676855 \h </w:instrText>
            </w:r>
            <w:r>
              <w:rPr>
                <w:noProof/>
                <w:webHidden/>
              </w:rPr>
            </w:r>
            <w:r>
              <w:rPr>
                <w:noProof/>
                <w:webHidden/>
              </w:rPr>
              <w:fldChar w:fldCharType="separate"/>
            </w:r>
            <w:r>
              <w:rPr>
                <w:noProof/>
                <w:webHidden/>
              </w:rPr>
              <w:t>3</w:t>
            </w:r>
            <w:r>
              <w:rPr>
                <w:noProof/>
                <w:webHidden/>
              </w:rPr>
              <w:fldChar w:fldCharType="end"/>
            </w:r>
          </w:hyperlink>
        </w:p>
        <w:p w14:paraId="5F31651B" w14:textId="5562264C" w:rsidR="00E5591A" w:rsidRDefault="00E5591A">
          <w:pPr>
            <w:pStyle w:val="TDC1"/>
            <w:rPr>
              <w:rFonts w:asciiTheme="minorHAnsi" w:hAnsiTheme="minorHAnsi"/>
              <w:noProof/>
              <w:sz w:val="22"/>
              <w:szCs w:val="22"/>
              <w:lang w:val="es-CO" w:eastAsia="es-CO"/>
            </w:rPr>
          </w:pPr>
          <w:hyperlink w:anchor="_Toc42676856" w:history="1">
            <w:r w:rsidRPr="004B474B">
              <w:rPr>
                <w:rStyle w:val="Hipervnculo"/>
                <w:noProof/>
              </w:rPr>
              <w:t>6.</w:t>
            </w:r>
            <w:r>
              <w:rPr>
                <w:rFonts w:asciiTheme="minorHAnsi" w:hAnsiTheme="minorHAnsi"/>
                <w:noProof/>
                <w:sz w:val="22"/>
                <w:szCs w:val="22"/>
                <w:lang w:val="es-CO" w:eastAsia="es-CO"/>
              </w:rPr>
              <w:tab/>
            </w:r>
            <w:r w:rsidRPr="004B474B">
              <w:rPr>
                <w:rStyle w:val="Hipervnculo"/>
                <w:noProof/>
              </w:rPr>
              <w:t>RESPONSABLES</w:t>
            </w:r>
            <w:r>
              <w:rPr>
                <w:noProof/>
                <w:webHidden/>
              </w:rPr>
              <w:tab/>
            </w:r>
            <w:r>
              <w:rPr>
                <w:noProof/>
                <w:webHidden/>
              </w:rPr>
              <w:fldChar w:fldCharType="begin"/>
            </w:r>
            <w:r>
              <w:rPr>
                <w:noProof/>
                <w:webHidden/>
              </w:rPr>
              <w:instrText xml:space="preserve"> PAGEREF _Toc42676856 \h </w:instrText>
            </w:r>
            <w:r>
              <w:rPr>
                <w:noProof/>
                <w:webHidden/>
              </w:rPr>
            </w:r>
            <w:r>
              <w:rPr>
                <w:noProof/>
                <w:webHidden/>
              </w:rPr>
              <w:fldChar w:fldCharType="separate"/>
            </w:r>
            <w:r>
              <w:rPr>
                <w:noProof/>
                <w:webHidden/>
              </w:rPr>
              <w:t>3</w:t>
            </w:r>
            <w:r>
              <w:rPr>
                <w:noProof/>
                <w:webHidden/>
              </w:rPr>
              <w:fldChar w:fldCharType="end"/>
            </w:r>
          </w:hyperlink>
        </w:p>
        <w:p w14:paraId="05009767" w14:textId="0D199717" w:rsidR="00E5591A" w:rsidRDefault="00E5591A">
          <w:pPr>
            <w:pStyle w:val="TDC1"/>
            <w:rPr>
              <w:rFonts w:asciiTheme="minorHAnsi" w:hAnsiTheme="minorHAnsi"/>
              <w:noProof/>
              <w:sz w:val="22"/>
              <w:szCs w:val="22"/>
              <w:lang w:val="es-CO" w:eastAsia="es-CO"/>
            </w:rPr>
          </w:pPr>
          <w:hyperlink w:anchor="_Toc42676857" w:history="1">
            <w:r w:rsidRPr="004B474B">
              <w:rPr>
                <w:rStyle w:val="Hipervnculo"/>
                <w:noProof/>
              </w:rPr>
              <w:t>7.</w:t>
            </w:r>
            <w:r>
              <w:rPr>
                <w:rFonts w:asciiTheme="minorHAnsi" w:hAnsiTheme="minorHAnsi"/>
                <w:noProof/>
                <w:sz w:val="22"/>
                <w:szCs w:val="22"/>
                <w:lang w:val="es-CO" w:eastAsia="es-CO"/>
              </w:rPr>
              <w:tab/>
            </w:r>
            <w:r w:rsidRPr="004B474B">
              <w:rPr>
                <w:rStyle w:val="Hipervnculo"/>
                <w:noProof/>
              </w:rPr>
              <w:t>RECURSOS</w:t>
            </w:r>
            <w:r>
              <w:rPr>
                <w:noProof/>
                <w:webHidden/>
              </w:rPr>
              <w:tab/>
            </w:r>
            <w:r>
              <w:rPr>
                <w:noProof/>
                <w:webHidden/>
              </w:rPr>
              <w:fldChar w:fldCharType="begin"/>
            </w:r>
            <w:r>
              <w:rPr>
                <w:noProof/>
                <w:webHidden/>
              </w:rPr>
              <w:instrText xml:space="preserve"> PAGEREF _Toc42676857 \h </w:instrText>
            </w:r>
            <w:r>
              <w:rPr>
                <w:noProof/>
                <w:webHidden/>
              </w:rPr>
            </w:r>
            <w:r>
              <w:rPr>
                <w:noProof/>
                <w:webHidden/>
              </w:rPr>
              <w:fldChar w:fldCharType="separate"/>
            </w:r>
            <w:r>
              <w:rPr>
                <w:noProof/>
                <w:webHidden/>
              </w:rPr>
              <w:t>3</w:t>
            </w:r>
            <w:r>
              <w:rPr>
                <w:noProof/>
                <w:webHidden/>
              </w:rPr>
              <w:fldChar w:fldCharType="end"/>
            </w:r>
          </w:hyperlink>
        </w:p>
        <w:p w14:paraId="02BCEEB0" w14:textId="7FE5A7DB" w:rsidR="00E5591A" w:rsidRDefault="00E5591A">
          <w:pPr>
            <w:pStyle w:val="TDC1"/>
            <w:rPr>
              <w:rFonts w:asciiTheme="minorHAnsi" w:hAnsiTheme="minorHAnsi"/>
              <w:noProof/>
              <w:sz w:val="22"/>
              <w:szCs w:val="22"/>
              <w:lang w:val="es-CO" w:eastAsia="es-CO"/>
            </w:rPr>
          </w:pPr>
          <w:hyperlink w:anchor="_Toc42676858" w:history="1">
            <w:r w:rsidRPr="004B474B">
              <w:rPr>
                <w:rStyle w:val="Hipervnculo"/>
                <w:noProof/>
              </w:rPr>
              <w:t>8.</w:t>
            </w:r>
            <w:r>
              <w:rPr>
                <w:rFonts w:asciiTheme="minorHAnsi" w:hAnsiTheme="minorHAnsi"/>
                <w:noProof/>
                <w:sz w:val="22"/>
                <w:szCs w:val="22"/>
                <w:lang w:val="es-CO" w:eastAsia="es-CO"/>
              </w:rPr>
              <w:tab/>
            </w:r>
            <w:r w:rsidRPr="004B474B">
              <w:rPr>
                <w:rStyle w:val="Hipervnculo"/>
                <w:noProof/>
              </w:rPr>
              <w:t>CONTENIDO PROPIO DEL MANUAL</w:t>
            </w:r>
            <w:r>
              <w:rPr>
                <w:noProof/>
                <w:webHidden/>
              </w:rPr>
              <w:tab/>
            </w:r>
            <w:r>
              <w:rPr>
                <w:noProof/>
                <w:webHidden/>
              </w:rPr>
              <w:fldChar w:fldCharType="begin"/>
            </w:r>
            <w:r>
              <w:rPr>
                <w:noProof/>
                <w:webHidden/>
              </w:rPr>
              <w:instrText xml:space="preserve"> PAGEREF _Toc42676858 \h </w:instrText>
            </w:r>
            <w:r>
              <w:rPr>
                <w:noProof/>
                <w:webHidden/>
              </w:rPr>
            </w:r>
            <w:r>
              <w:rPr>
                <w:noProof/>
                <w:webHidden/>
              </w:rPr>
              <w:fldChar w:fldCharType="separate"/>
            </w:r>
            <w:r>
              <w:rPr>
                <w:noProof/>
                <w:webHidden/>
              </w:rPr>
              <w:t>3</w:t>
            </w:r>
            <w:r>
              <w:rPr>
                <w:noProof/>
                <w:webHidden/>
              </w:rPr>
              <w:fldChar w:fldCharType="end"/>
            </w:r>
          </w:hyperlink>
        </w:p>
        <w:p w14:paraId="251D861E" w14:textId="633630E6" w:rsidR="00E5591A" w:rsidRDefault="00E5591A">
          <w:pPr>
            <w:pStyle w:val="TDC1"/>
            <w:rPr>
              <w:rFonts w:asciiTheme="minorHAnsi" w:hAnsiTheme="minorHAnsi"/>
              <w:noProof/>
              <w:sz w:val="22"/>
              <w:szCs w:val="22"/>
              <w:lang w:val="es-CO" w:eastAsia="es-CO"/>
            </w:rPr>
          </w:pPr>
          <w:hyperlink w:anchor="_Toc42676859" w:history="1">
            <w:r w:rsidRPr="004B474B">
              <w:rPr>
                <w:rStyle w:val="Hipervnculo"/>
                <w:noProof/>
              </w:rPr>
              <w:t>9.</w:t>
            </w:r>
            <w:r>
              <w:rPr>
                <w:rFonts w:asciiTheme="minorHAnsi" w:hAnsiTheme="minorHAnsi"/>
                <w:noProof/>
                <w:sz w:val="22"/>
                <w:szCs w:val="22"/>
                <w:lang w:val="es-CO" w:eastAsia="es-CO"/>
              </w:rPr>
              <w:tab/>
            </w:r>
            <w:r w:rsidRPr="004B474B">
              <w:rPr>
                <w:rStyle w:val="Hipervnculo"/>
                <w:noProof/>
              </w:rPr>
              <w:t>BIBLIOGRAFIA</w:t>
            </w:r>
            <w:r>
              <w:rPr>
                <w:noProof/>
                <w:webHidden/>
              </w:rPr>
              <w:tab/>
            </w:r>
            <w:r>
              <w:rPr>
                <w:noProof/>
                <w:webHidden/>
              </w:rPr>
              <w:fldChar w:fldCharType="begin"/>
            </w:r>
            <w:r>
              <w:rPr>
                <w:noProof/>
                <w:webHidden/>
              </w:rPr>
              <w:instrText xml:space="preserve"> PAGEREF _Toc42676859 \h </w:instrText>
            </w:r>
            <w:r>
              <w:rPr>
                <w:noProof/>
                <w:webHidden/>
              </w:rPr>
            </w:r>
            <w:r>
              <w:rPr>
                <w:noProof/>
                <w:webHidden/>
              </w:rPr>
              <w:fldChar w:fldCharType="separate"/>
            </w:r>
            <w:r>
              <w:rPr>
                <w:noProof/>
                <w:webHidden/>
              </w:rPr>
              <w:t>12</w:t>
            </w:r>
            <w:r>
              <w:rPr>
                <w:noProof/>
                <w:webHidden/>
              </w:rPr>
              <w:fldChar w:fldCharType="end"/>
            </w:r>
          </w:hyperlink>
        </w:p>
        <w:p w14:paraId="78AEFEDF" w14:textId="1F75ACC6" w:rsidR="00E5591A" w:rsidRDefault="00E5591A">
          <w:pPr>
            <w:pStyle w:val="TDC1"/>
            <w:rPr>
              <w:rFonts w:asciiTheme="minorHAnsi" w:hAnsiTheme="minorHAnsi"/>
              <w:noProof/>
              <w:sz w:val="22"/>
              <w:szCs w:val="22"/>
              <w:lang w:val="es-CO" w:eastAsia="es-CO"/>
            </w:rPr>
          </w:pPr>
          <w:hyperlink w:anchor="_Toc42676860" w:history="1">
            <w:r w:rsidRPr="004B474B">
              <w:rPr>
                <w:rStyle w:val="Hipervnculo"/>
                <w:noProof/>
              </w:rPr>
              <w:t>10.</w:t>
            </w:r>
            <w:r>
              <w:rPr>
                <w:rFonts w:asciiTheme="minorHAnsi" w:hAnsiTheme="minorHAnsi"/>
                <w:noProof/>
                <w:sz w:val="22"/>
                <w:szCs w:val="22"/>
                <w:lang w:val="es-CO" w:eastAsia="es-CO"/>
              </w:rPr>
              <w:tab/>
            </w:r>
            <w:r w:rsidRPr="004B474B">
              <w:rPr>
                <w:rStyle w:val="Hipervnculo"/>
                <w:noProof/>
              </w:rPr>
              <w:t>CONTROL DE CAMBIOS Y CICLO DE APROBACIÓN</w:t>
            </w:r>
            <w:r>
              <w:rPr>
                <w:noProof/>
                <w:webHidden/>
              </w:rPr>
              <w:tab/>
            </w:r>
            <w:r>
              <w:rPr>
                <w:noProof/>
                <w:webHidden/>
              </w:rPr>
              <w:fldChar w:fldCharType="begin"/>
            </w:r>
            <w:r>
              <w:rPr>
                <w:noProof/>
                <w:webHidden/>
              </w:rPr>
              <w:instrText xml:space="preserve"> PAGEREF _Toc42676860 \h </w:instrText>
            </w:r>
            <w:r>
              <w:rPr>
                <w:noProof/>
                <w:webHidden/>
              </w:rPr>
            </w:r>
            <w:r>
              <w:rPr>
                <w:noProof/>
                <w:webHidden/>
              </w:rPr>
              <w:fldChar w:fldCharType="separate"/>
            </w:r>
            <w:r>
              <w:rPr>
                <w:noProof/>
                <w:webHidden/>
              </w:rPr>
              <w:t>12</w:t>
            </w:r>
            <w:r>
              <w:rPr>
                <w:noProof/>
                <w:webHidden/>
              </w:rPr>
              <w:fldChar w:fldCharType="end"/>
            </w:r>
          </w:hyperlink>
        </w:p>
        <w:p w14:paraId="78B9E24F" w14:textId="6C7496E9" w:rsidR="00D71A28" w:rsidRPr="007C7CF4" w:rsidRDefault="00D71A28" w:rsidP="007C7CF4">
          <w:pPr>
            <w:spacing w:after="0" w:line="240" w:lineRule="auto"/>
            <w:jc w:val="center"/>
            <w:rPr>
              <w:rFonts w:cstheme="majorHAnsi"/>
              <w:b/>
            </w:rPr>
          </w:pPr>
          <w:r w:rsidRPr="007C7CF4">
            <w:rPr>
              <w:rFonts w:cstheme="majorHAnsi"/>
              <w:b/>
            </w:rPr>
            <w:fldChar w:fldCharType="end"/>
          </w:r>
        </w:p>
      </w:sdtContent>
    </w:sdt>
    <w:p w14:paraId="0E2BD688" w14:textId="77777777" w:rsidR="00D71A28" w:rsidRPr="007C7CF4" w:rsidRDefault="00D71A28" w:rsidP="007C7CF4">
      <w:pPr>
        <w:spacing w:after="0" w:line="240" w:lineRule="auto"/>
        <w:rPr>
          <w:rFonts w:cstheme="majorHAnsi"/>
          <w:b/>
        </w:rPr>
      </w:pPr>
      <w:r w:rsidRPr="007C7CF4">
        <w:rPr>
          <w:rFonts w:cstheme="majorHAnsi"/>
          <w:b/>
        </w:rPr>
        <w:br w:type="page"/>
      </w:r>
    </w:p>
    <w:p w14:paraId="42D1CD30" w14:textId="77777777" w:rsidR="00D71A28" w:rsidRPr="007C7CF4" w:rsidRDefault="00D71A28" w:rsidP="007C7CF4">
      <w:pPr>
        <w:pStyle w:val="Subttulo"/>
        <w:rPr>
          <w:rFonts w:asciiTheme="minorHAnsi" w:hAnsiTheme="minorHAnsi"/>
          <w:color w:val="auto"/>
          <w:sz w:val="22"/>
        </w:rPr>
      </w:pPr>
      <w:bookmarkStart w:id="0" w:name="_Toc42676851"/>
      <w:r w:rsidRPr="007C7CF4">
        <w:rPr>
          <w:rFonts w:asciiTheme="minorHAnsi" w:hAnsiTheme="minorHAnsi"/>
          <w:color w:val="auto"/>
          <w:sz w:val="22"/>
        </w:rPr>
        <w:lastRenderedPageBreak/>
        <w:t>INTRODUCCIÓN</w:t>
      </w:r>
      <w:bookmarkEnd w:id="0"/>
    </w:p>
    <w:p w14:paraId="05B9839B" w14:textId="77777777" w:rsidR="00D71A28" w:rsidRPr="007C7CF4" w:rsidRDefault="00D71A28" w:rsidP="007C7CF4">
      <w:pPr>
        <w:pStyle w:val="SHEQ"/>
        <w:rPr>
          <w:rFonts w:asciiTheme="minorHAnsi" w:hAnsiTheme="minorHAnsi"/>
          <w:sz w:val="22"/>
          <w:szCs w:val="22"/>
        </w:rPr>
      </w:pPr>
    </w:p>
    <w:p w14:paraId="38FA8AA1" w14:textId="522A6F14" w:rsidR="00D71A28" w:rsidRPr="00BE7253" w:rsidRDefault="00C82D4D" w:rsidP="007C7CF4">
      <w:pPr>
        <w:pStyle w:val="SHEQ"/>
        <w:rPr>
          <w:rFonts w:asciiTheme="minorHAnsi" w:hAnsiTheme="minorHAnsi"/>
          <w:i/>
          <w:sz w:val="22"/>
          <w:szCs w:val="22"/>
        </w:rPr>
      </w:pPr>
      <w:r>
        <w:rPr>
          <w:rFonts w:asciiTheme="minorHAnsi" w:hAnsiTheme="minorHAnsi"/>
          <w:i/>
          <w:color w:val="222222"/>
          <w:sz w:val="22"/>
          <w:szCs w:val="22"/>
          <w:shd w:val="clear" w:color="auto" w:fill="FFFFFF"/>
        </w:rPr>
        <w:t>En este documento se muestra paso a paso como instalar la herramienta GIT</w:t>
      </w:r>
      <w:r w:rsidR="00E762AC">
        <w:rPr>
          <w:rFonts w:asciiTheme="minorHAnsi" w:hAnsiTheme="minorHAnsi"/>
          <w:i/>
          <w:color w:val="222222"/>
          <w:sz w:val="22"/>
          <w:szCs w:val="22"/>
          <w:shd w:val="clear" w:color="auto" w:fill="FFFFFF"/>
        </w:rPr>
        <w:t xml:space="preserve"> 2.27.0</w:t>
      </w:r>
      <w:r w:rsidR="00774888">
        <w:rPr>
          <w:rFonts w:asciiTheme="minorHAnsi" w:hAnsiTheme="minorHAnsi"/>
          <w:i/>
          <w:color w:val="222222"/>
          <w:sz w:val="22"/>
          <w:szCs w:val="22"/>
          <w:shd w:val="clear" w:color="auto" w:fill="FFFFFF"/>
        </w:rPr>
        <w:t>(Sistema de control de versiones)</w:t>
      </w:r>
      <w:r>
        <w:rPr>
          <w:rFonts w:asciiTheme="minorHAnsi" w:hAnsiTheme="minorHAnsi"/>
          <w:i/>
          <w:color w:val="222222"/>
          <w:sz w:val="22"/>
          <w:szCs w:val="22"/>
          <w:shd w:val="clear" w:color="auto" w:fill="FFFFFF"/>
        </w:rPr>
        <w:t xml:space="preserve"> cuya función principal es crear un control de</w:t>
      </w:r>
      <w:r w:rsidR="00774888">
        <w:rPr>
          <w:rFonts w:asciiTheme="minorHAnsi" w:hAnsiTheme="minorHAnsi"/>
          <w:i/>
          <w:color w:val="222222"/>
          <w:sz w:val="22"/>
          <w:szCs w:val="22"/>
          <w:shd w:val="clear" w:color="auto" w:fill="FFFFFF"/>
        </w:rPr>
        <w:t xml:space="preserve"> los</w:t>
      </w:r>
      <w:r>
        <w:rPr>
          <w:rFonts w:asciiTheme="minorHAnsi" w:hAnsiTheme="minorHAnsi"/>
          <w:i/>
          <w:color w:val="222222"/>
          <w:sz w:val="22"/>
          <w:szCs w:val="22"/>
          <w:shd w:val="clear" w:color="auto" w:fill="FFFFFF"/>
        </w:rPr>
        <w:t xml:space="preserve"> proyectos desarrollados por cada uno de los involucrados.</w:t>
      </w:r>
    </w:p>
    <w:p w14:paraId="7EA51A9A" w14:textId="77777777" w:rsidR="00D71A28" w:rsidRPr="007C7CF4" w:rsidRDefault="00D71A28" w:rsidP="007C7CF4">
      <w:pPr>
        <w:pStyle w:val="SHEQ"/>
        <w:rPr>
          <w:rFonts w:asciiTheme="minorHAnsi" w:hAnsiTheme="minorHAnsi"/>
          <w:sz w:val="22"/>
          <w:szCs w:val="22"/>
        </w:rPr>
      </w:pPr>
    </w:p>
    <w:p w14:paraId="1EFA772A" w14:textId="77777777" w:rsidR="00D71A28" w:rsidRPr="007C7CF4" w:rsidRDefault="00D71A28" w:rsidP="007C7CF4">
      <w:pPr>
        <w:pStyle w:val="Subttulo"/>
        <w:rPr>
          <w:rFonts w:asciiTheme="minorHAnsi" w:hAnsiTheme="minorHAnsi"/>
          <w:color w:val="auto"/>
          <w:sz w:val="22"/>
        </w:rPr>
      </w:pPr>
      <w:bookmarkStart w:id="1" w:name="_Toc42676852"/>
      <w:r w:rsidRPr="007C7CF4">
        <w:rPr>
          <w:rFonts w:asciiTheme="minorHAnsi" w:hAnsiTheme="minorHAnsi"/>
          <w:color w:val="auto"/>
          <w:sz w:val="22"/>
        </w:rPr>
        <w:t>OBJETIVOS</w:t>
      </w:r>
      <w:bookmarkEnd w:id="1"/>
    </w:p>
    <w:p w14:paraId="09BA4B6C" w14:textId="77777777" w:rsidR="00D71A28" w:rsidRPr="007C7CF4" w:rsidRDefault="00D71A28" w:rsidP="007C7CF4">
      <w:pPr>
        <w:pStyle w:val="SHEQ"/>
        <w:rPr>
          <w:rFonts w:asciiTheme="minorHAnsi" w:hAnsiTheme="minorHAnsi"/>
          <w:sz w:val="22"/>
          <w:szCs w:val="22"/>
        </w:rPr>
      </w:pPr>
    </w:p>
    <w:p w14:paraId="3A23F66C" w14:textId="6B33C2F3" w:rsidR="00D71A28" w:rsidRDefault="005379AC" w:rsidP="007B1710">
      <w:pPr>
        <w:spacing w:after="0" w:line="240" w:lineRule="auto"/>
        <w:contextualSpacing/>
        <w:jc w:val="both"/>
        <w:rPr>
          <w:i/>
        </w:rPr>
      </w:pPr>
      <w:r>
        <w:rPr>
          <w:rFonts w:cstheme="majorHAnsi"/>
          <w:i/>
        </w:rPr>
        <w:t xml:space="preserve">Con la creación de este manual se espera que los integrantes tengan la capacidad de conocer de manera detallada la correcta instalación de Git en sus ordenadores, en esta ocasión se realizará la instalación bajo el sistema operativo Windows 10 como plataforma base de los ordenadores de uso de Teleperformance. </w:t>
      </w:r>
    </w:p>
    <w:p w14:paraId="3BCAD8DE" w14:textId="77777777" w:rsidR="007B1710" w:rsidRPr="007C7CF4" w:rsidRDefault="007B1710" w:rsidP="007B1710">
      <w:pPr>
        <w:spacing w:after="0" w:line="240" w:lineRule="auto"/>
        <w:contextualSpacing/>
        <w:jc w:val="both"/>
        <w:rPr>
          <w:i/>
        </w:rPr>
      </w:pPr>
    </w:p>
    <w:p w14:paraId="10B17251" w14:textId="77777777" w:rsidR="001A21B8" w:rsidRPr="00FD2A46" w:rsidRDefault="001A21B8" w:rsidP="001A21B8">
      <w:pPr>
        <w:spacing w:line="240" w:lineRule="auto"/>
        <w:rPr>
          <w:b/>
        </w:rPr>
      </w:pPr>
      <w:bookmarkStart w:id="2" w:name="_Hlk7086824"/>
    </w:p>
    <w:p w14:paraId="027B422E" w14:textId="77777777" w:rsidR="001A21B8" w:rsidRPr="005946B2" w:rsidRDefault="001A21B8" w:rsidP="001A21B8">
      <w:pPr>
        <w:pStyle w:val="Prrafodelista"/>
        <w:widowControl w:val="0"/>
        <w:numPr>
          <w:ilvl w:val="0"/>
          <w:numId w:val="16"/>
        </w:numPr>
        <w:autoSpaceDE w:val="0"/>
        <w:autoSpaceDN w:val="0"/>
        <w:spacing w:after="0" w:line="240" w:lineRule="auto"/>
        <w:contextualSpacing w:val="0"/>
        <w:jc w:val="both"/>
        <w:rPr>
          <w:shd w:val="clear" w:color="auto" w:fill="FFFFFF"/>
        </w:rPr>
      </w:pPr>
      <w:r>
        <w:rPr>
          <w:rFonts w:cstheme="majorHAnsi"/>
          <w:b/>
        </w:rPr>
        <w:t xml:space="preserve">OBJETIVO </w:t>
      </w:r>
      <w:r w:rsidRPr="00FD2A46">
        <w:rPr>
          <w:rFonts w:cstheme="majorHAnsi"/>
          <w:b/>
        </w:rPr>
        <w:t>GENERAL:</w:t>
      </w:r>
      <w:r w:rsidRPr="00FD2A46">
        <w:rPr>
          <w:rFonts w:cstheme="majorHAnsi"/>
        </w:rPr>
        <w:t xml:space="preserve"> </w:t>
      </w:r>
    </w:p>
    <w:p w14:paraId="4DA68D64" w14:textId="77777777" w:rsidR="001A21B8" w:rsidRDefault="001A21B8" w:rsidP="001A21B8">
      <w:pPr>
        <w:pStyle w:val="Prrafodelista"/>
        <w:widowControl w:val="0"/>
        <w:autoSpaceDE w:val="0"/>
        <w:autoSpaceDN w:val="0"/>
        <w:spacing w:after="0" w:line="240" w:lineRule="auto"/>
        <w:ind w:left="360"/>
        <w:contextualSpacing w:val="0"/>
        <w:jc w:val="both"/>
        <w:rPr>
          <w:rFonts w:cstheme="majorHAnsi"/>
        </w:rPr>
      </w:pPr>
    </w:p>
    <w:p w14:paraId="098B1564" w14:textId="44FC78E7" w:rsidR="001A21B8" w:rsidRPr="00FD2A46" w:rsidRDefault="001F639C" w:rsidP="001A21B8">
      <w:pPr>
        <w:pStyle w:val="Descripcin"/>
      </w:pPr>
      <w:r>
        <w:t>Lograr que cada integrante del grupo de trabajo tenga la capacidad de conocer la forma correcta de instalar esta aplicación y del mismo modo conocer cada detalle del proceso de configuración de la herramienta como la ubicación de los archivos, la interfaz y su comportamiento general.</w:t>
      </w:r>
    </w:p>
    <w:p w14:paraId="37C06290" w14:textId="77777777" w:rsidR="001A21B8" w:rsidRPr="00FD2A46" w:rsidRDefault="001A21B8" w:rsidP="001A21B8">
      <w:pPr>
        <w:pStyle w:val="Prrafodelista"/>
        <w:widowControl w:val="0"/>
        <w:autoSpaceDE w:val="0"/>
        <w:autoSpaceDN w:val="0"/>
        <w:spacing w:after="0" w:line="240" w:lineRule="auto"/>
        <w:ind w:left="360"/>
        <w:contextualSpacing w:val="0"/>
        <w:jc w:val="both"/>
        <w:rPr>
          <w:shd w:val="clear" w:color="auto" w:fill="FFFFFF"/>
        </w:rPr>
      </w:pPr>
    </w:p>
    <w:bookmarkEnd w:id="2"/>
    <w:p w14:paraId="52009566" w14:textId="77777777" w:rsidR="001A21B8" w:rsidRDefault="001A21B8" w:rsidP="001A21B8">
      <w:pPr>
        <w:pStyle w:val="SHEQ"/>
        <w:contextualSpacing/>
        <w:rPr>
          <w:rFonts w:asciiTheme="minorHAnsi" w:hAnsiTheme="minorHAnsi"/>
          <w:sz w:val="22"/>
          <w:szCs w:val="22"/>
          <w:lang w:val="es-CO"/>
        </w:rPr>
      </w:pPr>
    </w:p>
    <w:p w14:paraId="7B703A4D" w14:textId="77777777" w:rsidR="00D71A28" w:rsidRPr="007C7CF4" w:rsidRDefault="00D71A28" w:rsidP="007C7CF4">
      <w:pPr>
        <w:pStyle w:val="SHEQ"/>
        <w:rPr>
          <w:rFonts w:asciiTheme="minorHAnsi" w:hAnsiTheme="minorHAnsi" w:cstheme="majorHAnsi"/>
          <w:sz w:val="22"/>
          <w:szCs w:val="22"/>
        </w:rPr>
      </w:pPr>
    </w:p>
    <w:p w14:paraId="1B798A6B" w14:textId="77777777" w:rsidR="00D71A28" w:rsidRPr="007C7CF4" w:rsidRDefault="00D71A28" w:rsidP="007C7CF4">
      <w:pPr>
        <w:pStyle w:val="SHEQ"/>
        <w:rPr>
          <w:rFonts w:asciiTheme="minorHAnsi" w:hAnsiTheme="minorHAnsi" w:cstheme="majorHAnsi"/>
          <w:sz w:val="22"/>
          <w:szCs w:val="22"/>
        </w:rPr>
      </w:pPr>
    </w:p>
    <w:p w14:paraId="20BFFAD2" w14:textId="77777777" w:rsidR="00D71A28" w:rsidRPr="007C7CF4" w:rsidRDefault="00D71A28" w:rsidP="007C7CF4">
      <w:pPr>
        <w:pStyle w:val="Subttulo"/>
        <w:rPr>
          <w:rFonts w:asciiTheme="minorHAnsi" w:hAnsiTheme="minorHAnsi"/>
          <w:color w:val="auto"/>
          <w:sz w:val="22"/>
        </w:rPr>
      </w:pPr>
      <w:bookmarkStart w:id="3" w:name="_Toc42676853"/>
      <w:r w:rsidRPr="007C7CF4">
        <w:rPr>
          <w:rFonts w:asciiTheme="minorHAnsi" w:hAnsiTheme="minorHAnsi"/>
          <w:color w:val="auto"/>
          <w:sz w:val="22"/>
        </w:rPr>
        <w:t>ALCANCE</w:t>
      </w:r>
      <w:bookmarkEnd w:id="3"/>
    </w:p>
    <w:p w14:paraId="00061CDD" w14:textId="77777777" w:rsidR="00D71A28" w:rsidRPr="007C7CF4" w:rsidRDefault="00D71A28" w:rsidP="007C7CF4">
      <w:pPr>
        <w:spacing w:after="0" w:line="240" w:lineRule="auto"/>
        <w:rPr>
          <w:rFonts w:cstheme="majorHAnsi"/>
        </w:rPr>
      </w:pPr>
    </w:p>
    <w:p w14:paraId="35CE623C" w14:textId="0165AED6" w:rsidR="001049C5" w:rsidRPr="007C7CF4" w:rsidRDefault="001049C5" w:rsidP="007C7CF4">
      <w:pPr>
        <w:pStyle w:val="SHEQ"/>
        <w:contextualSpacing/>
        <w:rPr>
          <w:rFonts w:asciiTheme="minorHAnsi" w:hAnsiTheme="minorHAnsi" w:cstheme="majorHAnsi"/>
          <w:sz w:val="22"/>
          <w:szCs w:val="22"/>
          <w:lang w:val="es-CO"/>
        </w:rPr>
      </w:pPr>
      <w:r w:rsidRPr="007C7CF4">
        <w:rPr>
          <w:rFonts w:asciiTheme="minorHAnsi" w:hAnsiTheme="minorHAnsi" w:cstheme="majorHAnsi"/>
          <w:sz w:val="22"/>
          <w:szCs w:val="22"/>
          <w:lang w:val="es-CO"/>
        </w:rPr>
        <w:t xml:space="preserve">El presente MANUAL aplica para el proceso de </w:t>
      </w:r>
      <w:r w:rsidR="00622C08">
        <w:rPr>
          <w:rFonts w:asciiTheme="minorHAnsi" w:hAnsiTheme="minorHAnsi" w:cstheme="majorHAnsi"/>
          <w:sz w:val="22"/>
          <w:szCs w:val="22"/>
          <w:lang w:val="es-CO"/>
        </w:rPr>
        <w:t xml:space="preserve">instalación de GIT en ordenadores con Windows 10 y pertenecientes </w:t>
      </w:r>
      <w:r w:rsidR="00774888">
        <w:rPr>
          <w:rFonts w:asciiTheme="minorHAnsi" w:hAnsiTheme="minorHAnsi" w:cstheme="majorHAnsi"/>
          <w:sz w:val="22"/>
          <w:szCs w:val="22"/>
          <w:lang w:val="es-CO"/>
        </w:rPr>
        <w:t>a TELEPERFORMANCE</w:t>
      </w:r>
      <w:r w:rsidRPr="007C7CF4">
        <w:rPr>
          <w:rFonts w:asciiTheme="minorHAnsi" w:hAnsiTheme="minorHAnsi" w:cstheme="majorHAnsi"/>
          <w:b/>
          <w:sz w:val="22"/>
          <w:szCs w:val="22"/>
          <w:lang w:val="es-CO"/>
        </w:rPr>
        <w:t xml:space="preserve"> COLOMBIA S.A.S</w:t>
      </w:r>
      <w:r w:rsidRPr="007C7CF4">
        <w:rPr>
          <w:rFonts w:asciiTheme="minorHAnsi" w:hAnsiTheme="minorHAnsi" w:cstheme="majorHAnsi"/>
          <w:sz w:val="22"/>
          <w:szCs w:val="22"/>
          <w:lang w:val="es-CO"/>
        </w:rPr>
        <w:t xml:space="preserve">, inicia con </w:t>
      </w:r>
      <w:r w:rsidR="00622C08">
        <w:rPr>
          <w:rFonts w:asciiTheme="minorHAnsi" w:hAnsiTheme="minorHAnsi" w:cstheme="majorHAnsi"/>
          <w:sz w:val="22"/>
          <w:szCs w:val="22"/>
          <w:lang w:val="es-CO"/>
        </w:rPr>
        <w:t xml:space="preserve">la descarga del instalador </w:t>
      </w:r>
      <w:r w:rsidRPr="007C7CF4">
        <w:rPr>
          <w:rFonts w:asciiTheme="minorHAnsi" w:hAnsiTheme="minorHAnsi" w:cstheme="majorHAnsi"/>
          <w:sz w:val="22"/>
          <w:szCs w:val="22"/>
          <w:lang w:val="es-CO"/>
        </w:rPr>
        <w:t xml:space="preserve">y finaliza con </w:t>
      </w:r>
      <w:r w:rsidR="00622C08">
        <w:rPr>
          <w:rFonts w:asciiTheme="minorHAnsi" w:hAnsiTheme="minorHAnsi" w:cstheme="majorHAnsi"/>
          <w:sz w:val="22"/>
          <w:szCs w:val="22"/>
          <w:lang w:val="es-CO"/>
        </w:rPr>
        <w:t>el primer uso de la aplicación.</w:t>
      </w:r>
    </w:p>
    <w:p w14:paraId="7F550C84" w14:textId="77777777" w:rsidR="00971B80" w:rsidRDefault="00971B80" w:rsidP="00971B80">
      <w:pPr>
        <w:rPr>
          <w:lang w:eastAsia="es-ES"/>
        </w:rPr>
      </w:pPr>
      <w:bookmarkStart w:id="4" w:name="_Toc6337559"/>
      <w:bookmarkStart w:id="5" w:name="_Hlk7086869"/>
    </w:p>
    <w:p w14:paraId="14BD40EC" w14:textId="77777777" w:rsidR="00971B80" w:rsidRPr="00971B80" w:rsidRDefault="00971B80" w:rsidP="00971B80">
      <w:pPr>
        <w:rPr>
          <w:lang w:eastAsia="es-ES"/>
        </w:rPr>
      </w:pPr>
    </w:p>
    <w:p w14:paraId="3B705688" w14:textId="77777777" w:rsidR="001A21B8" w:rsidRPr="00FD2A46" w:rsidRDefault="001A21B8" w:rsidP="001A21B8">
      <w:pPr>
        <w:pStyle w:val="Subttulo"/>
        <w:contextualSpacing/>
        <w:rPr>
          <w:rFonts w:asciiTheme="minorHAnsi" w:hAnsiTheme="minorHAnsi"/>
          <w:color w:val="auto"/>
          <w:sz w:val="22"/>
        </w:rPr>
      </w:pPr>
      <w:bookmarkStart w:id="6" w:name="_Toc42676854"/>
      <w:r w:rsidRPr="00FD2A46">
        <w:rPr>
          <w:rFonts w:asciiTheme="minorHAnsi" w:hAnsiTheme="minorHAnsi"/>
          <w:color w:val="auto"/>
          <w:sz w:val="22"/>
        </w:rPr>
        <w:t>TÉRMINOS Y DEFINICIONES</w:t>
      </w:r>
      <w:bookmarkEnd w:id="4"/>
      <w:bookmarkEnd w:id="6"/>
    </w:p>
    <w:p w14:paraId="5FB46D1B" w14:textId="77777777" w:rsidR="001A21B8" w:rsidRPr="00FD2A46" w:rsidRDefault="001A21B8" w:rsidP="001A21B8">
      <w:pPr>
        <w:pStyle w:val="SHEQ"/>
        <w:contextualSpacing/>
        <w:rPr>
          <w:rFonts w:asciiTheme="minorHAnsi" w:hAnsiTheme="minorHAnsi" w:cstheme="majorHAnsi"/>
          <w:sz w:val="22"/>
          <w:szCs w:val="22"/>
          <w:lang w:val="es-CO"/>
        </w:rPr>
      </w:pPr>
    </w:p>
    <w:p w14:paraId="207D400E" w14:textId="77777777" w:rsidR="001A21B8" w:rsidRPr="00FD2A46" w:rsidRDefault="001A21B8" w:rsidP="001A21B8">
      <w:pPr>
        <w:pStyle w:val="SHEQ"/>
        <w:contextualSpacing/>
        <w:rPr>
          <w:rFonts w:asciiTheme="minorHAnsi" w:hAnsiTheme="minorHAnsi" w:cstheme="majorHAnsi"/>
          <w:sz w:val="22"/>
          <w:szCs w:val="22"/>
          <w:lang w:val="es-CO"/>
        </w:rPr>
      </w:pPr>
      <w:bookmarkStart w:id="7" w:name="_Hlk7086295"/>
    </w:p>
    <w:p w14:paraId="000F10FD" w14:textId="44C8A03A" w:rsidR="001A21B8" w:rsidRPr="00FD2A46" w:rsidRDefault="001A21B8" w:rsidP="001A21B8">
      <w:pPr>
        <w:pStyle w:val="SHEQ"/>
        <w:numPr>
          <w:ilvl w:val="0"/>
          <w:numId w:val="9"/>
        </w:numPr>
        <w:contextualSpacing/>
        <w:rPr>
          <w:rFonts w:asciiTheme="minorHAnsi" w:hAnsiTheme="minorHAnsi" w:cstheme="majorHAnsi"/>
          <w:b/>
          <w:sz w:val="22"/>
          <w:szCs w:val="22"/>
          <w:lang w:val="es-CO"/>
        </w:rPr>
      </w:pPr>
      <w:r>
        <w:rPr>
          <w:rFonts w:asciiTheme="minorHAnsi" w:hAnsiTheme="minorHAnsi" w:cstheme="majorHAnsi"/>
          <w:b/>
          <w:sz w:val="22"/>
          <w:szCs w:val="22"/>
          <w:lang w:val="es-CO"/>
        </w:rPr>
        <w:t>A</w:t>
      </w:r>
      <w:r w:rsidRPr="00FD2A46">
        <w:rPr>
          <w:rFonts w:asciiTheme="minorHAnsi" w:hAnsiTheme="minorHAnsi" w:cstheme="majorHAnsi"/>
          <w:b/>
          <w:sz w:val="22"/>
          <w:szCs w:val="22"/>
          <w:lang w:val="es-CO"/>
        </w:rPr>
        <w:t>:</w:t>
      </w:r>
      <w:r w:rsidRPr="00FD2A46">
        <w:rPr>
          <w:rFonts w:asciiTheme="minorHAnsi" w:hAnsiTheme="minorHAnsi" w:cstheme="majorHAnsi"/>
          <w:sz w:val="22"/>
          <w:szCs w:val="22"/>
          <w:lang w:val="es-CO"/>
        </w:rPr>
        <w:t xml:space="preserve"> </w:t>
      </w:r>
      <w:r w:rsidR="00E5591A">
        <w:rPr>
          <w:rFonts w:asciiTheme="minorHAnsi" w:hAnsiTheme="minorHAnsi" w:cstheme="majorHAnsi"/>
          <w:sz w:val="22"/>
          <w:szCs w:val="22"/>
          <w:lang w:val="es-CO"/>
        </w:rPr>
        <w:t>Git: Programa de control de versiones</w:t>
      </w:r>
      <w:r w:rsidRPr="00FD2A46">
        <w:rPr>
          <w:rFonts w:asciiTheme="minorHAnsi" w:hAnsiTheme="minorHAnsi" w:cstheme="majorHAnsi"/>
          <w:sz w:val="22"/>
          <w:szCs w:val="22"/>
          <w:lang w:val="es-CO"/>
        </w:rPr>
        <w:t>.</w:t>
      </w:r>
    </w:p>
    <w:p w14:paraId="5D0B5A5A" w14:textId="77777777" w:rsidR="001A21B8" w:rsidRPr="00FD2A46" w:rsidRDefault="001A21B8" w:rsidP="001A21B8">
      <w:pPr>
        <w:pStyle w:val="Prrafodelista"/>
        <w:spacing w:line="240" w:lineRule="auto"/>
        <w:rPr>
          <w:rFonts w:cstheme="majorHAnsi"/>
        </w:rPr>
      </w:pPr>
    </w:p>
    <w:bookmarkEnd w:id="5"/>
    <w:bookmarkEnd w:id="7"/>
    <w:p w14:paraId="280509E6" w14:textId="011F984E" w:rsidR="00D71A28" w:rsidRDefault="00D71A28" w:rsidP="007C7CF4">
      <w:pPr>
        <w:pStyle w:val="SHEQ"/>
        <w:rPr>
          <w:rFonts w:asciiTheme="minorHAnsi" w:hAnsiTheme="minorHAnsi" w:cstheme="majorHAnsi"/>
          <w:b/>
          <w:sz w:val="22"/>
          <w:szCs w:val="22"/>
          <w:lang w:val="es-CO"/>
        </w:rPr>
      </w:pPr>
    </w:p>
    <w:p w14:paraId="34229B4A" w14:textId="7BA7D163" w:rsidR="00E5591A" w:rsidRDefault="00E5591A" w:rsidP="007C7CF4">
      <w:pPr>
        <w:pStyle w:val="SHEQ"/>
        <w:rPr>
          <w:rFonts w:asciiTheme="minorHAnsi" w:hAnsiTheme="minorHAnsi" w:cstheme="majorHAnsi"/>
          <w:b/>
          <w:sz w:val="22"/>
          <w:szCs w:val="22"/>
          <w:lang w:val="es-CO"/>
        </w:rPr>
      </w:pPr>
    </w:p>
    <w:p w14:paraId="7018CE24" w14:textId="19E59DF7" w:rsidR="00E5591A" w:rsidRDefault="00E5591A" w:rsidP="007C7CF4">
      <w:pPr>
        <w:pStyle w:val="SHEQ"/>
        <w:rPr>
          <w:rFonts w:asciiTheme="minorHAnsi" w:hAnsiTheme="minorHAnsi" w:cstheme="majorHAnsi"/>
          <w:b/>
          <w:sz w:val="22"/>
          <w:szCs w:val="22"/>
          <w:lang w:val="es-CO"/>
        </w:rPr>
      </w:pPr>
    </w:p>
    <w:p w14:paraId="18E9DA5C" w14:textId="77777777" w:rsidR="00E5591A" w:rsidRDefault="00E5591A" w:rsidP="007C7CF4">
      <w:pPr>
        <w:pStyle w:val="SHEQ"/>
        <w:rPr>
          <w:rFonts w:asciiTheme="minorHAnsi" w:hAnsiTheme="minorHAnsi"/>
          <w:sz w:val="22"/>
          <w:szCs w:val="22"/>
        </w:rPr>
      </w:pPr>
    </w:p>
    <w:p w14:paraId="64599053" w14:textId="77777777" w:rsidR="00531584" w:rsidRPr="00FD2A46" w:rsidRDefault="00531584" w:rsidP="00531584">
      <w:pPr>
        <w:spacing w:line="240" w:lineRule="auto"/>
        <w:contextualSpacing/>
        <w:rPr>
          <w:rFonts w:cstheme="majorHAnsi"/>
        </w:rPr>
      </w:pPr>
      <w:bookmarkStart w:id="8" w:name="_Hlk7086963"/>
    </w:p>
    <w:p w14:paraId="5B029CD6" w14:textId="77777777" w:rsidR="00531584" w:rsidRPr="00FD2A46" w:rsidRDefault="00531584" w:rsidP="00531584">
      <w:pPr>
        <w:pStyle w:val="Subttulo"/>
        <w:contextualSpacing/>
        <w:rPr>
          <w:rFonts w:asciiTheme="minorHAnsi" w:hAnsiTheme="minorHAnsi"/>
          <w:color w:val="auto"/>
          <w:sz w:val="22"/>
        </w:rPr>
      </w:pPr>
      <w:bookmarkStart w:id="9" w:name="_Toc6337560"/>
      <w:bookmarkStart w:id="10" w:name="_Toc42676855"/>
      <w:r w:rsidRPr="00FD2A46">
        <w:rPr>
          <w:rFonts w:asciiTheme="minorHAnsi" w:hAnsiTheme="minorHAnsi"/>
          <w:color w:val="auto"/>
          <w:sz w:val="22"/>
        </w:rPr>
        <w:lastRenderedPageBreak/>
        <w:t>POBLACIÓN OBJETO</w:t>
      </w:r>
      <w:bookmarkEnd w:id="9"/>
      <w:bookmarkEnd w:id="10"/>
    </w:p>
    <w:p w14:paraId="0E47B209" w14:textId="77777777" w:rsidR="00531584" w:rsidRPr="00FD2A46" w:rsidRDefault="00531584" w:rsidP="00531584">
      <w:pPr>
        <w:pStyle w:val="SHEQ"/>
        <w:contextualSpacing/>
        <w:rPr>
          <w:rFonts w:asciiTheme="minorHAnsi" w:hAnsiTheme="minorHAnsi"/>
          <w:sz w:val="22"/>
          <w:szCs w:val="22"/>
          <w:lang w:val="es-CO"/>
        </w:rPr>
      </w:pPr>
    </w:p>
    <w:p w14:paraId="0409313E" w14:textId="6D461E2F" w:rsidR="00531584" w:rsidRPr="00FD2A46" w:rsidRDefault="00774888" w:rsidP="00531584">
      <w:pPr>
        <w:spacing w:line="240" w:lineRule="auto"/>
        <w:contextualSpacing/>
        <w:rPr>
          <w:rFonts w:cstheme="majorHAnsi"/>
        </w:rPr>
      </w:pPr>
      <w:r>
        <w:rPr>
          <w:rFonts w:cstheme="majorHAnsi"/>
        </w:rPr>
        <w:t xml:space="preserve">La población objeto son todos los miembros del equipo de MyTP, Chronos y CCMS como parte del área Administrativa de </w:t>
      </w:r>
      <w:r w:rsidR="00531584" w:rsidRPr="00FD2A46">
        <w:rPr>
          <w:rFonts w:cstheme="majorHAnsi"/>
          <w:b/>
        </w:rPr>
        <w:t>TELEPERFORMANCE COLOMBIA S.A.S.</w:t>
      </w:r>
    </w:p>
    <w:bookmarkEnd w:id="8"/>
    <w:p w14:paraId="6FB2BB69" w14:textId="77777777" w:rsidR="00531584" w:rsidRPr="00FD2A46" w:rsidRDefault="00531584" w:rsidP="00531584">
      <w:pPr>
        <w:spacing w:line="240" w:lineRule="auto"/>
        <w:contextualSpacing/>
        <w:rPr>
          <w:rFonts w:cstheme="majorHAnsi"/>
        </w:rPr>
      </w:pPr>
    </w:p>
    <w:p w14:paraId="36CCAB93" w14:textId="77777777" w:rsidR="00531584" w:rsidRPr="00FD2A46" w:rsidRDefault="00531584" w:rsidP="00531584">
      <w:pPr>
        <w:spacing w:after="0" w:line="240" w:lineRule="auto"/>
        <w:contextualSpacing/>
        <w:rPr>
          <w:rFonts w:cstheme="majorHAnsi"/>
        </w:rPr>
      </w:pPr>
    </w:p>
    <w:p w14:paraId="64DEE6C4" w14:textId="77777777" w:rsidR="00531584" w:rsidRPr="00FD2A46" w:rsidRDefault="00531584" w:rsidP="00531584">
      <w:pPr>
        <w:pStyle w:val="Subttulo"/>
        <w:contextualSpacing/>
        <w:rPr>
          <w:rFonts w:asciiTheme="minorHAnsi" w:hAnsiTheme="minorHAnsi"/>
          <w:color w:val="auto"/>
          <w:sz w:val="22"/>
        </w:rPr>
      </w:pPr>
      <w:bookmarkStart w:id="11" w:name="_Toc6337561"/>
      <w:bookmarkStart w:id="12" w:name="_Hlk7086136"/>
      <w:bookmarkStart w:id="13" w:name="_Toc42676856"/>
      <w:r w:rsidRPr="00FD2A46">
        <w:rPr>
          <w:rFonts w:asciiTheme="minorHAnsi" w:hAnsiTheme="minorHAnsi"/>
          <w:color w:val="auto"/>
          <w:sz w:val="22"/>
        </w:rPr>
        <w:t>RESPONSABLES</w:t>
      </w:r>
      <w:bookmarkEnd w:id="11"/>
      <w:bookmarkEnd w:id="13"/>
    </w:p>
    <w:bookmarkEnd w:id="12"/>
    <w:p w14:paraId="5647C82A" w14:textId="77777777" w:rsidR="00531584" w:rsidRPr="00FD2A46" w:rsidRDefault="00531584" w:rsidP="00531584">
      <w:pPr>
        <w:pStyle w:val="SHEQ"/>
        <w:contextualSpacing/>
        <w:rPr>
          <w:rFonts w:asciiTheme="minorHAnsi" w:hAnsiTheme="minorHAnsi" w:cstheme="majorHAnsi"/>
          <w:b/>
          <w:sz w:val="22"/>
          <w:szCs w:val="22"/>
          <w:lang w:val="es-CO"/>
        </w:rPr>
      </w:pPr>
    </w:p>
    <w:p w14:paraId="467339C9" w14:textId="77777777" w:rsidR="00531584" w:rsidRPr="00FD2A46" w:rsidRDefault="00531584" w:rsidP="00531584">
      <w:pPr>
        <w:pStyle w:val="SHEQ"/>
        <w:contextualSpacing/>
        <w:rPr>
          <w:rFonts w:asciiTheme="minorHAnsi" w:hAnsiTheme="minorHAnsi" w:cstheme="majorHAnsi"/>
          <w:b/>
          <w:sz w:val="22"/>
          <w:szCs w:val="22"/>
          <w:lang w:val="es-CO"/>
        </w:rPr>
      </w:pPr>
      <w:bookmarkStart w:id="14" w:name="_Hlk7086041"/>
    </w:p>
    <w:p w14:paraId="4D7CAAA3" w14:textId="59A192E1" w:rsidR="00531584" w:rsidRPr="005946B2" w:rsidRDefault="00531584" w:rsidP="00531584">
      <w:pPr>
        <w:pStyle w:val="Prrafodelista"/>
        <w:numPr>
          <w:ilvl w:val="0"/>
          <w:numId w:val="22"/>
        </w:numPr>
        <w:spacing w:after="0" w:line="240" w:lineRule="auto"/>
      </w:pPr>
      <w:r w:rsidRPr="005946B2">
        <w:rPr>
          <w:rFonts w:cstheme="majorHAnsi"/>
          <w:b/>
        </w:rPr>
        <w:t xml:space="preserve">EJECUCIÓN: </w:t>
      </w:r>
      <w:r w:rsidR="00E133ED">
        <w:t>CCMS Analyst</w:t>
      </w:r>
      <w:r w:rsidRPr="005946B2">
        <w:t xml:space="preserve">, implementa, mantiene y actualiza </w:t>
      </w:r>
      <w:r>
        <w:t>el manual</w:t>
      </w:r>
    </w:p>
    <w:p w14:paraId="42AB0828" w14:textId="77777777" w:rsidR="00531584" w:rsidRPr="00FD2A46" w:rsidRDefault="00531584" w:rsidP="00531584">
      <w:pPr>
        <w:pStyle w:val="SHEQ"/>
        <w:ind w:left="360"/>
        <w:contextualSpacing/>
        <w:rPr>
          <w:rFonts w:asciiTheme="minorHAnsi" w:hAnsiTheme="minorHAnsi" w:cstheme="majorHAnsi"/>
          <w:sz w:val="22"/>
          <w:szCs w:val="22"/>
          <w:lang w:val="es-CO"/>
        </w:rPr>
      </w:pPr>
    </w:p>
    <w:p w14:paraId="3664B150" w14:textId="6FA85A8A" w:rsidR="00531584" w:rsidRPr="005946B2" w:rsidRDefault="00531584" w:rsidP="00531584">
      <w:pPr>
        <w:pStyle w:val="Prrafodelista"/>
        <w:numPr>
          <w:ilvl w:val="0"/>
          <w:numId w:val="22"/>
        </w:numPr>
        <w:spacing w:line="240" w:lineRule="auto"/>
      </w:pPr>
      <w:r w:rsidRPr="005946B2">
        <w:rPr>
          <w:rFonts w:cstheme="majorHAnsi"/>
          <w:b/>
        </w:rPr>
        <w:t>APOYO:</w:t>
      </w:r>
      <w:r w:rsidRPr="005946B2">
        <w:rPr>
          <w:rFonts w:cstheme="majorHAnsi"/>
        </w:rPr>
        <w:t xml:space="preserve"> </w:t>
      </w:r>
      <w:r w:rsidRPr="005946B2">
        <w:rPr>
          <w:i/>
        </w:rPr>
        <w:t xml:space="preserve"> </w:t>
      </w:r>
      <w:r w:rsidR="00E133ED">
        <w:t>CCMS Analyst</w:t>
      </w:r>
      <w:r w:rsidRPr="005946B2">
        <w:t>, realiza el análisis del cumplimiento de los objetivos</w:t>
      </w:r>
    </w:p>
    <w:p w14:paraId="4FF3082D" w14:textId="77777777" w:rsidR="00531584" w:rsidRPr="005946B2" w:rsidRDefault="00531584" w:rsidP="00531584">
      <w:pPr>
        <w:pStyle w:val="Prrafodelista"/>
        <w:rPr>
          <w:i/>
        </w:rPr>
      </w:pPr>
    </w:p>
    <w:p w14:paraId="398D9671" w14:textId="5B669CE0" w:rsidR="00531584" w:rsidRPr="005946B2" w:rsidRDefault="00531584" w:rsidP="00531584">
      <w:pPr>
        <w:pStyle w:val="Prrafodelista"/>
        <w:numPr>
          <w:ilvl w:val="0"/>
          <w:numId w:val="22"/>
        </w:numPr>
        <w:spacing w:after="0" w:line="240" w:lineRule="auto"/>
        <w:rPr>
          <w:i/>
        </w:rPr>
      </w:pPr>
      <w:r w:rsidRPr="005946B2">
        <w:rPr>
          <w:rFonts w:cstheme="majorHAnsi"/>
          <w:b/>
        </w:rPr>
        <w:t>CONTROL:</w:t>
      </w:r>
      <w:r w:rsidRPr="005946B2">
        <w:rPr>
          <w:rFonts w:cstheme="majorHAnsi"/>
        </w:rPr>
        <w:t xml:space="preserve"> </w:t>
      </w:r>
      <w:r w:rsidR="00E133ED">
        <w:t>CCMS Analyst</w:t>
      </w:r>
      <w:r w:rsidRPr="005946B2">
        <w:t xml:space="preserve">, rinde cuentas ante la alta dirección por el resultado del </w:t>
      </w:r>
      <w:r>
        <w:t>manual</w:t>
      </w:r>
    </w:p>
    <w:p w14:paraId="07D13CB4" w14:textId="77777777" w:rsidR="00531584" w:rsidRPr="00FD2A46" w:rsidRDefault="00531584" w:rsidP="00531584">
      <w:pPr>
        <w:pStyle w:val="SHEQ"/>
        <w:ind w:left="360"/>
        <w:contextualSpacing/>
        <w:rPr>
          <w:rFonts w:asciiTheme="minorHAnsi" w:hAnsiTheme="minorHAnsi" w:cstheme="majorHAnsi"/>
          <w:sz w:val="22"/>
          <w:szCs w:val="22"/>
          <w:lang w:val="es-CO"/>
        </w:rPr>
      </w:pPr>
    </w:p>
    <w:bookmarkEnd w:id="14"/>
    <w:p w14:paraId="01127C18" w14:textId="77777777" w:rsidR="00531584" w:rsidRPr="00FD2A46" w:rsidRDefault="00531584" w:rsidP="00531584">
      <w:pPr>
        <w:pStyle w:val="SHEQ"/>
        <w:contextualSpacing/>
        <w:rPr>
          <w:rFonts w:asciiTheme="minorHAnsi" w:hAnsiTheme="minorHAnsi" w:cstheme="majorHAnsi"/>
          <w:sz w:val="22"/>
          <w:szCs w:val="22"/>
          <w:lang w:val="es-CO"/>
        </w:rPr>
      </w:pPr>
    </w:p>
    <w:p w14:paraId="3D2F48C2" w14:textId="77777777" w:rsidR="00531584" w:rsidRPr="00FD2A46" w:rsidRDefault="00531584" w:rsidP="00531584">
      <w:pPr>
        <w:pStyle w:val="Subttulo"/>
        <w:contextualSpacing/>
        <w:rPr>
          <w:rFonts w:asciiTheme="minorHAnsi" w:hAnsiTheme="minorHAnsi"/>
          <w:color w:val="auto"/>
          <w:sz w:val="22"/>
        </w:rPr>
      </w:pPr>
      <w:bookmarkStart w:id="15" w:name="_Toc6337562"/>
      <w:bookmarkStart w:id="16" w:name="_Hlk7085046"/>
      <w:bookmarkStart w:id="17" w:name="_Toc42676857"/>
      <w:r w:rsidRPr="00FD2A46">
        <w:rPr>
          <w:rFonts w:asciiTheme="minorHAnsi" w:hAnsiTheme="minorHAnsi"/>
          <w:color w:val="auto"/>
          <w:sz w:val="22"/>
        </w:rPr>
        <w:t>RECURSOS</w:t>
      </w:r>
      <w:bookmarkEnd w:id="15"/>
      <w:bookmarkEnd w:id="17"/>
    </w:p>
    <w:p w14:paraId="5A07227A" w14:textId="77777777" w:rsidR="00531584" w:rsidRPr="00FD2A46" w:rsidRDefault="00531584" w:rsidP="00531584">
      <w:pPr>
        <w:pStyle w:val="SHEQ"/>
        <w:contextualSpacing/>
        <w:rPr>
          <w:rFonts w:asciiTheme="minorHAnsi" w:hAnsiTheme="minorHAnsi" w:cstheme="majorHAnsi"/>
          <w:b/>
          <w:sz w:val="22"/>
          <w:szCs w:val="22"/>
          <w:lang w:val="es-CO"/>
        </w:rPr>
      </w:pPr>
    </w:p>
    <w:p w14:paraId="68864705" w14:textId="77777777" w:rsidR="00531584" w:rsidRPr="00FD2A46" w:rsidRDefault="00531584" w:rsidP="00531584">
      <w:pPr>
        <w:pStyle w:val="SHEQ"/>
        <w:contextualSpacing/>
        <w:rPr>
          <w:rFonts w:asciiTheme="minorHAnsi" w:hAnsiTheme="minorHAnsi" w:cstheme="majorHAnsi"/>
          <w:b/>
          <w:sz w:val="22"/>
          <w:szCs w:val="22"/>
          <w:lang w:val="es-CO"/>
        </w:rPr>
      </w:pPr>
    </w:p>
    <w:p w14:paraId="025F68C8" w14:textId="57622287" w:rsidR="00531584" w:rsidRPr="00FD2A46" w:rsidRDefault="00531584" w:rsidP="00531584">
      <w:pPr>
        <w:pStyle w:val="SHEQ"/>
        <w:numPr>
          <w:ilvl w:val="0"/>
          <w:numId w:val="9"/>
        </w:numPr>
        <w:contextualSpacing/>
        <w:rPr>
          <w:rFonts w:asciiTheme="minorHAnsi" w:hAnsiTheme="minorHAnsi" w:cstheme="majorHAnsi"/>
          <w:sz w:val="22"/>
          <w:szCs w:val="22"/>
          <w:lang w:val="es-CO"/>
        </w:rPr>
      </w:pPr>
      <w:r w:rsidRPr="00FD2A46">
        <w:rPr>
          <w:rFonts w:asciiTheme="minorHAnsi" w:hAnsiTheme="minorHAnsi" w:cstheme="majorHAnsi"/>
          <w:b/>
          <w:sz w:val="22"/>
          <w:szCs w:val="22"/>
          <w:lang w:val="es-CO"/>
        </w:rPr>
        <w:t xml:space="preserve">HUMANOS: </w:t>
      </w:r>
      <w:r w:rsidR="005E7DC2">
        <w:rPr>
          <w:rFonts w:cstheme="majorHAnsi"/>
          <w:i/>
        </w:rPr>
        <w:t>los responsables de este manual y el uso de este para su creación son los Analistas de CCMS.</w:t>
      </w:r>
    </w:p>
    <w:p w14:paraId="21436B98" w14:textId="57F47AF7" w:rsidR="00531584" w:rsidRPr="00FD2A46" w:rsidRDefault="00531584" w:rsidP="00531584">
      <w:pPr>
        <w:pStyle w:val="SHEQ"/>
        <w:numPr>
          <w:ilvl w:val="0"/>
          <w:numId w:val="9"/>
        </w:numPr>
        <w:contextualSpacing/>
        <w:rPr>
          <w:rFonts w:asciiTheme="minorHAnsi" w:hAnsiTheme="minorHAnsi" w:cstheme="majorHAnsi"/>
          <w:sz w:val="22"/>
          <w:szCs w:val="22"/>
          <w:lang w:val="es-CO"/>
        </w:rPr>
      </w:pPr>
      <w:r>
        <w:rPr>
          <w:rFonts w:asciiTheme="minorHAnsi" w:hAnsiTheme="minorHAnsi" w:cstheme="majorHAnsi"/>
          <w:b/>
          <w:sz w:val="22"/>
          <w:szCs w:val="22"/>
          <w:lang w:val="es-CO"/>
        </w:rPr>
        <w:t>TÉCNICOS</w:t>
      </w:r>
      <w:r w:rsidRPr="00FD2A46">
        <w:rPr>
          <w:rFonts w:asciiTheme="minorHAnsi" w:hAnsiTheme="minorHAnsi" w:cstheme="majorHAnsi"/>
          <w:b/>
          <w:sz w:val="22"/>
          <w:szCs w:val="22"/>
          <w:lang w:val="es-CO"/>
        </w:rPr>
        <w:t>:</w:t>
      </w:r>
      <w:r>
        <w:rPr>
          <w:rFonts w:asciiTheme="minorHAnsi" w:hAnsiTheme="minorHAnsi" w:cstheme="majorHAnsi"/>
          <w:b/>
          <w:sz w:val="22"/>
          <w:szCs w:val="22"/>
          <w:lang w:val="es-CO"/>
        </w:rPr>
        <w:t xml:space="preserve"> </w:t>
      </w:r>
      <w:r w:rsidR="005E7DC2">
        <w:rPr>
          <w:rFonts w:cstheme="majorHAnsi"/>
          <w:i/>
        </w:rPr>
        <w:t>Los recursos técnicos para el desarrollo de esta manual están basados en conocimientos por experiencias previas de instalación.</w:t>
      </w:r>
    </w:p>
    <w:p w14:paraId="32835CC5" w14:textId="6A1D077D" w:rsidR="00531584" w:rsidRPr="005E7DC2" w:rsidRDefault="00531584" w:rsidP="00531584">
      <w:pPr>
        <w:pStyle w:val="SHEQ"/>
        <w:numPr>
          <w:ilvl w:val="0"/>
          <w:numId w:val="9"/>
        </w:numPr>
        <w:contextualSpacing/>
        <w:rPr>
          <w:rFonts w:asciiTheme="minorHAnsi" w:hAnsiTheme="minorHAnsi" w:cstheme="majorHAnsi"/>
          <w:sz w:val="22"/>
          <w:szCs w:val="22"/>
          <w:lang w:val="es-CO"/>
        </w:rPr>
      </w:pPr>
      <w:r w:rsidRPr="005946B2">
        <w:rPr>
          <w:rFonts w:asciiTheme="minorHAnsi" w:hAnsiTheme="minorHAnsi" w:cstheme="majorHAnsi"/>
          <w:b/>
          <w:sz w:val="22"/>
          <w:szCs w:val="22"/>
          <w:lang w:val="es-CO"/>
        </w:rPr>
        <w:t>FÍSICOS, TECNOLÓGICOS</w:t>
      </w:r>
      <w:r>
        <w:rPr>
          <w:rFonts w:asciiTheme="minorHAnsi" w:hAnsiTheme="minorHAnsi" w:cstheme="majorHAnsi"/>
          <w:b/>
          <w:sz w:val="22"/>
          <w:szCs w:val="22"/>
          <w:lang w:val="es-CO"/>
        </w:rPr>
        <w:t xml:space="preserve"> Y DE INFRAESTRUCTUR</w:t>
      </w:r>
      <w:r w:rsidR="005E7DC2">
        <w:rPr>
          <w:rFonts w:asciiTheme="minorHAnsi" w:hAnsiTheme="minorHAnsi" w:cstheme="majorHAnsi"/>
          <w:b/>
          <w:sz w:val="22"/>
          <w:szCs w:val="22"/>
          <w:lang w:val="es-CO"/>
        </w:rPr>
        <w:t>A</w:t>
      </w:r>
    </w:p>
    <w:p w14:paraId="6F5CA79B" w14:textId="25E528C0" w:rsidR="005E7DC2" w:rsidRPr="005E7DC2" w:rsidRDefault="005E7DC2" w:rsidP="005E7DC2">
      <w:pPr>
        <w:pStyle w:val="SHEQ"/>
        <w:ind w:left="360"/>
        <w:contextualSpacing/>
        <w:rPr>
          <w:rFonts w:cstheme="majorHAnsi"/>
          <w:i/>
        </w:rPr>
      </w:pPr>
      <w:r>
        <w:rPr>
          <w:rFonts w:cstheme="majorHAnsi"/>
          <w:i/>
        </w:rPr>
        <w:t xml:space="preserve">Para el uso correcto de la instalación de GIT es recomendable un ordenador con sistema operativo Windows 10 y con requerimientos óptimos como Procesador Intel Core I5 con 4 Gigas de </w:t>
      </w:r>
      <w:r w:rsidR="00E5591A">
        <w:rPr>
          <w:rFonts w:cstheme="majorHAnsi"/>
          <w:i/>
        </w:rPr>
        <w:t>RAM</w:t>
      </w:r>
      <w:r>
        <w:rPr>
          <w:rFonts w:cstheme="majorHAnsi"/>
          <w:i/>
        </w:rPr>
        <w:t>.</w:t>
      </w:r>
    </w:p>
    <w:p w14:paraId="748AC509" w14:textId="77777777" w:rsidR="00531584" w:rsidRPr="00FD2A46" w:rsidRDefault="00531584" w:rsidP="00531584">
      <w:pPr>
        <w:pStyle w:val="SHEQ"/>
        <w:contextualSpacing/>
        <w:rPr>
          <w:rFonts w:asciiTheme="minorHAnsi" w:hAnsiTheme="minorHAnsi" w:cstheme="majorHAnsi"/>
          <w:b/>
          <w:sz w:val="22"/>
          <w:szCs w:val="22"/>
          <w:lang w:val="es-CO"/>
        </w:rPr>
      </w:pPr>
    </w:p>
    <w:bookmarkEnd w:id="16"/>
    <w:p w14:paraId="0AB5D173" w14:textId="77777777" w:rsidR="00D71A28" w:rsidRDefault="00D71A28" w:rsidP="007C7CF4">
      <w:pPr>
        <w:pStyle w:val="SHEQ"/>
        <w:rPr>
          <w:rFonts w:asciiTheme="minorHAnsi" w:hAnsiTheme="minorHAnsi" w:cstheme="majorHAnsi"/>
          <w:sz w:val="22"/>
          <w:szCs w:val="22"/>
        </w:rPr>
      </w:pPr>
    </w:p>
    <w:p w14:paraId="7C30E0E5" w14:textId="77777777" w:rsidR="00531584" w:rsidRPr="007C7CF4" w:rsidRDefault="00531584" w:rsidP="007C7CF4">
      <w:pPr>
        <w:pStyle w:val="SHEQ"/>
        <w:rPr>
          <w:rFonts w:asciiTheme="minorHAnsi" w:hAnsiTheme="minorHAnsi" w:cstheme="majorHAnsi"/>
          <w:sz w:val="22"/>
          <w:szCs w:val="22"/>
        </w:rPr>
      </w:pPr>
    </w:p>
    <w:p w14:paraId="7A30B344" w14:textId="77777777" w:rsidR="00531584" w:rsidRPr="00FD2A46" w:rsidRDefault="00531584" w:rsidP="00531584">
      <w:pPr>
        <w:pStyle w:val="SHEQ"/>
        <w:contextualSpacing/>
        <w:rPr>
          <w:rFonts w:asciiTheme="minorHAnsi" w:hAnsiTheme="minorHAnsi" w:cstheme="majorHAnsi"/>
          <w:sz w:val="22"/>
          <w:szCs w:val="22"/>
          <w:lang w:val="es-CO"/>
        </w:rPr>
      </w:pPr>
    </w:p>
    <w:p w14:paraId="395A1E21" w14:textId="77777777" w:rsidR="00531584" w:rsidRPr="00FD2A46" w:rsidRDefault="00531584" w:rsidP="00531584">
      <w:pPr>
        <w:pStyle w:val="Subttulo"/>
        <w:contextualSpacing/>
        <w:rPr>
          <w:rFonts w:asciiTheme="minorHAnsi" w:hAnsiTheme="minorHAnsi"/>
          <w:color w:val="auto"/>
          <w:sz w:val="22"/>
        </w:rPr>
      </w:pPr>
      <w:bookmarkStart w:id="18" w:name="_Toc42676858"/>
      <w:r>
        <w:rPr>
          <w:rFonts w:asciiTheme="minorHAnsi" w:hAnsiTheme="minorHAnsi"/>
          <w:color w:val="auto"/>
          <w:sz w:val="22"/>
        </w:rPr>
        <w:t>CONTENIDO PROPIO DEL MANUAL</w:t>
      </w:r>
      <w:bookmarkEnd w:id="18"/>
    </w:p>
    <w:p w14:paraId="41B9D96A" w14:textId="11D68E5A" w:rsidR="00E762AC" w:rsidRDefault="00E762AC" w:rsidP="00531584">
      <w:pPr>
        <w:pStyle w:val="SHEQ"/>
        <w:contextualSpacing/>
        <w:rPr>
          <w:rFonts w:asciiTheme="minorHAnsi" w:hAnsiTheme="minorHAnsi" w:cstheme="majorHAnsi"/>
          <w:b/>
          <w:sz w:val="22"/>
          <w:szCs w:val="22"/>
          <w:lang w:val="es-CO"/>
        </w:rPr>
      </w:pPr>
    </w:p>
    <w:p w14:paraId="6F1FDA2D" w14:textId="3401D521" w:rsidR="00E762AC" w:rsidRDefault="00E762AC" w:rsidP="00531584">
      <w:pPr>
        <w:pStyle w:val="SHEQ"/>
        <w:contextualSpacing/>
        <w:rPr>
          <w:rFonts w:asciiTheme="minorHAnsi" w:hAnsiTheme="minorHAnsi" w:cstheme="majorHAnsi"/>
          <w:b/>
          <w:sz w:val="22"/>
          <w:szCs w:val="22"/>
          <w:lang w:val="es-CO"/>
        </w:rPr>
      </w:pPr>
    </w:p>
    <w:p w14:paraId="15A1F670" w14:textId="0B14DEF8" w:rsidR="00E762AC" w:rsidRDefault="00E762AC" w:rsidP="00E762AC">
      <w:pPr>
        <w:rPr>
          <w:rStyle w:val="Hipervnculo"/>
        </w:rPr>
      </w:pPr>
      <w:r w:rsidRPr="00E762AC">
        <w:rPr>
          <w:rFonts w:cstheme="majorHAnsi"/>
          <w:bCs/>
        </w:rPr>
        <w:t xml:space="preserve">Para iniciar con la instalación </w:t>
      </w:r>
      <w:r>
        <w:rPr>
          <w:rFonts w:cstheme="majorHAnsi"/>
          <w:bCs/>
        </w:rPr>
        <w:t>de GIT debemos ir a la página oficial la cual es</w:t>
      </w:r>
      <w:r w:rsidRPr="00E762AC">
        <w:t xml:space="preserve"> </w:t>
      </w:r>
      <w:hyperlink r:id="rId8" w:history="1">
        <w:r w:rsidRPr="004D19C0">
          <w:rPr>
            <w:rStyle w:val="Hipervnculo"/>
          </w:rPr>
          <w:t>https://git-scm.com/downloads</w:t>
        </w:r>
      </w:hyperlink>
      <w:r>
        <w:t>, de esta manera podremos descargar el ejecutable de manera segura.</w:t>
      </w:r>
    </w:p>
    <w:p w14:paraId="603B51EF" w14:textId="51BD115D" w:rsidR="00E762AC" w:rsidRPr="00E762AC" w:rsidRDefault="00E762AC" w:rsidP="00E762AC"/>
    <w:p w14:paraId="455A124D" w14:textId="0177DF6A" w:rsidR="00E762AC" w:rsidRPr="00E762AC" w:rsidRDefault="00E762AC" w:rsidP="00531584">
      <w:pPr>
        <w:pStyle w:val="SHEQ"/>
        <w:contextualSpacing/>
        <w:rPr>
          <w:rFonts w:asciiTheme="minorHAnsi" w:hAnsiTheme="minorHAnsi" w:cstheme="majorHAnsi"/>
          <w:bCs/>
          <w:sz w:val="22"/>
          <w:szCs w:val="22"/>
          <w:lang w:val="es-CO"/>
        </w:rPr>
      </w:pPr>
    </w:p>
    <w:p w14:paraId="07FC31E2" w14:textId="77777777" w:rsidR="008119EA" w:rsidRDefault="008119EA" w:rsidP="008119EA">
      <w:r w:rsidRPr="00A3141A">
        <w:rPr>
          <w:noProof/>
        </w:rPr>
        <w:lastRenderedPageBreak/>
        <w:drawing>
          <wp:inline distT="0" distB="0" distL="0" distR="0" wp14:anchorId="6F40D932" wp14:editId="25D94DC0">
            <wp:extent cx="5612130" cy="31508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0870"/>
                    </a:xfrm>
                    <a:prstGeom prst="rect">
                      <a:avLst/>
                    </a:prstGeom>
                  </pic:spPr>
                </pic:pic>
              </a:graphicData>
            </a:graphic>
          </wp:inline>
        </w:drawing>
      </w:r>
    </w:p>
    <w:p w14:paraId="71124DB7" w14:textId="4256236F" w:rsidR="008119EA" w:rsidRDefault="00E762AC" w:rsidP="008119EA">
      <w:r>
        <w:t>Le damos clic sobre “Download 2.27.0 for Windows” ya que el sistema detecta el sistema operativo en uso y nos entrega la versión más reciente.</w:t>
      </w:r>
    </w:p>
    <w:p w14:paraId="359D01C1" w14:textId="46CA1393" w:rsidR="008119EA" w:rsidRPr="00E762AC" w:rsidRDefault="00E762AC" w:rsidP="008119EA">
      <w:r>
        <w:t xml:space="preserve">Podemos ver la información </w:t>
      </w:r>
      <w:r w:rsidR="00020EB5">
        <w:t>relacionada a</w:t>
      </w:r>
      <w:r>
        <w:t xml:space="preserve"> la licencia GNU en su versión 2 de junio de 1991.</w:t>
      </w:r>
    </w:p>
    <w:p w14:paraId="635916BD" w14:textId="77777777" w:rsidR="008119EA" w:rsidRDefault="008119EA" w:rsidP="008119EA">
      <w:pPr>
        <w:rPr>
          <w:lang w:val="en-US"/>
        </w:rPr>
      </w:pPr>
      <w:r w:rsidRPr="00A3141A">
        <w:rPr>
          <w:noProof/>
          <w:lang w:val="en-US"/>
        </w:rPr>
        <w:drawing>
          <wp:inline distT="0" distB="0" distL="0" distR="0" wp14:anchorId="1C887886" wp14:editId="13BC0374">
            <wp:extent cx="474345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4" cy="3343743"/>
                    </a:xfrm>
                    <a:prstGeom prst="rect">
                      <a:avLst/>
                    </a:prstGeom>
                  </pic:spPr>
                </pic:pic>
              </a:graphicData>
            </a:graphic>
          </wp:inline>
        </w:drawing>
      </w:r>
    </w:p>
    <w:p w14:paraId="46D5B646" w14:textId="631961C9" w:rsidR="008119EA" w:rsidRPr="008119EA" w:rsidRDefault="006D4C37" w:rsidP="008119EA">
      <w:r>
        <w:lastRenderedPageBreak/>
        <w:t>Proseguimos dando clic en Next o siguiente dependiendo el idioma de instalación disponible.</w:t>
      </w:r>
    </w:p>
    <w:p w14:paraId="0FBE7978" w14:textId="66A63DC0" w:rsidR="008119EA" w:rsidRDefault="006D4C37" w:rsidP="008119EA">
      <w:r>
        <w:t>Ahora el sistema nos pegunta la ruta de instalación y nos entrega una por defecto, la cual no se recomienda cambiar.</w:t>
      </w:r>
    </w:p>
    <w:p w14:paraId="129BD8DA" w14:textId="77777777" w:rsidR="006D4C37" w:rsidRPr="008119EA" w:rsidRDefault="006D4C37" w:rsidP="008119EA"/>
    <w:p w14:paraId="1946A280" w14:textId="77777777" w:rsidR="008119EA" w:rsidRDefault="008119EA" w:rsidP="008119EA">
      <w:pPr>
        <w:rPr>
          <w:lang w:val="en-US"/>
        </w:rPr>
      </w:pPr>
      <w:r w:rsidRPr="00A3141A">
        <w:rPr>
          <w:noProof/>
          <w:lang w:val="en-US"/>
        </w:rPr>
        <w:drawing>
          <wp:inline distT="0" distB="0" distL="0" distR="0" wp14:anchorId="03ABCD3C" wp14:editId="1611A8C8">
            <wp:extent cx="4762500" cy="3152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81" cy="3153226"/>
                    </a:xfrm>
                    <a:prstGeom prst="rect">
                      <a:avLst/>
                    </a:prstGeom>
                  </pic:spPr>
                </pic:pic>
              </a:graphicData>
            </a:graphic>
          </wp:inline>
        </w:drawing>
      </w:r>
    </w:p>
    <w:p w14:paraId="45D4BAED" w14:textId="77777777" w:rsidR="008119EA" w:rsidRDefault="008119EA" w:rsidP="008119EA">
      <w:pPr>
        <w:rPr>
          <w:lang w:val="en-US"/>
        </w:rPr>
      </w:pPr>
    </w:p>
    <w:p w14:paraId="5F11D4A5" w14:textId="6A9440D9" w:rsidR="008119EA" w:rsidRPr="006D4C37" w:rsidRDefault="006D4C37" w:rsidP="008119EA">
      <w:r w:rsidRPr="006D4C37">
        <w:t>Seleccionamos los componentes que q</w:t>
      </w:r>
      <w:r>
        <w:t>ueremos instalar</w:t>
      </w:r>
      <w:r w:rsidR="00993943">
        <w:t xml:space="preserve"> como lo son; crear un icono en el escritorio, asociar los archivos dependiendo de su extensión. </w:t>
      </w:r>
    </w:p>
    <w:p w14:paraId="4A1794A2" w14:textId="77777777" w:rsidR="008119EA" w:rsidRDefault="008119EA" w:rsidP="008119EA">
      <w:pPr>
        <w:rPr>
          <w:lang w:val="en-US"/>
        </w:rPr>
      </w:pPr>
      <w:r w:rsidRPr="00196AD3">
        <w:rPr>
          <w:noProof/>
          <w:lang w:val="en-US"/>
        </w:rPr>
        <w:drawing>
          <wp:inline distT="0" distB="0" distL="0" distR="0" wp14:anchorId="52B5910B" wp14:editId="761F7005">
            <wp:extent cx="5191125" cy="2447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66" cy="2448274"/>
                    </a:xfrm>
                    <a:prstGeom prst="rect">
                      <a:avLst/>
                    </a:prstGeom>
                  </pic:spPr>
                </pic:pic>
              </a:graphicData>
            </a:graphic>
          </wp:inline>
        </w:drawing>
      </w:r>
    </w:p>
    <w:p w14:paraId="259319BD" w14:textId="36A91F6C" w:rsidR="00626332" w:rsidRPr="00626332" w:rsidRDefault="00626332" w:rsidP="008119EA">
      <w:r w:rsidRPr="00626332">
        <w:lastRenderedPageBreak/>
        <w:t xml:space="preserve">Continuamos nuestra instalación indicando </w:t>
      </w:r>
      <w:r>
        <w:t>al programa si deseamos seleccionar una carpeta diferente a la creada de manera estándar “Git”</w:t>
      </w:r>
      <w:r w:rsidR="00891A54">
        <w:t xml:space="preserve"> para el menú de inicio</w:t>
      </w:r>
      <w:r>
        <w:t>, ahora damos clic en “Next”</w:t>
      </w:r>
    </w:p>
    <w:p w14:paraId="797DF46E" w14:textId="77777777" w:rsidR="008119EA" w:rsidRDefault="008119EA" w:rsidP="008119EA">
      <w:pPr>
        <w:rPr>
          <w:lang w:val="en-US"/>
        </w:rPr>
      </w:pPr>
      <w:r w:rsidRPr="00A3141A">
        <w:rPr>
          <w:noProof/>
          <w:lang w:val="en-US"/>
        </w:rPr>
        <w:drawing>
          <wp:inline distT="0" distB="0" distL="0" distR="0" wp14:anchorId="44E93CC1" wp14:editId="301E40D1">
            <wp:extent cx="5019675" cy="3019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6809" cy="3023716"/>
                    </a:xfrm>
                    <a:prstGeom prst="rect">
                      <a:avLst/>
                    </a:prstGeom>
                  </pic:spPr>
                </pic:pic>
              </a:graphicData>
            </a:graphic>
          </wp:inline>
        </w:drawing>
      </w:r>
    </w:p>
    <w:p w14:paraId="70172B2D" w14:textId="77777777" w:rsidR="008119EA" w:rsidRDefault="008119EA" w:rsidP="008119EA">
      <w:pPr>
        <w:rPr>
          <w:lang w:val="en-US"/>
        </w:rPr>
      </w:pPr>
    </w:p>
    <w:p w14:paraId="43E04A12" w14:textId="0FC42099" w:rsidR="008119EA" w:rsidRDefault="008119EA" w:rsidP="008119EA">
      <w:pPr>
        <w:rPr>
          <w:lang w:val="en-US"/>
        </w:rPr>
      </w:pPr>
    </w:p>
    <w:p w14:paraId="3EA12C87" w14:textId="38A33064" w:rsidR="008119EA" w:rsidRPr="00C80845" w:rsidRDefault="00C80845" w:rsidP="008119EA">
      <w:r w:rsidRPr="00C80845">
        <w:t xml:space="preserve">Ahora seleccionamos el editor por </w:t>
      </w:r>
      <w:r>
        <w:t xml:space="preserve">defecto que utilizará la herramienta, tenemos una lista desplegable para elegir el que mejor se nos adapte a nuestras necesidades, si es la primera </w:t>
      </w:r>
      <w:r w:rsidR="00E5591A">
        <w:t>vez</w:t>
      </w:r>
      <w:r>
        <w:t xml:space="preserve"> usando GIT se recomienda utilizar la que trae por defecto el instalador.</w:t>
      </w:r>
    </w:p>
    <w:p w14:paraId="4835FE13" w14:textId="2BD68404" w:rsidR="008119EA" w:rsidRDefault="00655B9A" w:rsidP="008119EA">
      <w:pPr>
        <w:rPr>
          <w:lang w:val="en-US"/>
        </w:rPr>
      </w:pPr>
      <w:r w:rsidRPr="00A3141A">
        <w:rPr>
          <w:noProof/>
          <w:lang w:val="en-US"/>
        </w:rPr>
        <w:drawing>
          <wp:inline distT="0" distB="0" distL="0" distR="0" wp14:anchorId="5F9368B7" wp14:editId="14C621D9">
            <wp:extent cx="5038725" cy="2657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4390" cy="2676285"/>
                    </a:xfrm>
                    <a:prstGeom prst="rect">
                      <a:avLst/>
                    </a:prstGeom>
                  </pic:spPr>
                </pic:pic>
              </a:graphicData>
            </a:graphic>
          </wp:inline>
        </w:drawing>
      </w:r>
    </w:p>
    <w:p w14:paraId="4B27F4B7" w14:textId="4CBBE3B8" w:rsidR="008119EA" w:rsidRPr="008119EA" w:rsidRDefault="008C7AA7" w:rsidP="008C7AA7">
      <w:r>
        <w:lastRenderedPageBreak/>
        <w:t xml:space="preserve">A </w:t>
      </w:r>
      <w:r w:rsidR="000B305C">
        <w:t>continuación,</w:t>
      </w:r>
      <w:r>
        <w:t xml:space="preserve"> encontrar</w:t>
      </w:r>
      <w:r w:rsidR="000B305C">
        <w:t>á</w:t>
      </w:r>
      <w:r>
        <w:t>s los editores disponibles.</w:t>
      </w:r>
    </w:p>
    <w:p w14:paraId="56E3E78C" w14:textId="77777777" w:rsidR="008119EA" w:rsidRPr="008119EA" w:rsidRDefault="008119EA" w:rsidP="008119EA"/>
    <w:p w14:paraId="0036C240" w14:textId="12FFD774" w:rsidR="008119EA" w:rsidRDefault="008119EA" w:rsidP="008119EA">
      <w:pPr>
        <w:rPr>
          <w:lang w:val="en-US"/>
        </w:rPr>
      </w:pPr>
      <w:r w:rsidRPr="00A3141A">
        <w:rPr>
          <w:noProof/>
          <w:lang w:val="en-US"/>
        </w:rPr>
        <w:drawing>
          <wp:inline distT="0" distB="0" distL="0" distR="0" wp14:anchorId="02B6AA0D" wp14:editId="12089BDA">
            <wp:extent cx="4857750" cy="304191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5946" cy="3053308"/>
                    </a:xfrm>
                    <a:prstGeom prst="rect">
                      <a:avLst/>
                    </a:prstGeom>
                  </pic:spPr>
                </pic:pic>
              </a:graphicData>
            </a:graphic>
          </wp:inline>
        </w:drawing>
      </w:r>
    </w:p>
    <w:p w14:paraId="7BF92E5D" w14:textId="77777777" w:rsidR="00B512BF" w:rsidRDefault="00B512BF" w:rsidP="008119EA">
      <w:pPr>
        <w:rPr>
          <w:lang w:val="en-US"/>
        </w:rPr>
      </w:pPr>
    </w:p>
    <w:p w14:paraId="173F47B4" w14:textId="6489BC0B" w:rsidR="008119EA" w:rsidRPr="004C3851" w:rsidRDefault="004C3851" w:rsidP="008119EA">
      <w:r w:rsidRPr="004C3851">
        <w:t>Luego de la elección d</w:t>
      </w:r>
      <w:r>
        <w:t>el editor le damos al botón Next o siguiente</w:t>
      </w:r>
      <w:r w:rsidR="00B512BF">
        <w:t>.</w:t>
      </w:r>
    </w:p>
    <w:p w14:paraId="71AE8760" w14:textId="77777777" w:rsidR="008119EA" w:rsidRPr="004C3851" w:rsidRDefault="008119EA" w:rsidP="008119EA"/>
    <w:p w14:paraId="4F8C568D" w14:textId="77777777" w:rsidR="008119EA" w:rsidRDefault="008119EA" w:rsidP="008119EA">
      <w:pPr>
        <w:rPr>
          <w:lang w:val="en-US"/>
        </w:rPr>
      </w:pPr>
      <w:r w:rsidRPr="00196AD3">
        <w:rPr>
          <w:noProof/>
          <w:lang w:val="en-US"/>
        </w:rPr>
        <w:drawing>
          <wp:inline distT="0" distB="0" distL="0" distR="0" wp14:anchorId="7084EC5A" wp14:editId="3C07F51F">
            <wp:extent cx="5181600" cy="28454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8033" cy="2854459"/>
                    </a:xfrm>
                    <a:prstGeom prst="rect">
                      <a:avLst/>
                    </a:prstGeom>
                  </pic:spPr>
                </pic:pic>
              </a:graphicData>
            </a:graphic>
          </wp:inline>
        </w:drawing>
      </w:r>
    </w:p>
    <w:p w14:paraId="55E12F9F" w14:textId="77777777" w:rsidR="008119EA" w:rsidRDefault="008119EA" w:rsidP="008119EA">
      <w:pPr>
        <w:rPr>
          <w:lang w:val="en-US"/>
        </w:rPr>
      </w:pPr>
    </w:p>
    <w:p w14:paraId="27130C37" w14:textId="4045B09B" w:rsidR="008119EA" w:rsidRPr="008119EA" w:rsidRDefault="008119EA" w:rsidP="008119EA">
      <w:r w:rsidRPr="008119EA">
        <w:t xml:space="preserve">La </w:t>
      </w:r>
      <w:r w:rsidR="000B305C" w:rsidRPr="008119EA">
        <w:t>opción</w:t>
      </w:r>
      <w:r w:rsidRPr="008119EA">
        <w:t xml:space="preserve"> recomendada permite a </w:t>
      </w:r>
      <w:r w:rsidR="000B305C">
        <w:t>GIT</w:t>
      </w:r>
      <w:r w:rsidRPr="008119EA">
        <w:t xml:space="preserve"> ser ejecutada desde el </w:t>
      </w:r>
      <w:r w:rsidR="000B305C" w:rsidRPr="008119EA">
        <w:t>símbolo</w:t>
      </w:r>
      <w:r w:rsidRPr="008119EA">
        <w:t xml:space="preserve"> de Sistema de Windows </w:t>
      </w:r>
      <w:r w:rsidR="000B305C">
        <w:t>10.</w:t>
      </w:r>
    </w:p>
    <w:p w14:paraId="20C85F5E" w14:textId="77777777" w:rsidR="008119EA" w:rsidRDefault="008119EA" w:rsidP="008119EA">
      <w:pPr>
        <w:rPr>
          <w:lang w:val="en-US"/>
        </w:rPr>
      </w:pPr>
      <w:r w:rsidRPr="00196AD3">
        <w:rPr>
          <w:noProof/>
          <w:lang w:val="en-US"/>
        </w:rPr>
        <w:drawing>
          <wp:inline distT="0" distB="0" distL="0" distR="0" wp14:anchorId="6F73D106" wp14:editId="5DF8BEFF">
            <wp:extent cx="5486400" cy="2943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174" cy="2943640"/>
                    </a:xfrm>
                    <a:prstGeom prst="rect">
                      <a:avLst/>
                    </a:prstGeom>
                  </pic:spPr>
                </pic:pic>
              </a:graphicData>
            </a:graphic>
          </wp:inline>
        </w:drawing>
      </w:r>
    </w:p>
    <w:p w14:paraId="41FF5444" w14:textId="4C950845" w:rsidR="008119EA" w:rsidRDefault="000B305C" w:rsidP="008119EA">
      <w:r w:rsidRPr="000B305C">
        <w:t>Seleccionamos la librería OpenSSL l</w:t>
      </w:r>
      <w:r>
        <w:t>a cual permite que el servidor valide los certificados utilizados por los archivos.</w:t>
      </w:r>
    </w:p>
    <w:p w14:paraId="0C6B105E" w14:textId="025F9CB3" w:rsidR="000B305C" w:rsidRDefault="000B305C" w:rsidP="008119EA"/>
    <w:p w14:paraId="290B3B7F" w14:textId="71E332CD" w:rsidR="000B305C" w:rsidRPr="000B305C" w:rsidRDefault="000B305C" w:rsidP="008119EA">
      <w:r>
        <w:t>Seleccionamos la línea de conversión final de revisión de los archivos como lo pueden ser archivos LF a CRLF.</w:t>
      </w:r>
    </w:p>
    <w:p w14:paraId="7B509A9A" w14:textId="5169A2F5" w:rsidR="008119EA" w:rsidRPr="000B305C" w:rsidRDefault="000B305C" w:rsidP="008119EA">
      <w:r w:rsidRPr="00196AD3">
        <w:rPr>
          <w:noProof/>
          <w:lang w:val="en-US"/>
        </w:rPr>
        <w:drawing>
          <wp:inline distT="0" distB="0" distL="0" distR="0" wp14:anchorId="5C9D81C5" wp14:editId="72F961F5">
            <wp:extent cx="5038725" cy="2705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6393" cy="2714585"/>
                    </a:xfrm>
                    <a:prstGeom prst="rect">
                      <a:avLst/>
                    </a:prstGeom>
                  </pic:spPr>
                </pic:pic>
              </a:graphicData>
            </a:graphic>
          </wp:inline>
        </w:drawing>
      </w:r>
    </w:p>
    <w:p w14:paraId="5E480758" w14:textId="3A8F39A9" w:rsidR="008119EA" w:rsidRPr="000B305C" w:rsidRDefault="0088644D" w:rsidP="008119EA">
      <w:r>
        <w:lastRenderedPageBreak/>
        <w:t>Seleccionamos el emulador de la terminal a utilizar que mejor nos convenga.</w:t>
      </w:r>
    </w:p>
    <w:p w14:paraId="6B66940E" w14:textId="77777777" w:rsidR="008119EA" w:rsidRDefault="008119EA" w:rsidP="008119EA">
      <w:pPr>
        <w:rPr>
          <w:lang w:val="en-US"/>
        </w:rPr>
      </w:pPr>
      <w:r w:rsidRPr="00196AD3">
        <w:rPr>
          <w:noProof/>
          <w:lang w:val="en-US"/>
        </w:rPr>
        <w:drawing>
          <wp:inline distT="0" distB="0" distL="0" distR="0" wp14:anchorId="7D226CEC" wp14:editId="62B1DFD3">
            <wp:extent cx="5143500" cy="29838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6793" cy="2997378"/>
                    </a:xfrm>
                    <a:prstGeom prst="rect">
                      <a:avLst/>
                    </a:prstGeom>
                  </pic:spPr>
                </pic:pic>
              </a:graphicData>
            </a:graphic>
          </wp:inline>
        </w:drawing>
      </w:r>
    </w:p>
    <w:p w14:paraId="24CDF799" w14:textId="77777777" w:rsidR="008119EA" w:rsidRDefault="008119EA" w:rsidP="008119EA">
      <w:pPr>
        <w:rPr>
          <w:lang w:val="en-US"/>
        </w:rPr>
      </w:pPr>
    </w:p>
    <w:p w14:paraId="03B8666C" w14:textId="7224191F" w:rsidR="008119EA" w:rsidRPr="00820C28" w:rsidRDefault="0088644D" w:rsidP="008119EA">
      <w:r w:rsidRPr="00820C28">
        <w:t>Luego de dar en “Next”</w:t>
      </w:r>
      <w:r w:rsidR="00820C28" w:rsidRPr="00820C28">
        <w:t xml:space="preserve"> </w:t>
      </w:r>
      <w:r w:rsidR="00820C28">
        <w:t>elegimos el comportamiento de “Git Pull” el cual nos permitirá dejar en otro “Branch” los cambios realizados antes de hacer el “Git Merge” (ver la sección de términos y definiciones), lo dejaremos en “Default”</w:t>
      </w:r>
      <w:r w:rsidR="008571B9">
        <w:t xml:space="preserve"> luego damos clic al botón “Next”</w:t>
      </w:r>
      <w:r w:rsidR="00820C28">
        <w:t>.</w:t>
      </w:r>
    </w:p>
    <w:p w14:paraId="543DDF67" w14:textId="77777777" w:rsidR="008119EA" w:rsidRDefault="008119EA" w:rsidP="008119EA">
      <w:pPr>
        <w:rPr>
          <w:lang w:val="en-US"/>
        </w:rPr>
      </w:pPr>
      <w:r w:rsidRPr="00C51B95">
        <w:rPr>
          <w:noProof/>
          <w:lang w:val="en-US"/>
        </w:rPr>
        <w:drawing>
          <wp:inline distT="0" distB="0" distL="0" distR="0" wp14:anchorId="64EF198E" wp14:editId="38C01B51">
            <wp:extent cx="5219700" cy="30911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7925" cy="3096051"/>
                    </a:xfrm>
                    <a:prstGeom prst="rect">
                      <a:avLst/>
                    </a:prstGeom>
                  </pic:spPr>
                </pic:pic>
              </a:graphicData>
            </a:graphic>
          </wp:inline>
        </w:drawing>
      </w:r>
    </w:p>
    <w:p w14:paraId="24F9FB2A" w14:textId="2525462A" w:rsidR="004933AF" w:rsidRPr="004933AF" w:rsidRDefault="004933AF" w:rsidP="008119EA">
      <w:r w:rsidRPr="004933AF">
        <w:lastRenderedPageBreak/>
        <w:t xml:space="preserve">Seleccionamos las opciones de </w:t>
      </w:r>
      <w:r>
        <w:t>configuración extra, seleccionaremos los dos primeros para habilitar el almacenamiento de cache del sistema de archivos y administración de credenciales.</w:t>
      </w:r>
    </w:p>
    <w:p w14:paraId="54E7161C" w14:textId="6375E7A0" w:rsidR="008119EA" w:rsidRDefault="008571B9" w:rsidP="008119EA">
      <w:pPr>
        <w:rPr>
          <w:lang w:val="en-US"/>
        </w:rPr>
      </w:pPr>
      <w:r w:rsidRPr="00C51B95">
        <w:rPr>
          <w:noProof/>
          <w:lang w:val="en-US"/>
        </w:rPr>
        <w:drawing>
          <wp:inline distT="0" distB="0" distL="0" distR="0" wp14:anchorId="08AB0DA3" wp14:editId="1683EF25">
            <wp:extent cx="4972050" cy="3028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3572" cy="3035969"/>
                    </a:xfrm>
                    <a:prstGeom prst="rect">
                      <a:avLst/>
                    </a:prstGeom>
                  </pic:spPr>
                </pic:pic>
              </a:graphicData>
            </a:graphic>
          </wp:inline>
        </w:drawing>
      </w:r>
    </w:p>
    <w:p w14:paraId="40480657" w14:textId="77777777" w:rsidR="008119EA" w:rsidRDefault="008119EA" w:rsidP="008119EA">
      <w:pPr>
        <w:rPr>
          <w:lang w:val="en-US"/>
        </w:rPr>
      </w:pPr>
    </w:p>
    <w:p w14:paraId="26280D1A" w14:textId="77777777" w:rsidR="008119EA" w:rsidRDefault="008119EA" w:rsidP="008119EA">
      <w:pPr>
        <w:rPr>
          <w:lang w:val="en-US"/>
        </w:rPr>
      </w:pPr>
    </w:p>
    <w:p w14:paraId="698B5B96" w14:textId="29E656C9" w:rsidR="008119EA" w:rsidRPr="004C5F45" w:rsidRDefault="004C5F45" w:rsidP="008119EA">
      <w:r w:rsidRPr="004C5F45">
        <w:t>Podemos ver luego de d</w:t>
      </w:r>
      <w:r>
        <w:t>arle clic a “Next” como inicia la instalación de GIT 2.27.0 en Windows 10.</w:t>
      </w:r>
    </w:p>
    <w:p w14:paraId="22456BBA" w14:textId="2BE7F32E" w:rsidR="008119EA" w:rsidRDefault="004C5F45" w:rsidP="008119EA">
      <w:pPr>
        <w:rPr>
          <w:lang w:val="en-US"/>
        </w:rPr>
      </w:pPr>
      <w:r w:rsidRPr="00C51B95">
        <w:rPr>
          <w:noProof/>
          <w:lang w:val="en-US"/>
        </w:rPr>
        <w:drawing>
          <wp:inline distT="0" distB="0" distL="0" distR="0" wp14:anchorId="7C690446" wp14:editId="4041344F">
            <wp:extent cx="5219700" cy="2790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1300" cy="2818414"/>
                    </a:xfrm>
                    <a:prstGeom prst="rect">
                      <a:avLst/>
                    </a:prstGeom>
                  </pic:spPr>
                </pic:pic>
              </a:graphicData>
            </a:graphic>
          </wp:inline>
        </w:drawing>
      </w:r>
    </w:p>
    <w:p w14:paraId="5C427711" w14:textId="77777777" w:rsidR="008119EA" w:rsidRDefault="008119EA" w:rsidP="008119EA">
      <w:pPr>
        <w:rPr>
          <w:lang w:val="en-US"/>
        </w:rPr>
      </w:pPr>
    </w:p>
    <w:p w14:paraId="7CDE9F5D" w14:textId="796883B2" w:rsidR="008119EA" w:rsidRPr="00DB376F" w:rsidRDefault="00DB376F" w:rsidP="00DB376F">
      <w:pPr>
        <w:jc w:val="both"/>
      </w:pPr>
      <w:r w:rsidRPr="00DB376F">
        <w:lastRenderedPageBreak/>
        <w:t>Luego de unos minutos e</w:t>
      </w:r>
      <w:r>
        <w:t xml:space="preserve">l sistema nos indica que la instalación se completó, dejando seleccionadas las opciones de lanzamiento de Git Bash y ver las notas de </w:t>
      </w:r>
      <w:r w:rsidR="00E5591A">
        <w:t>las versiones</w:t>
      </w:r>
      <w:r>
        <w:t>, le damos en Siguiente</w:t>
      </w:r>
    </w:p>
    <w:p w14:paraId="0394AAF9" w14:textId="44FAFBC0" w:rsidR="008119EA" w:rsidRDefault="00DB376F" w:rsidP="008119EA">
      <w:pPr>
        <w:rPr>
          <w:lang w:val="en-US"/>
        </w:rPr>
      </w:pPr>
      <w:r w:rsidRPr="00C51B95">
        <w:rPr>
          <w:noProof/>
          <w:lang w:val="en-US"/>
        </w:rPr>
        <w:drawing>
          <wp:inline distT="0" distB="0" distL="0" distR="0" wp14:anchorId="6B98C525" wp14:editId="5A702869">
            <wp:extent cx="5153025" cy="2870685"/>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4018" cy="2893522"/>
                    </a:xfrm>
                    <a:prstGeom prst="rect">
                      <a:avLst/>
                    </a:prstGeom>
                  </pic:spPr>
                </pic:pic>
              </a:graphicData>
            </a:graphic>
          </wp:inline>
        </w:drawing>
      </w:r>
    </w:p>
    <w:p w14:paraId="796FD36B" w14:textId="653E5369" w:rsidR="008119EA" w:rsidRDefault="008119EA" w:rsidP="008119EA">
      <w:pPr>
        <w:rPr>
          <w:lang w:val="en-US"/>
        </w:rPr>
      </w:pPr>
    </w:p>
    <w:p w14:paraId="520E9C37" w14:textId="77777777" w:rsidR="008119EA" w:rsidRDefault="008119EA" w:rsidP="008119EA">
      <w:pPr>
        <w:rPr>
          <w:lang w:val="en-US"/>
        </w:rPr>
      </w:pPr>
    </w:p>
    <w:p w14:paraId="158BDD00" w14:textId="78D3588C" w:rsidR="008119EA" w:rsidRPr="00DB376F" w:rsidRDefault="00DB376F" w:rsidP="008119EA">
      <w:r w:rsidRPr="00DB376F">
        <w:t>Finalmente vemos la interfaz d</w:t>
      </w:r>
      <w:r>
        <w:t>e administración por consola de GIT 2.27.0 en Windows 10.</w:t>
      </w:r>
    </w:p>
    <w:p w14:paraId="052362D6" w14:textId="77777777" w:rsidR="008119EA" w:rsidRPr="008119EA" w:rsidRDefault="008119EA" w:rsidP="008119EA"/>
    <w:p w14:paraId="648246FB" w14:textId="73F36C18" w:rsidR="008119EA" w:rsidRPr="008119EA" w:rsidRDefault="00DB376F" w:rsidP="008119EA">
      <w:r w:rsidRPr="00BE4614">
        <w:rPr>
          <w:noProof/>
          <w:lang w:val="en-US"/>
        </w:rPr>
        <w:drawing>
          <wp:inline distT="0" distB="0" distL="0" distR="0" wp14:anchorId="5C86C4F6" wp14:editId="3A131719">
            <wp:extent cx="5314950" cy="24999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1932" cy="2507983"/>
                    </a:xfrm>
                    <a:prstGeom prst="rect">
                      <a:avLst/>
                    </a:prstGeom>
                  </pic:spPr>
                </pic:pic>
              </a:graphicData>
            </a:graphic>
          </wp:inline>
        </w:drawing>
      </w:r>
    </w:p>
    <w:p w14:paraId="74E9FBA6" w14:textId="3A121423" w:rsidR="008119EA" w:rsidRPr="008119EA" w:rsidRDefault="00D33697" w:rsidP="008119EA">
      <w:r>
        <w:t>Ahora ya puedes iniciar con el uso de esta fantástica herramienta de control de versión de tus proyectos de desarrollo de Software.</w:t>
      </w:r>
    </w:p>
    <w:p w14:paraId="04F4B3C0" w14:textId="77777777" w:rsidR="00531584" w:rsidRDefault="00531584" w:rsidP="007C7CF4">
      <w:pPr>
        <w:spacing w:after="0" w:line="240" w:lineRule="auto"/>
        <w:rPr>
          <w:rFonts w:cstheme="majorHAnsi"/>
        </w:rPr>
      </w:pPr>
    </w:p>
    <w:p w14:paraId="3AA0907C" w14:textId="77777777" w:rsidR="00971B80" w:rsidRPr="007C7CF4" w:rsidRDefault="00971B80" w:rsidP="007C7CF4">
      <w:pPr>
        <w:spacing w:after="0" w:line="240" w:lineRule="auto"/>
        <w:rPr>
          <w:rFonts w:cstheme="majorHAnsi"/>
        </w:rPr>
      </w:pPr>
      <w:r>
        <w:rPr>
          <w:rFonts w:cstheme="majorHAnsi"/>
        </w:rPr>
        <w:t xml:space="preserve">      </w:t>
      </w:r>
    </w:p>
    <w:p w14:paraId="3CD3C6AE" w14:textId="77777777" w:rsidR="00971B80" w:rsidRDefault="00971B80" w:rsidP="007C7CF4">
      <w:pPr>
        <w:pStyle w:val="Subttulo"/>
        <w:rPr>
          <w:rFonts w:asciiTheme="minorHAnsi" w:hAnsiTheme="minorHAnsi"/>
          <w:color w:val="auto"/>
          <w:sz w:val="22"/>
        </w:rPr>
      </w:pPr>
      <w:bookmarkStart w:id="19" w:name="_Toc42676859"/>
      <w:r>
        <w:rPr>
          <w:rFonts w:asciiTheme="minorHAnsi" w:hAnsiTheme="minorHAnsi"/>
          <w:color w:val="auto"/>
          <w:sz w:val="22"/>
        </w:rPr>
        <w:t>BIBLIOGRAFIA</w:t>
      </w:r>
      <w:bookmarkEnd w:id="19"/>
      <w:r>
        <w:rPr>
          <w:rFonts w:asciiTheme="minorHAnsi" w:hAnsiTheme="minorHAnsi"/>
          <w:color w:val="auto"/>
          <w:sz w:val="22"/>
        </w:rPr>
        <w:t xml:space="preserve"> </w:t>
      </w:r>
    </w:p>
    <w:p w14:paraId="12FB08BD" w14:textId="77777777" w:rsidR="00971B80" w:rsidRPr="00177C09" w:rsidRDefault="00971B80" w:rsidP="00971B80">
      <w:pPr>
        <w:pStyle w:val="SHEQ"/>
        <w:ind w:left="360"/>
        <w:rPr>
          <w:rFonts w:asciiTheme="minorHAnsi" w:hAnsiTheme="minorHAnsi" w:cstheme="majorHAnsi"/>
          <w:i/>
          <w:sz w:val="22"/>
          <w:szCs w:val="22"/>
        </w:rPr>
      </w:pPr>
    </w:p>
    <w:p w14:paraId="106E2829" w14:textId="5408C024" w:rsidR="00AC5796" w:rsidRPr="00AC5796" w:rsidRDefault="00AC5796" w:rsidP="00AC5796">
      <w:pPr>
        <w:pStyle w:val="Ttulo2"/>
        <w:rPr>
          <w:b w:val="0"/>
          <w:color w:val="000000"/>
          <w:lang w:val="en-US"/>
        </w:rPr>
      </w:pPr>
    </w:p>
    <w:p w14:paraId="64AE5A18" w14:textId="674A9748" w:rsidR="00AC5796" w:rsidRPr="00AC5796" w:rsidRDefault="00AC5796" w:rsidP="00AC5796">
      <w:pPr>
        <w:pStyle w:val="NormalWeb"/>
        <w:numPr>
          <w:ilvl w:val="0"/>
          <w:numId w:val="9"/>
        </w:numPr>
        <w:spacing w:before="0" w:beforeAutospacing="0" w:after="180" w:afterAutospacing="0"/>
        <w:rPr>
          <w:color w:val="000000"/>
          <w:sz w:val="27"/>
          <w:szCs w:val="27"/>
          <w:lang w:val="en-US"/>
        </w:rPr>
      </w:pPr>
      <w:r w:rsidRPr="00AC5796">
        <w:rPr>
          <w:color w:val="000000"/>
          <w:sz w:val="27"/>
          <w:szCs w:val="27"/>
          <w:lang w:val="en-US"/>
        </w:rPr>
        <w:t xml:space="preserve">Git - Downloads. (2020). Retrieved </w:t>
      </w:r>
      <w:r w:rsidR="00E5591A">
        <w:rPr>
          <w:color w:val="000000"/>
          <w:sz w:val="27"/>
          <w:szCs w:val="27"/>
          <w:lang w:val="en-US"/>
        </w:rPr>
        <w:t>8</w:t>
      </w:r>
      <w:r w:rsidRPr="00AC5796">
        <w:rPr>
          <w:color w:val="000000"/>
          <w:sz w:val="27"/>
          <w:szCs w:val="27"/>
          <w:lang w:val="en-US"/>
        </w:rPr>
        <w:t xml:space="preserve"> June 2020, from https://git-scm.com/downloads</w:t>
      </w:r>
    </w:p>
    <w:p w14:paraId="4237F966" w14:textId="7309261F" w:rsidR="00971B80" w:rsidRPr="00AC5796" w:rsidRDefault="00971B80" w:rsidP="00E5591A">
      <w:pPr>
        <w:pStyle w:val="SHEQ"/>
        <w:ind w:left="360"/>
        <w:rPr>
          <w:rFonts w:asciiTheme="minorHAnsi" w:hAnsiTheme="minorHAnsi"/>
          <w:sz w:val="22"/>
          <w:szCs w:val="22"/>
          <w:lang w:val="en-US"/>
        </w:rPr>
      </w:pPr>
    </w:p>
    <w:p w14:paraId="78678F6C" w14:textId="77777777" w:rsidR="00971B80" w:rsidRPr="00AC5796" w:rsidRDefault="00971B80" w:rsidP="00971B80">
      <w:pPr>
        <w:pStyle w:val="SHEQ"/>
        <w:ind w:left="360"/>
        <w:rPr>
          <w:rFonts w:asciiTheme="minorHAnsi" w:hAnsiTheme="minorHAnsi"/>
          <w:sz w:val="22"/>
          <w:szCs w:val="22"/>
          <w:lang w:val="en-US"/>
        </w:rPr>
      </w:pPr>
    </w:p>
    <w:p w14:paraId="37F62C7A" w14:textId="4DFD5525" w:rsidR="00971B80" w:rsidRPr="00177C09" w:rsidRDefault="00971B80" w:rsidP="00E5591A">
      <w:pPr>
        <w:pStyle w:val="SHEQ"/>
        <w:ind w:left="360"/>
        <w:rPr>
          <w:rFonts w:asciiTheme="minorHAnsi" w:hAnsiTheme="minorHAnsi"/>
          <w:sz w:val="22"/>
          <w:szCs w:val="22"/>
        </w:rPr>
      </w:pPr>
    </w:p>
    <w:p w14:paraId="7A15231A" w14:textId="77777777" w:rsidR="00971B80" w:rsidRPr="00177C09" w:rsidRDefault="00971B80" w:rsidP="00971B80">
      <w:pPr>
        <w:pStyle w:val="SHEQ"/>
        <w:rPr>
          <w:rFonts w:asciiTheme="minorHAnsi" w:hAnsiTheme="minorHAnsi" w:cstheme="majorHAnsi"/>
          <w:sz w:val="22"/>
          <w:szCs w:val="22"/>
        </w:rPr>
      </w:pPr>
    </w:p>
    <w:p w14:paraId="17F09409" w14:textId="77777777" w:rsidR="00971B80" w:rsidRPr="00971B80" w:rsidRDefault="00971B80" w:rsidP="00971B80">
      <w:pPr>
        <w:rPr>
          <w:lang w:eastAsia="es-ES"/>
        </w:rPr>
      </w:pPr>
    </w:p>
    <w:p w14:paraId="036BCCDA" w14:textId="77777777" w:rsidR="00D71A28" w:rsidRPr="007C7CF4" w:rsidRDefault="00D71A28" w:rsidP="007C7CF4">
      <w:pPr>
        <w:pStyle w:val="Subttulo"/>
        <w:rPr>
          <w:rFonts w:asciiTheme="minorHAnsi" w:hAnsiTheme="minorHAnsi"/>
          <w:color w:val="auto"/>
          <w:sz w:val="22"/>
        </w:rPr>
      </w:pPr>
      <w:bookmarkStart w:id="20" w:name="_Toc42676860"/>
      <w:r w:rsidRPr="007C7CF4">
        <w:rPr>
          <w:rFonts w:asciiTheme="minorHAnsi" w:hAnsiTheme="minorHAnsi"/>
          <w:color w:val="auto"/>
          <w:sz w:val="22"/>
        </w:rPr>
        <w:t>CONTROL DE CAMBIOS Y CICLO DE APROBACIÓN</w:t>
      </w:r>
      <w:bookmarkEnd w:id="20"/>
    </w:p>
    <w:p w14:paraId="599E87C8" w14:textId="77777777" w:rsidR="00635A5F" w:rsidRPr="00AB1BEE" w:rsidRDefault="00635A5F" w:rsidP="00635A5F">
      <w:pPr>
        <w:pStyle w:val="SHEQ"/>
        <w:ind w:left="360"/>
        <w:rPr>
          <w:rFonts w:asciiTheme="minorHAnsi" w:hAnsiTheme="minorHAnsi" w:cstheme="majorHAnsi"/>
          <w:b/>
          <w:sz w:val="22"/>
          <w:szCs w:val="22"/>
        </w:rPr>
      </w:pPr>
    </w:p>
    <w:tbl>
      <w:tblPr>
        <w:tblStyle w:val="TableNormal"/>
        <w:tblW w:w="529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29"/>
        <w:gridCol w:w="1135"/>
        <w:gridCol w:w="3969"/>
        <w:gridCol w:w="3118"/>
      </w:tblGrid>
      <w:tr w:rsidR="00635A5F" w:rsidRPr="00AB1BEE" w14:paraId="41FC72BD" w14:textId="77777777" w:rsidTr="004933AF">
        <w:trPr>
          <w:trHeight w:val="133"/>
        </w:trPr>
        <w:tc>
          <w:tcPr>
            <w:tcW w:w="604" w:type="pct"/>
            <w:tcBorders>
              <w:top w:val="single" w:sz="4" w:space="0" w:color="000000"/>
              <w:left w:val="single" w:sz="4" w:space="0" w:color="000000"/>
              <w:bottom w:val="single" w:sz="4" w:space="0" w:color="000000"/>
              <w:right w:val="single" w:sz="4" w:space="0" w:color="000000"/>
            </w:tcBorders>
            <w:hideMark/>
          </w:tcPr>
          <w:p w14:paraId="31CBF386" w14:textId="77777777" w:rsidR="00635A5F" w:rsidRPr="00AB1BEE" w:rsidRDefault="00635A5F" w:rsidP="004933AF">
            <w:pPr>
              <w:jc w:val="center"/>
              <w:rPr>
                <w:b/>
                <w:lang w:val="es-CO"/>
              </w:rPr>
            </w:pPr>
            <w:r w:rsidRPr="00AB1BEE">
              <w:rPr>
                <w:b/>
                <w:lang w:val="es-CO"/>
              </w:rPr>
              <w:t>FECHA</w:t>
            </w:r>
          </w:p>
        </w:tc>
        <w:tc>
          <w:tcPr>
            <w:tcW w:w="607" w:type="pct"/>
            <w:tcBorders>
              <w:top w:val="single" w:sz="4" w:space="0" w:color="000000"/>
              <w:left w:val="single" w:sz="4" w:space="0" w:color="000000"/>
              <w:bottom w:val="single" w:sz="4" w:space="0" w:color="000000"/>
              <w:right w:val="single" w:sz="4" w:space="0" w:color="000000"/>
            </w:tcBorders>
            <w:hideMark/>
          </w:tcPr>
          <w:p w14:paraId="784A3CC9" w14:textId="77777777" w:rsidR="00635A5F" w:rsidRPr="00AB1BEE" w:rsidRDefault="00635A5F" w:rsidP="004933AF">
            <w:pPr>
              <w:jc w:val="center"/>
              <w:rPr>
                <w:b/>
                <w:lang w:val="es-CO"/>
              </w:rPr>
            </w:pPr>
            <w:r w:rsidRPr="00AB1BEE">
              <w:rPr>
                <w:b/>
                <w:lang w:val="es-CO"/>
              </w:rPr>
              <w:t>VERSIÓN</w:t>
            </w:r>
          </w:p>
        </w:tc>
        <w:tc>
          <w:tcPr>
            <w:tcW w:w="2122" w:type="pct"/>
            <w:tcBorders>
              <w:top w:val="single" w:sz="4" w:space="0" w:color="000000"/>
              <w:left w:val="single" w:sz="4" w:space="0" w:color="000000"/>
              <w:bottom w:val="single" w:sz="4" w:space="0" w:color="000000"/>
              <w:right w:val="single" w:sz="4" w:space="0" w:color="000000"/>
            </w:tcBorders>
            <w:hideMark/>
          </w:tcPr>
          <w:p w14:paraId="530AD471" w14:textId="77777777" w:rsidR="00635A5F" w:rsidRPr="00AB1BEE" w:rsidRDefault="00635A5F" w:rsidP="004933AF">
            <w:pPr>
              <w:jc w:val="center"/>
              <w:rPr>
                <w:b/>
                <w:lang w:val="es-CO"/>
              </w:rPr>
            </w:pPr>
            <w:r w:rsidRPr="00AB1BEE">
              <w:rPr>
                <w:b/>
                <w:lang w:val="es-CO"/>
              </w:rPr>
              <w:t>DESCRIPCIÓN</w:t>
            </w:r>
          </w:p>
        </w:tc>
        <w:tc>
          <w:tcPr>
            <w:tcW w:w="1668" w:type="pct"/>
            <w:tcBorders>
              <w:top w:val="single" w:sz="4" w:space="0" w:color="000000"/>
              <w:left w:val="single" w:sz="4" w:space="0" w:color="000000"/>
              <w:bottom w:val="single" w:sz="4" w:space="0" w:color="000000"/>
              <w:right w:val="single" w:sz="4" w:space="0" w:color="000000"/>
            </w:tcBorders>
            <w:hideMark/>
          </w:tcPr>
          <w:p w14:paraId="6184E2C4" w14:textId="77777777" w:rsidR="00635A5F" w:rsidRPr="00AB1BEE" w:rsidRDefault="00635A5F" w:rsidP="004933AF">
            <w:pPr>
              <w:jc w:val="center"/>
              <w:rPr>
                <w:b/>
                <w:lang w:val="es-CO"/>
              </w:rPr>
            </w:pPr>
            <w:r w:rsidRPr="00AB1BEE">
              <w:rPr>
                <w:b/>
                <w:lang w:val="es-CO"/>
              </w:rPr>
              <w:t>CICLO DE APROBACIÓN</w:t>
            </w:r>
          </w:p>
        </w:tc>
      </w:tr>
      <w:tr w:rsidR="00635A5F" w:rsidRPr="00AB1BEE" w14:paraId="70AA1CC7" w14:textId="77777777" w:rsidTr="004933AF">
        <w:trPr>
          <w:trHeight w:val="811"/>
        </w:trPr>
        <w:tc>
          <w:tcPr>
            <w:tcW w:w="604" w:type="pct"/>
            <w:tcBorders>
              <w:top w:val="single" w:sz="4" w:space="0" w:color="000000"/>
              <w:left w:val="single" w:sz="4" w:space="0" w:color="000000"/>
              <w:bottom w:val="single" w:sz="4" w:space="0" w:color="000000"/>
              <w:right w:val="single" w:sz="4" w:space="0" w:color="000000"/>
            </w:tcBorders>
            <w:vAlign w:val="center"/>
          </w:tcPr>
          <w:p w14:paraId="0CCA87F7" w14:textId="6929EEEC" w:rsidR="00635A5F" w:rsidRPr="00AB1BEE" w:rsidRDefault="00E5591A" w:rsidP="004933AF">
            <w:pPr>
              <w:jc w:val="center"/>
              <w:rPr>
                <w:lang w:val="es-CO"/>
              </w:rPr>
            </w:pPr>
            <w:r>
              <w:rPr>
                <w:lang w:val="es-CO"/>
              </w:rPr>
              <w:t>6/10/2020</w:t>
            </w:r>
          </w:p>
        </w:tc>
        <w:tc>
          <w:tcPr>
            <w:tcW w:w="607" w:type="pct"/>
            <w:tcBorders>
              <w:top w:val="single" w:sz="4" w:space="0" w:color="000000"/>
              <w:left w:val="single" w:sz="4" w:space="0" w:color="000000"/>
              <w:bottom w:val="single" w:sz="4" w:space="0" w:color="000000"/>
              <w:right w:val="single" w:sz="4" w:space="0" w:color="000000"/>
            </w:tcBorders>
            <w:vAlign w:val="center"/>
            <w:hideMark/>
          </w:tcPr>
          <w:p w14:paraId="50CED743" w14:textId="77777777" w:rsidR="00635A5F" w:rsidRPr="00AB1BEE" w:rsidRDefault="00635A5F" w:rsidP="004933AF">
            <w:pPr>
              <w:jc w:val="center"/>
              <w:rPr>
                <w:lang w:val="es-CO"/>
              </w:rPr>
            </w:pPr>
            <w:r w:rsidRPr="00AB1BEE">
              <w:rPr>
                <w:lang w:val="es-CO"/>
              </w:rPr>
              <w:t>1</w:t>
            </w:r>
          </w:p>
        </w:tc>
        <w:tc>
          <w:tcPr>
            <w:tcW w:w="2122" w:type="pct"/>
            <w:tcBorders>
              <w:top w:val="single" w:sz="4" w:space="0" w:color="000000"/>
              <w:left w:val="single" w:sz="4" w:space="0" w:color="000000"/>
              <w:bottom w:val="single" w:sz="4" w:space="0" w:color="000000"/>
              <w:right w:val="single" w:sz="4" w:space="0" w:color="000000"/>
            </w:tcBorders>
            <w:vAlign w:val="center"/>
            <w:hideMark/>
          </w:tcPr>
          <w:p w14:paraId="2A24F896" w14:textId="7F4CB63F" w:rsidR="00635A5F" w:rsidRPr="00AB1BEE" w:rsidRDefault="00E5591A" w:rsidP="004933AF">
            <w:pPr>
              <w:jc w:val="center"/>
              <w:rPr>
                <w:lang w:val="es-CO"/>
              </w:rPr>
            </w:pPr>
            <w:r>
              <w:rPr>
                <w:lang w:val="es-CO"/>
              </w:rPr>
              <w:t>Instalación Git en Windows.</w:t>
            </w:r>
          </w:p>
        </w:tc>
        <w:tc>
          <w:tcPr>
            <w:tcW w:w="1668" w:type="pct"/>
            <w:tcBorders>
              <w:top w:val="single" w:sz="4" w:space="0" w:color="000000"/>
              <w:left w:val="single" w:sz="4" w:space="0" w:color="000000"/>
              <w:bottom w:val="single" w:sz="4" w:space="0" w:color="000000"/>
              <w:right w:val="single" w:sz="4" w:space="0" w:color="000000"/>
            </w:tcBorders>
            <w:hideMark/>
          </w:tcPr>
          <w:p w14:paraId="676164C3" w14:textId="7C4E06FE" w:rsidR="00635A5F" w:rsidRPr="00AB1BEE" w:rsidRDefault="00635A5F" w:rsidP="004933AF">
            <w:pPr>
              <w:rPr>
                <w:lang w:val="es-CO"/>
              </w:rPr>
            </w:pPr>
            <w:r w:rsidRPr="00AB1BEE">
              <w:rPr>
                <w:b/>
                <w:lang w:val="es-CO"/>
              </w:rPr>
              <w:t>Elabora</w:t>
            </w:r>
            <w:r>
              <w:rPr>
                <w:b/>
                <w:lang w:val="es-CO"/>
              </w:rPr>
              <w:t>:</w:t>
            </w:r>
            <w:r w:rsidRPr="00AB1BEE">
              <w:rPr>
                <w:lang w:val="es-CO"/>
              </w:rPr>
              <w:t xml:space="preserve"> </w:t>
            </w:r>
            <w:r w:rsidR="00E5591A">
              <w:rPr>
                <w:lang w:val="es-CO"/>
              </w:rPr>
              <w:t>Training CCMS</w:t>
            </w:r>
          </w:p>
          <w:p w14:paraId="1E63779D" w14:textId="6162B0E7" w:rsidR="00635A5F" w:rsidRPr="00AB1BEE" w:rsidRDefault="00635A5F" w:rsidP="004933AF">
            <w:pPr>
              <w:rPr>
                <w:lang w:val="es-CO"/>
              </w:rPr>
            </w:pPr>
            <w:r w:rsidRPr="00AB1BEE">
              <w:rPr>
                <w:b/>
                <w:lang w:val="es-CO"/>
              </w:rPr>
              <w:t>Revisa</w:t>
            </w:r>
            <w:r>
              <w:rPr>
                <w:b/>
                <w:lang w:val="es-CO"/>
              </w:rPr>
              <w:t>:</w:t>
            </w:r>
            <w:r w:rsidRPr="00AB1BEE">
              <w:rPr>
                <w:lang w:val="es-CO"/>
              </w:rPr>
              <w:t xml:space="preserve"> </w:t>
            </w:r>
            <w:r w:rsidR="00E5591A">
              <w:rPr>
                <w:lang w:val="es-CO"/>
              </w:rPr>
              <w:t>Manager CCMS</w:t>
            </w:r>
          </w:p>
          <w:p w14:paraId="68F095A7" w14:textId="1633E29E" w:rsidR="00635A5F" w:rsidRPr="00AB1BEE" w:rsidRDefault="00635A5F" w:rsidP="004933AF">
            <w:pPr>
              <w:rPr>
                <w:lang w:val="es-CO"/>
              </w:rPr>
            </w:pPr>
            <w:r w:rsidRPr="00AB1BEE">
              <w:rPr>
                <w:b/>
                <w:lang w:val="es-CO"/>
              </w:rPr>
              <w:t>Apr</w:t>
            </w:r>
            <w:r>
              <w:rPr>
                <w:b/>
                <w:lang w:val="es-CO"/>
              </w:rPr>
              <w:t>ueba</w:t>
            </w:r>
            <w:r w:rsidRPr="00AB1BEE">
              <w:rPr>
                <w:b/>
                <w:lang w:val="es-CO"/>
              </w:rPr>
              <w:t>:</w:t>
            </w:r>
            <w:r w:rsidRPr="00AB1BEE">
              <w:rPr>
                <w:lang w:val="es-CO"/>
              </w:rPr>
              <w:t xml:space="preserve"> </w:t>
            </w:r>
            <w:r w:rsidR="00E5591A">
              <w:rPr>
                <w:lang w:val="es-CO"/>
              </w:rPr>
              <w:t>director CCMS</w:t>
            </w:r>
          </w:p>
        </w:tc>
      </w:tr>
    </w:tbl>
    <w:p w14:paraId="491EFAD3" w14:textId="39992443" w:rsidR="00B35772" w:rsidRPr="007C7CF4" w:rsidRDefault="00B35772" w:rsidP="00635A5F">
      <w:pPr>
        <w:spacing w:after="0" w:line="240" w:lineRule="auto"/>
        <w:contextualSpacing/>
        <w:rPr>
          <w:rFonts w:cstheme="majorHAnsi"/>
        </w:rPr>
      </w:pPr>
    </w:p>
    <w:sectPr w:rsidR="00B35772" w:rsidRPr="007C7CF4">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C4416" w14:textId="77777777" w:rsidR="00E032CC" w:rsidRDefault="00E032CC" w:rsidP="006905FF">
      <w:pPr>
        <w:spacing w:after="0" w:line="240" w:lineRule="auto"/>
      </w:pPr>
      <w:r>
        <w:separator/>
      </w:r>
    </w:p>
  </w:endnote>
  <w:endnote w:type="continuationSeparator" w:id="0">
    <w:p w14:paraId="5CBDAD01" w14:textId="77777777" w:rsidR="00E032CC" w:rsidRDefault="00E032CC" w:rsidP="00690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ACD88" w14:textId="77777777" w:rsidR="00E032CC" w:rsidRDefault="00E032CC" w:rsidP="006905FF">
      <w:pPr>
        <w:spacing w:after="0" w:line="240" w:lineRule="auto"/>
      </w:pPr>
      <w:r>
        <w:separator/>
      </w:r>
    </w:p>
  </w:footnote>
  <w:footnote w:type="continuationSeparator" w:id="0">
    <w:p w14:paraId="12189420" w14:textId="77777777" w:rsidR="00E032CC" w:rsidRDefault="00E032CC" w:rsidP="00690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9747" w:type="dxa"/>
      <w:jc w:val="center"/>
      <w:tblCellMar>
        <w:left w:w="70" w:type="dxa"/>
        <w:right w:w="70" w:type="dxa"/>
      </w:tblCellMar>
      <w:tblLook w:val="04A0" w:firstRow="1" w:lastRow="0" w:firstColumn="1" w:lastColumn="0" w:noHBand="0" w:noVBand="1"/>
    </w:tblPr>
    <w:tblGrid>
      <w:gridCol w:w="2691"/>
      <w:gridCol w:w="5500"/>
      <w:gridCol w:w="1556"/>
    </w:tblGrid>
    <w:tr w:rsidR="004933AF" w14:paraId="38F71F2A" w14:textId="77777777" w:rsidTr="000E7702">
      <w:trPr>
        <w:trHeight w:val="434"/>
        <w:jc w:val="center"/>
      </w:trPr>
      <w:tc>
        <w:tcPr>
          <w:tcW w:w="2691" w:type="dxa"/>
          <w:vMerge w:val="restart"/>
          <w:tcBorders>
            <w:top w:val="single" w:sz="4" w:space="0" w:color="auto"/>
            <w:left w:val="single" w:sz="4" w:space="0" w:color="auto"/>
            <w:bottom w:val="single" w:sz="4" w:space="0" w:color="auto"/>
            <w:right w:val="single" w:sz="4" w:space="0" w:color="auto"/>
          </w:tcBorders>
          <w:noWrap/>
          <w:vAlign w:val="center"/>
          <w:hideMark/>
        </w:tcPr>
        <w:p w14:paraId="32BB88DC" w14:textId="77777777" w:rsidR="004933AF" w:rsidRDefault="004933AF" w:rsidP="000E7702">
          <w:pPr>
            <w:pStyle w:val="Encabezado"/>
            <w:jc w:val="center"/>
          </w:pPr>
          <w:r>
            <w:rPr>
              <w:noProof/>
              <w:lang w:eastAsia="es-CO"/>
            </w:rPr>
            <w:drawing>
              <wp:inline distT="0" distB="0" distL="0" distR="0" wp14:anchorId="567DF730" wp14:editId="3980CE72">
                <wp:extent cx="1619250"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495300"/>
                        </a:xfrm>
                        <a:prstGeom prst="rect">
                          <a:avLst/>
                        </a:prstGeom>
                        <a:noFill/>
                        <a:ln>
                          <a:noFill/>
                        </a:ln>
                      </pic:spPr>
                    </pic:pic>
                  </a:graphicData>
                </a:graphic>
              </wp:inline>
            </w:drawing>
          </w:r>
        </w:p>
      </w:tc>
      <w:tc>
        <w:tcPr>
          <w:tcW w:w="5500" w:type="dxa"/>
          <w:vMerge w:val="restart"/>
          <w:tcBorders>
            <w:top w:val="single" w:sz="4" w:space="0" w:color="auto"/>
            <w:left w:val="single" w:sz="4" w:space="0" w:color="auto"/>
            <w:bottom w:val="single" w:sz="4" w:space="0" w:color="auto"/>
            <w:right w:val="single" w:sz="4" w:space="0" w:color="auto"/>
          </w:tcBorders>
          <w:vAlign w:val="center"/>
          <w:hideMark/>
        </w:tcPr>
        <w:p w14:paraId="5F7E3377" w14:textId="7616C21A" w:rsidR="004933AF" w:rsidRDefault="004933AF" w:rsidP="00777E62">
          <w:pPr>
            <w:pStyle w:val="Encabezado"/>
            <w:jc w:val="center"/>
            <w:rPr>
              <w:b/>
              <w:bCs/>
              <w:sz w:val="30"/>
              <w:szCs w:val="30"/>
            </w:rPr>
          </w:pPr>
          <w:r>
            <w:rPr>
              <w:b/>
              <w:bCs/>
              <w:sz w:val="24"/>
              <w:szCs w:val="30"/>
            </w:rPr>
            <w:t>MANUAL DE INSTALACIÓN DE GIT</w:t>
          </w:r>
        </w:p>
      </w:tc>
      <w:tc>
        <w:tcPr>
          <w:tcW w:w="1556" w:type="dxa"/>
          <w:tcBorders>
            <w:top w:val="single" w:sz="4" w:space="0" w:color="auto"/>
            <w:left w:val="single" w:sz="4" w:space="0" w:color="auto"/>
            <w:bottom w:val="single" w:sz="4" w:space="0" w:color="auto"/>
            <w:right w:val="single" w:sz="4" w:space="0" w:color="auto"/>
          </w:tcBorders>
          <w:vAlign w:val="center"/>
          <w:hideMark/>
        </w:tcPr>
        <w:p w14:paraId="07894A61" w14:textId="77777777" w:rsidR="004933AF" w:rsidRDefault="004933AF" w:rsidP="00D71A28">
          <w:pPr>
            <w:pStyle w:val="Encabezado"/>
            <w:jc w:val="center"/>
            <w:rPr>
              <w:sz w:val="20"/>
              <w:szCs w:val="20"/>
            </w:rPr>
          </w:pPr>
          <w:r>
            <w:rPr>
              <w:sz w:val="20"/>
              <w:szCs w:val="20"/>
            </w:rPr>
            <w:t>Código: XX-MA-##</w:t>
          </w:r>
        </w:p>
      </w:tc>
    </w:tr>
    <w:tr w:rsidR="004933AF" w14:paraId="1197EF30" w14:textId="77777777" w:rsidTr="000E7702">
      <w:trPr>
        <w:trHeight w:val="4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736360" w14:textId="77777777" w:rsidR="004933AF" w:rsidRDefault="004933AF" w:rsidP="000E7702">
          <w:pPr>
            <w:rPr>
              <w:rFonts w:ascii="Calibri" w:eastAsia="Calibri" w:hAnsi="Calibri" w:cs="Calibri"/>
              <w:lang w:bidi="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840E8" w14:textId="77777777" w:rsidR="004933AF" w:rsidRDefault="004933AF" w:rsidP="000E7702">
          <w:pPr>
            <w:rPr>
              <w:rFonts w:ascii="Calibri" w:eastAsia="Calibri" w:hAnsi="Calibri" w:cs="Calibri"/>
              <w:b/>
              <w:bCs/>
              <w:sz w:val="30"/>
              <w:szCs w:val="30"/>
              <w:lang w:bidi="es-CO"/>
            </w:rPr>
          </w:pPr>
        </w:p>
      </w:tc>
      <w:tc>
        <w:tcPr>
          <w:tcW w:w="15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9EAE76" w14:textId="37C17151" w:rsidR="004933AF" w:rsidRDefault="004933AF" w:rsidP="00777E62">
          <w:pPr>
            <w:pStyle w:val="Encabezado"/>
            <w:jc w:val="center"/>
            <w:rPr>
              <w:sz w:val="20"/>
              <w:szCs w:val="20"/>
            </w:rPr>
          </w:pPr>
          <w:r>
            <w:rPr>
              <w:sz w:val="20"/>
              <w:szCs w:val="20"/>
            </w:rPr>
            <w:t>Versión: 1.0</w:t>
          </w:r>
        </w:p>
      </w:tc>
    </w:tr>
    <w:tr w:rsidR="004933AF" w14:paraId="7B2AC39C" w14:textId="77777777" w:rsidTr="000E7702">
      <w:trPr>
        <w:trHeight w:val="43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BFC3E8" w14:textId="77777777" w:rsidR="004933AF" w:rsidRDefault="004933AF" w:rsidP="000E7702">
          <w:pPr>
            <w:rPr>
              <w:rFonts w:ascii="Calibri" w:eastAsia="Calibri" w:hAnsi="Calibri" w:cs="Calibri"/>
              <w:lang w:bidi="es-CO"/>
            </w:rPr>
          </w:pPr>
        </w:p>
      </w:tc>
      <w:tc>
        <w:tcPr>
          <w:tcW w:w="5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CB48FD" w14:textId="7E6DCACA" w:rsidR="004933AF" w:rsidRDefault="004933AF" w:rsidP="00777E62">
          <w:pPr>
            <w:pStyle w:val="Encabezado"/>
            <w:jc w:val="center"/>
          </w:pPr>
          <w:r>
            <w:t>Área o Proceso: CCMS Training Área</w:t>
          </w:r>
        </w:p>
      </w:tc>
      <w:tc>
        <w:tcPr>
          <w:tcW w:w="15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BBE41C" w14:textId="77777777" w:rsidR="004933AF" w:rsidRDefault="004933AF" w:rsidP="000E7702">
          <w:pPr>
            <w:pStyle w:val="Encabezado"/>
            <w:jc w:val="center"/>
            <w:rPr>
              <w:sz w:val="20"/>
              <w:szCs w:val="20"/>
            </w:rPr>
          </w:pPr>
          <w:r>
            <w:rPr>
              <w:rFonts w:cs="Arial"/>
              <w:bCs/>
              <w:color w:val="000000"/>
              <w:sz w:val="20"/>
              <w:szCs w:val="20"/>
            </w:rPr>
            <w:t xml:space="preserve">Página: </w:t>
          </w:r>
          <w:r>
            <w:rPr>
              <w:rFonts w:cs="Arial"/>
              <w:bCs/>
              <w:color w:val="000000"/>
              <w:sz w:val="20"/>
              <w:szCs w:val="20"/>
            </w:rPr>
            <w:fldChar w:fldCharType="begin"/>
          </w:r>
          <w:r>
            <w:rPr>
              <w:rFonts w:cs="Arial"/>
              <w:bCs/>
              <w:color w:val="000000"/>
              <w:sz w:val="20"/>
              <w:szCs w:val="20"/>
            </w:rPr>
            <w:instrText>PAGE  \* Arabic  \* MERGEFORMAT</w:instrText>
          </w:r>
          <w:r>
            <w:rPr>
              <w:rFonts w:cs="Arial"/>
              <w:bCs/>
              <w:color w:val="000000"/>
              <w:sz w:val="20"/>
              <w:szCs w:val="20"/>
            </w:rPr>
            <w:fldChar w:fldCharType="separate"/>
          </w:r>
          <w:r>
            <w:rPr>
              <w:rFonts w:cs="Arial"/>
              <w:bCs/>
              <w:noProof/>
              <w:color w:val="000000"/>
              <w:sz w:val="20"/>
              <w:szCs w:val="20"/>
            </w:rPr>
            <w:t>5</w:t>
          </w:r>
          <w:r>
            <w:rPr>
              <w:rFonts w:cs="Arial"/>
              <w:bCs/>
              <w:color w:val="000000"/>
              <w:sz w:val="20"/>
              <w:szCs w:val="20"/>
            </w:rPr>
            <w:fldChar w:fldCharType="end"/>
          </w:r>
          <w:r>
            <w:rPr>
              <w:rFonts w:cs="Arial"/>
              <w:bCs/>
              <w:color w:val="000000"/>
              <w:sz w:val="20"/>
              <w:szCs w:val="20"/>
            </w:rPr>
            <w:t xml:space="preserve"> de </w:t>
          </w:r>
          <w:r>
            <w:rPr>
              <w:rFonts w:cs="Arial"/>
              <w:bCs/>
              <w:color w:val="000000"/>
              <w:sz w:val="20"/>
              <w:szCs w:val="20"/>
            </w:rPr>
            <w:fldChar w:fldCharType="begin"/>
          </w:r>
          <w:r>
            <w:rPr>
              <w:rFonts w:cs="Arial"/>
              <w:bCs/>
              <w:color w:val="000000"/>
              <w:sz w:val="20"/>
              <w:szCs w:val="20"/>
            </w:rPr>
            <w:instrText>NUMPAGES  \* Arabic  \* MERGEFORMAT</w:instrText>
          </w:r>
          <w:r>
            <w:rPr>
              <w:rFonts w:cs="Arial"/>
              <w:bCs/>
              <w:color w:val="000000"/>
              <w:sz w:val="20"/>
              <w:szCs w:val="20"/>
            </w:rPr>
            <w:fldChar w:fldCharType="separate"/>
          </w:r>
          <w:r>
            <w:rPr>
              <w:rFonts w:cs="Arial"/>
              <w:bCs/>
              <w:noProof/>
              <w:color w:val="000000"/>
              <w:sz w:val="20"/>
              <w:szCs w:val="20"/>
            </w:rPr>
            <w:t>5</w:t>
          </w:r>
          <w:r>
            <w:rPr>
              <w:rFonts w:cs="Arial"/>
              <w:bCs/>
              <w:color w:val="000000"/>
              <w:sz w:val="20"/>
              <w:szCs w:val="20"/>
            </w:rPr>
            <w:fldChar w:fldCharType="end"/>
          </w:r>
        </w:p>
      </w:tc>
    </w:tr>
  </w:tbl>
  <w:p w14:paraId="329F35C7" w14:textId="77777777" w:rsidR="004933AF" w:rsidRDefault="004933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6.25pt;height:27pt" o:bullet="t">
        <v:imagedata r:id="rId1" o:title="clip_image001"/>
      </v:shape>
    </w:pict>
  </w:numPicBullet>
  <w:abstractNum w:abstractNumId="0" w15:restartNumberingAfterBreak="0">
    <w:nsid w:val="03FA4CAA"/>
    <w:multiLevelType w:val="hybridMultilevel"/>
    <w:tmpl w:val="860619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B067CB"/>
    <w:multiLevelType w:val="hybridMultilevel"/>
    <w:tmpl w:val="59BE29FA"/>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EBA7E9B"/>
    <w:multiLevelType w:val="hybridMultilevel"/>
    <w:tmpl w:val="B9B025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622D1A"/>
    <w:multiLevelType w:val="hybridMultilevel"/>
    <w:tmpl w:val="D6BC7B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5A6146"/>
    <w:multiLevelType w:val="multilevel"/>
    <w:tmpl w:val="58C62456"/>
    <w:lvl w:ilvl="0">
      <w:start w:val="1"/>
      <w:numFmt w:val="decimal"/>
      <w:lvlText w:val="%1."/>
      <w:lvlJc w:val="left"/>
      <w:pPr>
        <w:tabs>
          <w:tab w:val="num" w:pos="720"/>
        </w:tabs>
        <w:ind w:left="720" w:hanging="360"/>
      </w:pPr>
      <w:rPr>
        <w:rFonts w:hint="default"/>
        <w:color w:val="auto"/>
        <w:sz w:val="20"/>
        <w:szCs w:val="20"/>
      </w:rPr>
    </w:lvl>
    <w:lvl w:ilvl="1">
      <w:start w:val="1"/>
      <w:numFmt w:val="bullet"/>
      <w:lvlText w:val="o"/>
      <w:lvlJc w:val="left"/>
      <w:pPr>
        <w:tabs>
          <w:tab w:val="num" w:pos="1080"/>
        </w:tabs>
        <w:ind w:left="1080" w:hanging="360"/>
      </w:pPr>
      <w:rPr>
        <w:rFonts w:ascii="Courier New" w:hAnsi="Courier New" w:cs="Courier New" w:hint="default"/>
        <w:color w:val="auto"/>
        <w:sz w:val="20"/>
        <w:szCs w:val="20"/>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ascii="Courier New" w:hAnsi="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2DD741B9"/>
    <w:multiLevelType w:val="multilevel"/>
    <w:tmpl w:val="72CED8BE"/>
    <w:lvl w:ilvl="0">
      <w:start w:val="1"/>
      <w:numFmt w:val="bullet"/>
      <w:lvlText w:val=""/>
      <w:lvlJc w:val="left"/>
      <w:pPr>
        <w:ind w:left="720" w:hanging="360"/>
      </w:pPr>
      <w:rPr>
        <w:rFonts w:ascii="Wingdings 2" w:hAnsi="Wingdings 2" w:hint="default"/>
        <w:sz w:val="48"/>
        <w:szCs w:val="4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F0E65B7"/>
    <w:multiLevelType w:val="multilevel"/>
    <w:tmpl w:val="7A3A8E1E"/>
    <w:lvl w:ilvl="0">
      <w:start w:val="1"/>
      <w:numFmt w:val="decimal"/>
      <w:pStyle w:val="Subttulo"/>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01473F"/>
    <w:multiLevelType w:val="hybridMultilevel"/>
    <w:tmpl w:val="5086818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BBD6F75"/>
    <w:multiLevelType w:val="hybridMultilevel"/>
    <w:tmpl w:val="5086818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0460DDF"/>
    <w:multiLevelType w:val="hybridMultilevel"/>
    <w:tmpl w:val="5086818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983628B"/>
    <w:multiLevelType w:val="hybridMultilevel"/>
    <w:tmpl w:val="D48EE776"/>
    <w:lvl w:ilvl="0" w:tplc="D46CCF1C">
      <w:start w:val="1"/>
      <w:numFmt w:val="bullet"/>
      <w:lvlText w:val=""/>
      <w:lvlPicBulletId w:val="0"/>
      <w:lvlJc w:val="left"/>
      <w:pPr>
        <w:ind w:left="720" w:hanging="360"/>
      </w:pPr>
      <w:rPr>
        <w:rFonts w:ascii="Symbol" w:hAnsi="Symbol" w:hint="default"/>
        <w:color w:val="auto"/>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350313"/>
    <w:multiLevelType w:val="hybridMultilevel"/>
    <w:tmpl w:val="349E037E"/>
    <w:lvl w:ilvl="0" w:tplc="D46CCF1C">
      <w:start w:val="1"/>
      <w:numFmt w:val="bullet"/>
      <w:lvlText w:val=""/>
      <w:lvlPicBulletId w:val="0"/>
      <w:lvlJc w:val="left"/>
      <w:pPr>
        <w:ind w:left="720" w:hanging="360"/>
      </w:pPr>
      <w:rPr>
        <w:rFonts w:ascii="Symbol" w:hAnsi="Symbol" w:hint="default"/>
        <w:color w:val="auto"/>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723212F"/>
    <w:multiLevelType w:val="multilevel"/>
    <w:tmpl w:val="58C62456"/>
    <w:lvl w:ilvl="0">
      <w:start w:val="1"/>
      <w:numFmt w:val="decimal"/>
      <w:lvlText w:val="%1."/>
      <w:lvlJc w:val="left"/>
      <w:pPr>
        <w:tabs>
          <w:tab w:val="num" w:pos="720"/>
        </w:tabs>
        <w:ind w:left="720" w:hanging="360"/>
      </w:pPr>
      <w:rPr>
        <w:rFonts w:hint="default"/>
        <w:color w:val="auto"/>
        <w:sz w:val="20"/>
        <w:szCs w:val="20"/>
      </w:rPr>
    </w:lvl>
    <w:lvl w:ilvl="1">
      <w:start w:val="1"/>
      <w:numFmt w:val="bullet"/>
      <w:lvlText w:val="o"/>
      <w:lvlJc w:val="left"/>
      <w:pPr>
        <w:tabs>
          <w:tab w:val="num" w:pos="1080"/>
        </w:tabs>
        <w:ind w:left="1080" w:hanging="360"/>
      </w:pPr>
      <w:rPr>
        <w:rFonts w:ascii="Courier New" w:hAnsi="Courier New" w:cs="Courier New" w:hint="default"/>
        <w:color w:val="auto"/>
        <w:sz w:val="20"/>
        <w:szCs w:val="20"/>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ascii="Courier New" w:hAnsi="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5D473C3C"/>
    <w:multiLevelType w:val="hybridMultilevel"/>
    <w:tmpl w:val="E848D3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7A43BC7"/>
    <w:multiLevelType w:val="hybridMultilevel"/>
    <w:tmpl w:val="652CBB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E9D408F"/>
    <w:multiLevelType w:val="hybridMultilevel"/>
    <w:tmpl w:val="BA189BB6"/>
    <w:lvl w:ilvl="0" w:tplc="32A2DF3E">
      <w:start w:val="1"/>
      <w:numFmt w:val="bullet"/>
      <w:lvlText w:val="o"/>
      <w:lvlJc w:val="left"/>
      <w:pPr>
        <w:ind w:left="1069" w:hanging="360"/>
      </w:pPr>
      <w:rPr>
        <w:rFonts w:ascii="Courier New" w:hAnsi="Courier New" w:cs="Courier New" w:hint="default"/>
        <w:color w:val="7030A0"/>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6" w15:restartNumberingAfterBreak="0">
    <w:nsid w:val="6EB5635D"/>
    <w:multiLevelType w:val="hybridMultilevel"/>
    <w:tmpl w:val="5DAE6166"/>
    <w:lvl w:ilvl="0" w:tplc="240A0003">
      <w:start w:val="1"/>
      <w:numFmt w:val="bullet"/>
      <w:lvlText w:val="o"/>
      <w:lvlJc w:val="left"/>
      <w:pPr>
        <w:ind w:left="1069" w:hanging="360"/>
      </w:pPr>
      <w:rPr>
        <w:rFonts w:ascii="Courier New" w:hAnsi="Courier New" w:cs="Courier New" w:hint="default"/>
        <w:color w:val="002060"/>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71412715"/>
    <w:multiLevelType w:val="hybridMultilevel"/>
    <w:tmpl w:val="BF4427AC"/>
    <w:lvl w:ilvl="0" w:tplc="D46CCF1C">
      <w:start w:val="1"/>
      <w:numFmt w:val="bullet"/>
      <w:lvlText w:val=""/>
      <w:lvlPicBulletId w:val="0"/>
      <w:lvlJc w:val="left"/>
      <w:pPr>
        <w:ind w:left="360" w:hanging="360"/>
      </w:pPr>
      <w:rPr>
        <w:rFonts w:ascii="Symbol" w:hAnsi="Symbol" w:hint="default"/>
        <w:color w:val="auto"/>
        <w:sz w:val="20"/>
        <w:szCs w:val="20"/>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5243BEB"/>
    <w:multiLevelType w:val="hybridMultilevel"/>
    <w:tmpl w:val="712C4082"/>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D43553A"/>
    <w:multiLevelType w:val="hybridMultilevel"/>
    <w:tmpl w:val="FFF8764E"/>
    <w:lvl w:ilvl="0" w:tplc="1C22936A">
      <w:start w:val="1"/>
      <w:numFmt w:val="bullet"/>
      <w:lvlText w:val=""/>
      <w:lvlJc w:val="left"/>
      <w:pPr>
        <w:ind w:left="720" w:hanging="360"/>
      </w:pPr>
      <w:rPr>
        <w:rFonts w:ascii="Symbol" w:hAnsi="Symbol" w:hint="default"/>
        <w:color w:val="771E95"/>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4645FD"/>
    <w:multiLevelType w:val="hybridMultilevel"/>
    <w:tmpl w:val="80E0823C"/>
    <w:lvl w:ilvl="0" w:tplc="D46CCF1C">
      <w:start w:val="1"/>
      <w:numFmt w:val="bullet"/>
      <w:lvlText w:val=""/>
      <w:lvlPicBulletId w:val="0"/>
      <w:lvlJc w:val="left"/>
      <w:pPr>
        <w:ind w:left="360" w:hanging="360"/>
      </w:pPr>
      <w:rPr>
        <w:rFonts w:ascii="Symbol" w:hAnsi="Symbol" w:hint="default"/>
        <w:color w:val="auto"/>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1" w15:restartNumberingAfterBreak="0">
    <w:nsid w:val="7F47240C"/>
    <w:multiLevelType w:val="hybridMultilevel"/>
    <w:tmpl w:val="917492D8"/>
    <w:lvl w:ilvl="0" w:tplc="05F26F86">
      <w:start w:val="1"/>
      <w:numFmt w:val="bullet"/>
      <w:pStyle w:val="Descripcin"/>
      <w:lvlText w:val=""/>
      <w:lvlJc w:val="left"/>
      <w:pPr>
        <w:ind w:left="720" w:hanging="360"/>
      </w:pPr>
      <w:rPr>
        <w:rFonts w:ascii="Wingdings" w:hAnsi="Wingdings" w:hint="default"/>
        <w:color w:val="00206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4"/>
  </w:num>
  <w:num w:numId="3">
    <w:abstractNumId w:val="18"/>
  </w:num>
  <w:num w:numId="4">
    <w:abstractNumId w:val="1"/>
  </w:num>
  <w:num w:numId="5">
    <w:abstractNumId w:val="0"/>
  </w:num>
  <w:num w:numId="6">
    <w:abstractNumId w:val="3"/>
  </w:num>
  <w:num w:numId="7">
    <w:abstractNumId w:val="13"/>
  </w:num>
  <w:num w:numId="8">
    <w:abstractNumId w:val="6"/>
  </w:num>
  <w:num w:numId="9">
    <w:abstractNumId w:val="17"/>
  </w:num>
  <w:num w:numId="10">
    <w:abstractNumId w:val="19"/>
  </w:num>
  <w:num w:numId="11">
    <w:abstractNumId w:val="21"/>
  </w:num>
  <w:num w:numId="12">
    <w:abstractNumId w:val="16"/>
  </w:num>
  <w:num w:numId="13">
    <w:abstractNumId w:val="12"/>
  </w:num>
  <w:num w:numId="14">
    <w:abstractNumId w:val="4"/>
  </w:num>
  <w:num w:numId="15">
    <w:abstractNumId w:val="5"/>
  </w:num>
  <w:num w:numId="16">
    <w:abstractNumId w:val="20"/>
  </w:num>
  <w:num w:numId="17">
    <w:abstractNumId w:val="20"/>
  </w:num>
  <w:num w:numId="18">
    <w:abstractNumId w:val="15"/>
  </w:num>
  <w:num w:numId="19">
    <w:abstractNumId w:val="9"/>
  </w:num>
  <w:num w:numId="20">
    <w:abstractNumId w:val="8"/>
  </w:num>
  <w:num w:numId="21">
    <w:abstractNumId w:val="7"/>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FF"/>
    <w:rsid w:val="00006463"/>
    <w:rsid w:val="000079CE"/>
    <w:rsid w:val="00020EB5"/>
    <w:rsid w:val="000266A3"/>
    <w:rsid w:val="00071B4A"/>
    <w:rsid w:val="000B305C"/>
    <w:rsid w:val="000E4D60"/>
    <w:rsid w:val="000E7702"/>
    <w:rsid w:val="000F3589"/>
    <w:rsid w:val="001049C5"/>
    <w:rsid w:val="00117C81"/>
    <w:rsid w:val="00197C57"/>
    <w:rsid w:val="001A21B8"/>
    <w:rsid w:val="001C0BDB"/>
    <w:rsid w:val="001F45BE"/>
    <w:rsid w:val="001F639C"/>
    <w:rsid w:val="001F6E72"/>
    <w:rsid w:val="002028D3"/>
    <w:rsid w:val="002047BC"/>
    <w:rsid w:val="0020662B"/>
    <w:rsid w:val="00246560"/>
    <w:rsid w:val="00273CA0"/>
    <w:rsid w:val="00283440"/>
    <w:rsid w:val="002C1237"/>
    <w:rsid w:val="002E2EB3"/>
    <w:rsid w:val="002E5495"/>
    <w:rsid w:val="00310DF3"/>
    <w:rsid w:val="00314B45"/>
    <w:rsid w:val="00334192"/>
    <w:rsid w:val="00347D59"/>
    <w:rsid w:val="00353B89"/>
    <w:rsid w:val="0035525C"/>
    <w:rsid w:val="00383385"/>
    <w:rsid w:val="00441AED"/>
    <w:rsid w:val="00481D5C"/>
    <w:rsid w:val="004933AF"/>
    <w:rsid w:val="004C3851"/>
    <w:rsid w:val="004C5F45"/>
    <w:rsid w:val="004E7277"/>
    <w:rsid w:val="00531584"/>
    <w:rsid w:val="005379AC"/>
    <w:rsid w:val="005616C6"/>
    <w:rsid w:val="00571E74"/>
    <w:rsid w:val="005909B8"/>
    <w:rsid w:val="00592D6C"/>
    <w:rsid w:val="005B1F82"/>
    <w:rsid w:val="005B2356"/>
    <w:rsid w:val="005B5C01"/>
    <w:rsid w:val="005E7DC2"/>
    <w:rsid w:val="005F3521"/>
    <w:rsid w:val="0061261D"/>
    <w:rsid w:val="00622C08"/>
    <w:rsid w:val="00626332"/>
    <w:rsid w:val="00635A5F"/>
    <w:rsid w:val="00655B9A"/>
    <w:rsid w:val="006905FF"/>
    <w:rsid w:val="006D4C37"/>
    <w:rsid w:val="006F4549"/>
    <w:rsid w:val="00774888"/>
    <w:rsid w:val="00777276"/>
    <w:rsid w:val="00777E62"/>
    <w:rsid w:val="00782C58"/>
    <w:rsid w:val="00787633"/>
    <w:rsid w:val="0079695C"/>
    <w:rsid w:val="007B1710"/>
    <w:rsid w:val="007C0CC5"/>
    <w:rsid w:val="007C34FE"/>
    <w:rsid w:val="007C7CF4"/>
    <w:rsid w:val="007F611C"/>
    <w:rsid w:val="008118F9"/>
    <w:rsid w:val="008119EA"/>
    <w:rsid w:val="00811FF9"/>
    <w:rsid w:val="00820C28"/>
    <w:rsid w:val="00822B28"/>
    <w:rsid w:val="008571B9"/>
    <w:rsid w:val="0088644D"/>
    <w:rsid w:val="00891A54"/>
    <w:rsid w:val="008C2FAA"/>
    <w:rsid w:val="008C7AA7"/>
    <w:rsid w:val="008D122D"/>
    <w:rsid w:val="00935180"/>
    <w:rsid w:val="00943B2E"/>
    <w:rsid w:val="00971B80"/>
    <w:rsid w:val="00992FF1"/>
    <w:rsid w:val="00993943"/>
    <w:rsid w:val="009B1450"/>
    <w:rsid w:val="009C5A15"/>
    <w:rsid w:val="009D2C8B"/>
    <w:rsid w:val="009F074C"/>
    <w:rsid w:val="00A16B49"/>
    <w:rsid w:val="00A40E21"/>
    <w:rsid w:val="00A9651A"/>
    <w:rsid w:val="00AC5796"/>
    <w:rsid w:val="00B20F32"/>
    <w:rsid w:val="00B35772"/>
    <w:rsid w:val="00B512BF"/>
    <w:rsid w:val="00BA0F15"/>
    <w:rsid w:val="00BE7253"/>
    <w:rsid w:val="00C01785"/>
    <w:rsid w:val="00C107C8"/>
    <w:rsid w:val="00C17C87"/>
    <w:rsid w:val="00C317B8"/>
    <w:rsid w:val="00C41D15"/>
    <w:rsid w:val="00C506A8"/>
    <w:rsid w:val="00C80845"/>
    <w:rsid w:val="00C82D4D"/>
    <w:rsid w:val="00C839EE"/>
    <w:rsid w:val="00CA6630"/>
    <w:rsid w:val="00CC20CD"/>
    <w:rsid w:val="00D33697"/>
    <w:rsid w:val="00D359D6"/>
    <w:rsid w:val="00D375B1"/>
    <w:rsid w:val="00D47CAB"/>
    <w:rsid w:val="00D71A28"/>
    <w:rsid w:val="00D95B11"/>
    <w:rsid w:val="00DB111F"/>
    <w:rsid w:val="00DB1D34"/>
    <w:rsid w:val="00DB376F"/>
    <w:rsid w:val="00E032CC"/>
    <w:rsid w:val="00E03590"/>
    <w:rsid w:val="00E133ED"/>
    <w:rsid w:val="00E5591A"/>
    <w:rsid w:val="00E63A1E"/>
    <w:rsid w:val="00E762AC"/>
    <w:rsid w:val="00EA0695"/>
    <w:rsid w:val="00EC51AD"/>
    <w:rsid w:val="00EC5437"/>
    <w:rsid w:val="00ED1312"/>
    <w:rsid w:val="00ED3268"/>
    <w:rsid w:val="00EF0F0E"/>
    <w:rsid w:val="00F14DE5"/>
    <w:rsid w:val="00F3141F"/>
    <w:rsid w:val="00F40918"/>
    <w:rsid w:val="00FC54A4"/>
    <w:rsid w:val="00FF44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BBB4"/>
  <w15:chartTrackingRefBased/>
  <w15:docId w15:val="{0004FAE6-ECB6-49C8-93A7-5F6AC56D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1A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0F3589"/>
    <w:pPr>
      <w:keepNext/>
      <w:tabs>
        <w:tab w:val="left" w:pos="2410"/>
      </w:tabs>
      <w:spacing w:after="0" w:line="240" w:lineRule="auto"/>
      <w:outlineLvl w:val="1"/>
    </w:pPr>
    <w:rPr>
      <w:rFonts w:ascii="Arial" w:eastAsia="Times New Roman" w:hAnsi="Arial" w:cs="Times New Roman"/>
      <w:b/>
      <w:color w:val="0000FF"/>
      <w:sz w:val="1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5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5FF"/>
  </w:style>
  <w:style w:type="paragraph" w:styleId="Piedepgina">
    <w:name w:val="footer"/>
    <w:basedOn w:val="Normal"/>
    <w:link w:val="PiedepginaCar"/>
    <w:uiPriority w:val="99"/>
    <w:unhideWhenUsed/>
    <w:rsid w:val="006905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5FF"/>
  </w:style>
  <w:style w:type="paragraph" w:styleId="Textoindependiente">
    <w:name w:val="Body Text"/>
    <w:basedOn w:val="Normal"/>
    <w:link w:val="TextoindependienteCar"/>
    <w:rsid w:val="006905FF"/>
    <w:pPr>
      <w:tabs>
        <w:tab w:val="left" w:pos="2410"/>
      </w:tabs>
      <w:spacing w:after="0" w:line="240" w:lineRule="auto"/>
    </w:pPr>
    <w:rPr>
      <w:rFonts w:ascii="Arial" w:eastAsia="Times New Roman" w:hAnsi="Arial" w:cs="Times New Roman"/>
      <w:sz w:val="16"/>
      <w:szCs w:val="20"/>
      <w:lang w:eastAsia="es-ES"/>
    </w:rPr>
  </w:style>
  <w:style w:type="character" w:customStyle="1" w:styleId="TextoindependienteCar">
    <w:name w:val="Texto independiente Car"/>
    <w:basedOn w:val="Fuentedeprrafopredeter"/>
    <w:link w:val="Textoindependiente"/>
    <w:rsid w:val="006905FF"/>
    <w:rPr>
      <w:rFonts w:ascii="Arial" w:eastAsia="Times New Roman" w:hAnsi="Arial" w:cs="Times New Roman"/>
      <w:sz w:val="16"/>
      <w:szCs w:val="20"/>
      <w:lang w:eastAsia="es-ES"/>
    </w:rPr>
  </w:style>
  <w:style w:type="table" w:styleId="Tablaconcuadrcula">
    <w:name w:val="Table Grid"/>
    <w:basedOn w:val="Tablanormal"/>
    <w:uiPriority w:val="39"/>
    <w:rsid w:val="000E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0F3589"/>
    <w:rPr>
      <w:rFonts w:ascii="Arial" w:eastAsia="Times New Roman" w:hAnsi="Arial" w:cs="Times New Roman"/>
      <w:b/>
      <w:color w:val="0000FF"/>
      <w:sz w:val="16"/>
      <w:szCs w:val="20"/>
      <w:lang w:eastAsia="es-ES"/>
    </w:rPr>
  </w:style>
  <w:style w:type="paragraph" w:styleId="Prrafodelista">
    <w:name w:val="List Paragraph"/>
    <w:basedOn w:val="Normal"/>
    <w:uiPriority w:val="1"/>
    <w:qFormat/>
    <w:rsid w:val="000F3589"/>
    <w:pPr>
      <w:ind w:left="720"/>
      <w:contextualSpacing/>
    </w:pPr>
  </w:style>
  <w:style w:type="paragraph" w:customStyle="1" w:styleId="xmsonormal">
    <w:name w:val="x_msonormal"/>
    <w:basedOn w:val="Normal"/>
    <w:rsid w:val="00F3141F"/>
    <w:pPr>
      <w:spacing w:after="0" w:line="240" w:lineRule="auto"/>
    </w:pPr>
    <w:rPr>
      <w:rFonts w:ascii="Times New Roman" w:hAnsi="Times New Roman" w:cs="Times New Roman"/>
      <w:sz w:val="24"/>
      <w:szCs w:val="24"/>
      <w:lang w:eastAsia="es-CO"/>
    </w:rPr>
  </w:style>
  <w:style w:type="character" w:customStyle="1" w:styleId="Ttulo1Car">
    <w:name w:val="Título 1 Car"/>
    <w:basedOn w:val="Fuentedeprrafopredeter"/>
    <w:link w:val="Ttulo1"/>
    <w:uiPriority w:val="9"/>
    <w:rsid w:val="00441AE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82C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35772"/>
    <w:rPr>
      <w:color w:val="0563C1" w:themeColor="hyperlink"/>
      <w:u w:val="single"/>
    </w:rPr>
  </w:style>
  <w:style w:type="paragraph" w:customStyle="1" w:styleId="SHEQ">
    <w:name w:val="SHEQ"/>
    <w:basedOn w:val="Normal"/>
    <w:qFormat/>
    <w:rsid w:val="00B35772"/>
    <w:pPr>
      <w:spacing w:after="0" w:line="240" w:lineRule="auto"/>
      <w:jc w:val="both"/>
    </w:pPr>
    <w:rPr>
      <w:rFonts w:ascii="Calibri" w:eastAsiaTheme="minorEastAsia" w:hAnsi="Calibri" w:cs="Arial"/>
      <w:sz w:val="20"/>
      <w:szCs w:val="20"/>
      <w:lang w:val="es-ES_tradnl" w:eastAsia="es-ES"/>
    </w:rPr>
  </w:style>
  <w:style w:type="paragraph" w:styleId="TDC1">
    <w:name w:val="toc 1"/>
    <w:basedOn w:val="Normal"/>
    <w:next w:val="Normal"/>
    <w:autoRedefine/>
    <w:uiPriority w:val="39"/>
    <w:unhideWhenUsed/>
    <w:rsid w:val="00CA6630"/>
    <w:pPr>
      <w:tabs>
        <w:tab w:val="left" w:pos="440"/>
        <w:tab w:val="right" w:leader="dot" w:pos="8828"/>
      </w:tabs>
      <w:spacing w:after="0" w:line="240" w:lineRule="auto"/>
      <w:jc w:val="both"/>
    </w:pPr>
    <w:rPr>
      <w:rFonts w:ascii="Calibri" w:eastAsiaTheme="minorEastAsia" w:hAnsi="Calibri"/>
      <w:sz w:val="20"/>
      <w:szCs w:val="24"/>
      <w:lang w:val="es-ES_tradnl" w:eastAsia="es-ES"/>
    </w:rPr>
  </w:style>
  <w:style w:type="paragraph" w:styleId="Ttulo">
    <w:name w:val="Title"/>
    <w:aliases w:val="Título tabla"/>
    <w:basedOn w:val="Normal"/>
    <w:next w:val="Normal"/>
    <w:link w:val="TtuloCar"/>
    <w:autoRedefine/>
    <w:uiPriority w:val="10"/>
    <w:qFormat/>
    <w:rsid w:val="00B35772"/>
    <w:pPr>
      <w:spacing w:after="0" w:line="240" w:lineRule="auto"/>
      <w:contextualSpacing/>
      <w:jc w:val="center"/>
    </w:pPr>
    <w:rPr>
      <w:rFonts w:asciiTheme="majorHAnsi" w:eastAsiaTheme="majorEastAsia" w:hAnsiTheme="majorHAnsi" w:cstheme="majorBidi"/>
      <w:b/>
      <w:color w:val="002060"/>
      <w:spacing w:val="-10"/>
      <w:kern w:val="28"/>
      <w:sz w:val="24"/>
      <w:szCs w:val="56"/>
      <w:u w:val="single"/>
      <w:lang w:val="es-ES_tradnl" w:eastAsia="es-ES"/>
    </w:rPr>
  </w:style>
  <w:style w:type="character" w:customStyle="1" w:styleId="TtuloCar">
    <w:name w:val="Título Car"/>
    <w:aliases w:val="Título tabla Car"/>
    <w:basedOn w:val="Fuentedeprrafopredeter"/>
    <w:link w:val="Ttulo"/>
    <w:uiPriority w:val="10"/>
    <w:rsid w:val="00B35772"/>
    <w:rPr>
      <w:rFonts w:asciiTheme="majorHAnsi" w:eastAsiaTheme="majorEastAsia" w:hAnsiTheme="majorHAnsi" w:cstheme="majorBidi"/>
      <w:b/>
      <w:color w:val="002060"/>
      <w:spacing w:val="-10"/>
      <w:kern w:val="28"/>
      <w:sz w:val="24"/>
      <w:szCs w:val="56"/>
      <w:u w:val="single"/>
      <w:lang w:val="es-ES_tradnl" w:eastAsia="es-ES"/>
    </w:rPr>
  </w:style>
  <w:style w:type="paragraph" w:styleId="Subttulo">
    <w:name w:val="Subtitle"/>
    <w:aliases w:val="Título principal"/>
    <w:basedOn w:val="Ttulo1"/>
    <w:next w:val="Normal"/>
    <w:link w:val="SubttuloCar"/>
    <w:autoRedefine/>
    <w:uiPriority w:val="11"/>
    <w:qFormat/>
    <w:rsid w:val="00B35772"/>
    <w:pPr>
      <w:numPr>
        <w:numId w:val="8"/>
      </w:numPr>
      <w:autoSpaceDE w:val="0"/>
      <w:autoSpaceDN w:val="0"/>
      <w:adjustRightInd w:val="0"/>
      <w:spacing w:before="0" w:line="240" w:lineRule="auto"/>
    </w:pPr>
    <w:rPr>
      <w:rFonts w:cstheme="majorHAnsi"/>
      <w:b/>
      <w:bCs/>
      <w:color w:val="771E95"/>
      <w:spacing w:val="15"/>
      <w:sz w:val="24"/>
      <w:szCs w:val="22"/>
      <w:u w:val="single"/>
      <w:lang w:eastAsia="es-ES"/>
    </w:rPr>
  </w:style>
  <w:style w:type="character" w:customStyle="1" w:styleId="SubttuloCar">
    <w:name w:val="Subtítulo Car"/>
    <w:aliases w:val="Título principal Car"/>
    <w:basedOn w:val="Fuentedeprrafopredeter"/>
    <w:link w:val="Subttulo"/>
    <w:uiPriority w:val="11"/>
    <w:rsid w:val="00B35772"/>
    <w:rPr>
      <w:rFonts w:asciiTheme="majorHAnsi" w:eastAsiaTheme="majorEastAsia" w:hAnsiTheme="majorHAnsi" w:cstheme="majorHAnsi"/>
      <w:b/>
      <w:bCs/>
      <w:color w:val="771E95"/>
      <w:spacing w:val="15"/>
      <w:sz w:val="24"/>
      <w:u w:val="single"/>
      <w:lang w:eastAsia="es-ES"/>
    </w:rPr>
  </w:style>
  <w:style w:type="paragraph" w:styleId="Descripcin">
    <w:name w:val="caption"/>
    <w:basedOn w:val="Normal"/>
    <w:next w:val="Normal"/>
    <w:autoRedefine/>
    <w:uiPriority w:val="35"/>
    <w:unhideWhenUsed/>
    <w:qFormat/>
    <w:rsid w:val="00B35772"/>
    <w:pPr>
      <w:numPr>
        <w:numId w:val="11"/>
      </w:numPr>
      <w:jc w:val="both"/>
    </w:pPr>
    <w:rPr>
      <w:rFonts w:ascii="Calibri" w:eastAsiaTheme="minorEastAsia" w:hAnsi="Calibri"/>
      <w:iCs/>
      <w:sz w:val="20"/>
      <w:szCs w:val="18"/>
      <w:lang w:val="es-ES_tradnl" w:eastAsia="es-ES"/>
    </w:rPr>
  </w:style>
  <w:style w:type="table" w:customStyle="1" w:styleId="TableNormal">
    <w:name w:val="Table Normal"/>
    <w:uiPriority w:val="2"/>
    <w:semiHidden/>
    <w:qFormat/>
    <w:rsid w:val="00A40E21"/>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A21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21B8"/>
    <w:rPr>
      <w:rFonts w:ascii="Segoe UI" w:hAnsi="Segoe UI" w:cs="Segoe UI"/>
      <w:sz w:val="18"/>
      <w:szCs w:val="18"/>
    </w:rPr>
  </w:style>
  <w:style w:type="character" w:styleId="Mencinsinresolver">
    <w:name w:val="Unresolved Mention"/>
    <w:basedOn w:val="Fuentedeprrafopredeter"/>
    <w:uiPriority w:val="99"/>
    <w:semiHidden/>
    <w:unhideWhenUsed/>
    <w:rsid w:val="00E7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9300">
      <w:bodyDiv w:val="1"/>
      <w:marLeft w:val="0"/>
      <w:marRight w:val="0"/>
      <w:marTop w:val="0"/>
      <w:marBottom w:val="0"/>
      <w:divBdr>
        <w:top w:val="none" w:sz="0" w:space="0" w:color="auto"/>
        <w:left w:val="none" w:sz="0" w:space="0" w:color="auto"/>
        <w:bottom w:val="none" w:sz="0" w:space="0" w:color="auto"/>
        <w:right w:val="none" w:sz="0" w:space="0" w:color="auto"/>
      </w:divBdr>
    </w:div>
    <w:div w:id="738358124">
      <w:bodyDiv w:val="1"/>
      <w:marLeft w:val="0"/>
      <w:marRight w:val="0"/>
      <w:marTop w:val="0"/>
      <w:marBottom w:val="0"/>
      <w:divBdr>
        <w:top w:val="none" w:sz="0" w:space="0" w:color="auto"/>
        <w:left w:val="none" w:sz="0" w:space="0" w:color="auto"/>
        <w:bottom w:val="none" w:sz="0" w:space="0" w:color="auto"/>
        <w:right w:val="none" w:sz="0" w:space="0" w:color="auto"/>
      </w:divBdr>
    </w:div>
    <w:div w:id="834614972">
      <w:bodyDiv w:val="1"/>
      <w:marLeft w:val="0"/>
      <w:marRight w:val="0"/>
      <w:marTop w:val="0"/>
      <w:marBottom w:val="0"/>
      <w:divBdr>
        <w:top w:val="none" w:sz="0" w:space="0" w:color="auto"/>
        <w:left w:val="none" w:sz="0" w:space="0" w:color="auto"/>
        <w:bottom w:val="none" w:sz="0" w:space="0" w:color="auto"/>
        <w:right w:val="none" w:sz="0" w:space="0" w:color="auto"/>
      </w:divBdr>
    </w:div>
    <w:div w:id="975404781">
      <w:bodyDiv w:val="1"/>
      <w:marLeft w:val="0"/>
      <w:marRight w:val="0"/>
      <w:marTop w:val="0"/>
      <w:marBottom w:val="0"/>
      <w:divBdr>
        <w:top w:val="none" w:sz="0" w:space="0" w:color="auto"/>
        <w:left w:val="none" w:sz="0" w:space="0" w:color="auto"/>
        <w:bottom w:val="none" w:sz="0" w:space="0" w:color="auto"/>
        <w:right w:val="none" w:sz="0" w:space="0" w:color="auto"/>
      </w:divBdr>
    </w:div>
    <w:div w:id="1199049909">
      <w:bodyDiv w:val="1"/>
      <w:marLeft w:val="0"/>
      <w:marRight w:val="0"/>
      <w:marTop w:val="0"/>
      <w:marBottom w:val="0"/>
      <w:divBdr>
        <w:top w:val="none" w:sz="0" w:space="0" w:color="auto"/>
        <w:left w:val="none" w:sz="0" w:space="0" w:color="auto"/>
        <w:bottom w:val="none" w:sz="0" w:space="0" w:color="auto"/>
        <w:right w:val="none" w:sz="0" w:space="0" w:color="auto"/>
      </w:divBdr>
    </w:div>
    <w:div w:id="1509833814">
      <w:bodyDiv w:val="1"/>
      <w:marLeft w:val="0"/>
      <w:marRight w:val="0"/>
      <w:marTop w:val="0"/>
      <w:marBottom w:val="0"/>
      <w:divBdr>
        <w:top w:val="none" w:sz="0" w:space="0" w:color="auto"/>
        <w:left w:val="none" w:sz="0" w:space="0" w:color="auto"/>
        <w:bottom w:val="none" w:sz="0" w:space="0" w:color="auto"/>
        <w:right w:val="none" w:sz="0" w:space="0" w:color="auto"/>
      </w:divBdr>
    </w:div>
    <w:div w:id="1702433014">
      <w:bodyDiv w:val="1"/>
      <w:marLeft w:val="0"/>
      <w:marRight w:val="0"/>
      <w:marTop w:val="0"/>
      <w:marBottom w:val="0"/>
      <w:divBdr>
        <w:top w:val="none" w:sz="0" w:space="0" w:color="auto"/>
        <w:left w:val="none" w:sz="0" w:space="0" w:color="auto"/>
        <w:bottom w:val="none" w:sz="0" w:space="0" w:color="auto"/>
        <w:right w:val="none" w:sz="0" w:space="0" w:color="auto"/>
      </w:divBdr>
    </w:div>
    <w:div w:id="1804690337">
      <w:bodyDiv w:val="1"/>
      <w:marLeft w:val="0"/>
      <w:marRight w:val="0"/>
      <w:marTop w:val="0"/>
      <w:marBottom w:val="0"/>
      <w:divBdr>
        <w:top w:val="none" w:sz="0" w:space="0" w:color="auto"/>
        <w:left w:val="none" w:sz="0" w:space="0" w:color="auto"/>
        <w:bottom w:val="none" w:sz="0" w:space="0" w:color="auto"/>
        <w:right w:val="none" w:sz="0" w:space="0" w:color="auto"/>
      </w:divBdr>
    </w:div>
    <w:div w:id="1903132293">
      <w:bodyDiv w:val="1"/>
      <w:marLeft w:val="0"/>
      <w:marRight w:val="0"/>
      <w:marTop w:val="0"/>
      <w:marBottom w:val="0"/>
      <w:divBdr>
        <w:top w:val="none" w:sz="0" w:space="0" w:color="auto"/>
        <w:left w:val="none" w:sz="0" w:space="0" w:color="auto"/>
        <w:bottom w:val="none" w:sz="0" w:space="0" w:color="auto"/>
        <w:right w:val="none" w:sz="0" w:space="0" w:color="auto"/>
      </w:divBdr>
    </w:div>
    <w:div w:id="20230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8515F-FA38-4798-9A2D-6AFCE07C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Villar Guzman</dc:creator>
  <cp:keywords/>
  <dc:description/>
  <cp:lastModifiedBy>Juan Sanchez Morales</cp:lastModifiedBy>
  <cp:revision>2</cp:revision>
  <dcterms:created xsi:type="dcterms:W3CDTF">2020-06-10T15:22:00Z</dcterms:created>
  <dcterms:modified xsi:type="dcterms:W3CDTF">2020-06-10T15:22:00Z</dcterms:modified>
</cp:coreProperties>
</file>