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D863" w14:textId="7606BD59" w:rsidR="008C7E36" w:rsidRPr="008C7E36" w:rsidRDefault="008C7E36" w:rsidP="008C7E36">
      <w:pPr>
        <w:jc w:val="center"/>
        <w:rPr>
          <w:b/>
          <w:bCs/>
          <w:sz w:val="200"/>
          <w:szCs w:val="200"/>
        </w:rPr>
      </w:pPr>
      <w:proofErr w:type="spellStart"/>
      <w:r w:rsidRPr="008C7E36">
        <w:rPr>
          <w:b/>
          <w:bCs/>
          <w:sz w:val="200"/>
          <w:szCs w:val="200"/>
        </w:rPr>
        <w:t>Daily</w:t>
      </w:r>
      <w:proofErr w:type="spellEnd"/>
      <w:r w:rsidRPr="008C7E36">
        <w:rPr>
          <w:b/>
          <w:bCs/>
          <w:sz w:val="200"/>
          <w:szCs w:val="200"/>
        </w:rPr>
        <w:t xml:space="preserve"> </w:t>
      </w:r>
      <w:proofErr w:type="gramStart"/>
      <w:r w:rsidRPr="008C7E36">
        <w:rPr>
          <w:b/>
          <w:bCs/>
          <w:sz w:val="200"/>
          <w:szCs w:val="200"/>
        </w:rPr>
        <w:t>Meeting</w:t>
      </w:r>
      <w:proofErr w:type="gramEnd"/>
      <w:r w:rsidRPr="008C7E36">
        <w:rPr>
          <w:b/>
          <w:bCs/>
          <w:sz w:val="200"/>
          <w:szCs w:val="200"/>
        </w:rPr>
        <w:t xml:space="preserve"> </w:t>
      </w:r>
      <w:r w:rsidR="008960B5">
        <w:rPr>
          <w:b/>
          <w:bCs/>
          <w:sz w:val="200"/>
          <w:szCs w:val="200"/>
        </w:rPr>
        <w:t xml:space="preserve">1 </w:t>
      </w:r>
      <w:r w:rsidRPr="008C7E36">
        <w:rPr>
          <w:b/>
          <w:bCs/>
          <w:sz w:val="200"/>
          <w:szCs w:val="200"/>
        </w:rPr>
        <w:t>– Sprint 1</w:t>
      </w:r>
    </w:p>
    <w:p w14:paraId="52C50423" w14:textId="77777777" w:rsidR="008C7E36" w:rsidRPr="008C7E36" w:rsidRDefault="008C7E36" w:rsidP="008C7E36">
      <w:pPr>
        <w:jc w:val="center"/>
        <w:rPr>
          <w:b/>
          <w:bCs/>
          <w:sz w:val="40"/>
          <w:szCs w:val="40"/>
        </w:rPr>
      </w:pPr>
      <w:r w:rsidRPr="008C7E36">
        <w:rPr>
          <w:b/>
          <w:bCs/>
          <w:sz w:val="40"/>
          <w:szCs w:val="40"/>
        </w:rPr>
        <w:t>Sistema de Gestión de Incidencias IT</w:t>
      </w:r>
    </w:p>
    <w:p w14:paraId="7D9AF18B" w14:textId="77777777" w:rsidR="008C7E36" w:rsidRDefault="008C7E36" w:rsidP="008C7E36"/>
    <w:p w14:paraId="6B3C9911" w14:textId="4DDA902C" w:rsidR="008C7E36" w:rsidRPr="008C7E36" w:rsidRDefault="008C7E36" w:rsidP="008C7E36"/>
    <w:p w14:paraId="0EC8FFAA" w14:textId="77777777" w:rsidR="008C7E36" w:rsidRPr="008C7E36" w:rsidRDefault="008C7E36" w:rsidP="008C7E36">
      <w:pPr>
        <w:rPr>
          <w:b/>
          <w:bCs/>
        </w:rPr>
      </w:pPr>
      <w:r w:rsidRPr="008C7E36">
        <w:rPr>
          <w:b/>
          <w:bCs/>
        </w:rPr>
        <w:t>Información General</w:t>
      </w:r>
    </w:p>
    <w:p w14:paraId="5004D22E" w14:textId="77777777" w:rsidR="008C7E36" w:rsidRPr="008C7E36" w:rsidRDefault="008C7E36" w:rsidP="008C7E36">
      <w:r w:rsidRPr="008C7E36">
        <w:rPr>
          <w:b/>
          <w:bCs/>
        </w:rPr>
        <w:t>Fecha:</w:t>
      </w:r>
      <w:r w:rsidRPr="008C7E36">
        <w:t xml:space="preserve"> 22/08/2025</w:t>
      </w:r>
      <w:r w:rsidRPr="008C7E36">
        <w:br/>
      </w:r>
      <w:r w:rsidRPr="008C7E36">
        <w:rPr>
          <w:b/>
          <w:bCs/>
        </w:rPr>
        <w:t>Facilitador:</w:t>
      </w:r>
      <w:r w:rsidRPr="008C7E36">
        <w:t xml:space="preserve"> Diego Inostroza</w:t>
      </w:r>
      <w:r w:rsidRPr="008C7E36">
        <w:br/>
      </w:r>
      <w:r w:rsidRPr="008C7E36">
        <w:rPr>
          <w:b/>
          <w:bCs/>
        </w:rPr>
        <w:t>Participantes:</w:t>
      </w:r>
      <w:r w:rsidRPr="008C7E36">
        <w:t xml:space="preserve"> Diego Inostroza, Benjamín Barrera, Juan Santander</w:t>
      </w:r>
      <w:r w:rsidRPr="008C7E36">
        <w:br/>
      </w:r>
      <w:r w:rsidRPr="008C7E36">
        <w:rPr>
          <w:b/>
          <w:bCs/>
        </w:rPr>
        <w:t>Duración:</w:t>
      </w:r>
      <w:r w:rsidRPr="008C7E36">
        <w:t xml:space="preserve"> 15 minutos</w:t>
      </w:r>
    </w:p>
    <w:p w14:paraId="408BD1B9" w14:textId="77777777" w:rsidR="00114F73" w:rsidRDefault="00114F73" w:rsidP="008C7E36"/>
    <w:p w14:paraId="64001C1B" w14:textId="54D9BF46" w:rsidR="008C7E36" w:rsidRPr="008C7E36" w:rsidRDefault="00000000" w:rsidP="008C7E36">
      <w:r>
        <w:lastRenderedPageBreak/>
        <w:pict w14:anchorId="613014BC">
          <v:rect id="_x0000_i1026" style="width:0;height:1.5pt" o:hralign="center" o:hrstd="t" o:hr="t" fillcolor="#a0a0a0" stroked="f"/>
        </w:pict>
      </w:r>
    </w:p>
    <w:p w14:paraId="73431923" w14:textId="77777777" w:rsidR="008C7E36" w:rsidRPr="008C7E36" w:rsidRDefault="008C7E36" w:rsidP="008C7E36">
      <w:pPr>
        <w:rPr>
          <w:b/>
          <w:bCs/>
        </w:rPr>
      </w:pPr>
      <w:r w:rsidRPr="008C7E36">
        <w:rPr>
          <w:b/>
          <w:bCs/>
        </w:rPr>
        <w:t xml:space="preserve">Resumen de </w:t>
      </w:r>
      <w:proofErr w:type="spellStart"/>
      <w:r w:rsidRPr="008C7E36">
        <w:rPr>
          <w:b/>
          <w:bCs/>
        </w:rPr>
        <w:t>Progress</w:t>
      </w:r>
      <w:proofErr w:type="spellEnd"/>
      <w:r w:rsidRPr="008C7E36">
        <w:rPr>
          <w:b/>
          <w:bCs/>
        </w:rPr>
        <w:t xml:space="preserve"> </w:t>
      </w:r>
      <w:proofErr w:type="spellStart"/>
      <w:r w:rsidRPr="008C7E36">
        <w:rPr>
          <w:b/>
          <w:bCs/>
        </w:rPr>
        <w:t>Update</w:t>
      </w:r>
      <w:proofErr w:type="spellEnd"/>
    </w:p>
    <w:p w14:paraId="7028520B" w14:textId="77777777" w:rsidR="008C7E36" w:rsidRPr="008C7E36" w:rsidRDefault="008C7E36" w:rsidP="008C7E36">
      <w:pPr>
        <w:rPr>
          <w:b/>
          <w:bCs/>
        </w:rPr>
      </w:pPr>
      <w:r w:rsidRPr="008C7E36">
        <w:rPr>
          <w:b/>
          <w:bCs/>
        </w:rPr>
        <w:t>Diego Inostroza</w:t>
      </w:r>
    </w:p>
    <w:p w14:paraId="55E0536D" w14:textId="77777777" w:rsidR="008C7E36" w:rsidRPr="008C7E36" w:rsidRDefault="008C7E36" w:rsidP="008C7E36">
      <w:pPr>
        <w:numPr>
          <w:ilvl w:val="0"/>
          <w:numId w:val="1"/>
        </w:numPr>
      </w:pPr>
      <w:r w:rsidRPr="008C7E36">
        <w:t>Coordinó la reunión de inicio del proyecto y apertura formal del Sprint 1.</w:t>
      </w:r>
    </w:p>
    <w:p w14:paraId="19ED57F0" w14:textId="77777777" w:rsidR="008C7E36" w:rsidRPr="008C7E36" w:rsidRDefault="008C7E36" w:rsidP="008C7E36">
      <w:pPr>
        <w:numPr>
          <w:ilvl w:val="0"/>
          <w:numId w:val="1"/>
        </w:numPr>
      </w:pPr>
      <w:r w:rsidRPr="008C7E36">
        <w:t>Reforzó la alineación entre los objetivos de la Visión del Proyecto y las metas del Sprint.</w:t>
      </w:r>
    </w:p>
    <w:p w14:paraId="415355C6" w14:textId="77777777" w:rsidR="008C7E36" w:rsidRPr="008C7E36" w:rsidRDefault="008C7E36" w:rsidP="008C7E36">
      <w:pPr>
        <w:numPr>
          <w:ilvl w:val="0"/>
          <w:numId w:val="1"/>
        </w:numPr>
      </w:pPr>
      <w:r w:rsidRPr="008C7E36">
        <w:t>Presentó el cronograma general y la estructura base de trabajo reflejada en la Carta Gantt.</w:t>
      </w:r>
    </w:p>
    <w:p w14:paraId="350E60A0" w14:textId="77777777" w:rsidR="008C7E36" w:rsidRPr="008C7E36" w:rsidRDefault="008C7E36" w:rsidP="008C7E36">
      <w:pPr>
        <w:rPr>
          <w:b/>
          <w:bCs/>
        </w:rPr>
      </w:pPr>
      <w:r w:rsidRPr="008C7E36">
        <w:rPr>
          <w:b/>
          <w:bCs/>
        </w:rPr>
        <w:t>Benjamín Barrera</w:t>
      </w:r>
    </w:p>
    <w:p w14:paraId="039DAFD9" w14:textId="77777777" w:rsidR="008C7E36" w:rsidRPr="008C7E36" w:rsidRDefault="008C7E36" w:rsidP="008C7E36">
      <w:pPr>
        <w:numPr>
          <w:ilvl w:val="0"/>
          <w:numId w:val="2"/>
        </w:numPr>
      </w:pPr>
      <w:r w:rsidRPr="008C7E36">
        <w:t>Revisión de los requisitos técnicos documentados en el Análisis del Caso.</w:t>
      </w:r>
    </w:p>
    <w:p w14:paraId="536FC384" w14:textId="77777777" w:rsidR="008C7E36" w:rsidRPr="008C7E36" w:rsidRDefault="008C7E36" w:rsidP="008C7E36">
      <w:pPr>
        <w:numPr>
          <w:ilvl w:val="0"/>
          <w:numId w:val="2"/>
        </w:numPr>
      </w:pPr>
      <w:r w:rsidRPr="008C7E36">
        <w:t xml:space="preserve">Configuración inicial del entorno </w:t>
      </w:r>
      <w:proofErr w:type="spellStart"/>
      <w:r w:rsidRPr="008C7E36">
        <w:t>backend</w:t>
      </w:r>
      <w:proofErr w:type="spellEnd"/>
      <w:r w:rsidRPr="008C7E36">
        <w:t xml:space="preserve"> y control de versiones.</w:t>
      </w:r>
    </w:p>
    <w:p w14:paraId="01AC74D3" w14:textId="77777777" w:rsidR="008C7E36" w:rsidRPr="008C7E36" w:rsidRDefault="008C7E36" w:rsidP="008C7E36">
      <w:pPr>
        <w:numPr>
          <w:ilvl w:val="0"/>
          <w:numId w:val="2"/>
        </w:numPr>
      </w:pPr>
      <w:r w:rsidRPr="008C7E36">
        <w:t>Identificación de dependencias técnicas para la base de datos y comunicación entre módulos.</w:t>
      </w:r>
    </w:p>
    <w:p w14:paraId="500A7C46" w14:textId="77777777" w:rsidR="008C7E36" w:rsidRPr="008C7E36" w:rsidRDefault="008C7E36" w:rsidP="008C7E36">
      <w:pPr>
        <w:rPr>
          <w:b/>
          <w:bCs/>
        </w:rPr>
      </w:pPr>
      <w:r w:rsidRPr="008C7E36">
        <w:rPr>
          <w:b/>
          <w:bCs/>
        </w:rPr>
        <w:t>Juan Santander</w:t>
      </w:r>
    </w:p>
    <w:p w14:paraId="3D4E570F" w14:textId="77777777" w:rsidR="008C7E36" w:rsidRPr="008C7E36" w:rsidRDefault="008C7E36" w:rsidP="008C7E36">
      <w:pPr>
        <w:numPr>
          <w:ilvl w:val="0"/>
          <w:numId w:val="3"/>
        </w:numPr>
      </w:pPr>
      <w:r w:rsidRPr="008C7E36">
        <w:t>Revisión de requerimientos funcionales y estructura del flujo de usuario.</w:t>
      </w:r>
    </w:p>
    <w:p w14:paraId="016EABD3" w14:textId="77777777" w:rsidR="008C7E36" w:rsidRPr="008C7E36" w:rsidRDefault="008C7E36" w:rsidP="008C7E36">
      <w:pPr>
        <w:numPr>
          <w:ilvl w:val="0"/>
          <w:numId w:val="3"/>
        </w:numPr>
      </w:pPr>
      <w:r w:rsidRPr="008C7E36">
        <w:t xml:space="preserve">Preparación del entorno </w:t>
      </w:r>
      <w:proofErr w:type="spellStart"/>
      <w:r w:rsidRPr="008C7E36">
        <w:t>frontend</w:t>
      </w:r>
      <w:proofErr w:type="spellEnd"/>
      <w:r w:rsidRPr="008C7E36">
        <w:t xml:space="preserve"> y primera estructura visual.</w:t>
      </w:r>
    </w:p>
    <w:p w14:paraId="0DC27B2C" w14:textId="77777777" w:rsidR="008C7E36" w:rsidRPr="008C7E36" w:rsidRDefault="008C7E36" w:rsidP="008C7E36">
      <w:pPr>
        <w:numPr>
          <w:ilvl w:val="0"/>
          <w:numId w:val="3"/>
        </w:numPr>
      </w:pPr>
      <w:r w:rsidRPr="008C7E36">
        <w:t>Coordinación con el PO/SM para validar los elementos de interfaz definidos en la Visión del Proyecto.</w:t>
      </w:r>
    </w:p>
    <w:p w14:paraId="78FBFF54" w14:textId="77777777" w:rsidR="008C7E36" w:rsidRPr="008C7E36" w:rsidRDefault="00000000" w:rsidP="008C7E36">
      <w:r>
        <w:pict w14:anchorId="0C98578D">
          <v:rect id="_x0000_i1027" style="width:0;height:1.5pt" o:hralign="center" o:hrstd="t" o:hr="t" fillcolor="#a0a0a0" stroked="f"/>
        </w:pict>
      </w:r>
    </w:p>
    <w:p w14:paraId="767F35A2" w14:textId="77777777" w:rsidR="008C7E36" w:rsidRPr="008C7E36" w:rsidRDefault="008C7E36" w:rsidP="008C7E36">
      <w:pPr>
        <w:rPr>
          <w:b/>
          <w:bCs/>
        </w:rPr>
      </w:pPr>
      <w:r w:rsidRPr="008C7E36">
        <w:rPr>
          <w:b/>
          <w:bCs/>
        </w:rPr>
        <w:t>Acuerdos y Compromisos</w:t>
      </w:r>
    </w:p>
    <w:p w14:paraId="093970AE" w14:textId="77777777" w:rsidR="008C7E36" w:rsidRPr="008C7E36" w:rsidRDefault="008C7E36" w:rsidP="008C7E36">
      <w:pPr>
        <w:numPr>
          <w:ilvl w:val="0"/>
          <w:numId w:val="4"/>
        </w:numPr>
      </w:pPr>
      <w:r w:rsidRPr="008C7E36">
        <w:t xml:space="preserve">Iniciar formalmente el Sprint 1 con el </w:t>
      </w:r>
      <w:proofErr w:type="spellStart"/>
      <w:r w:rsidRPr="008C7E36">
        <w:t>Kickoff</w:t>
      </w:r>
      <w:proofErr w:type="spellEnd"/>
      <w:r w:rsidRPr="008C7E36">
        <w:t xml:space="preserve"> del proyecto.</w:t>
      </w:r>
    </w:p>
    <w:p w14:paraId="7BA47B2E" w14:textId="77777777" w:rsidR="008C7E36" w:rsidRPr="008C7E36" w:rsidRDefault="008C7E36" w:rsidP="008C7E36">
      <w:pPr>
        <w:numPr>
          <w:ilvl w:val="0"/>
          <w:numId w:val="4"/>
        </w:numPr>
      </w:pPr>
      <w:r w:rsidRPr="008C7E36">
        <w:t>Elaborar el Mapa de Actores y Roles a partir del Análisis del Caso.</w:t>
      </w:r>
    </w:p>
    <w:p w14:paraId="701687D9" w14:textId="77777777" w:rsidR="008C7E36" w:rsidRPr="008C7E36" w:rsidRDefault="008C7E36" w:rsidP="008C7E36">
      <w:pPr>
        <w:numPr>
          <w:ilvl w:val="0"/>
          <w:numId w:val="4"/>
        </w:numPr>
      </w:pPr>
      <w:r w:rsidRPr="008C7E36">
        <w:t>Definir las Épicas principales del Sistema de Gestión de Incidencias IT.</w:t>
      </w:r>
    </w:p>
    <w:p w14:paraId="2B667EA7" w14:textId="77777777" w:rsidR="008C7E36" w:rsidRPr="008C7E36" w:rsidRDefault="00000000" w:rsidP="008C7E36">
      <w:r>
        <w:pict w14:anchorId="4B637B3D">
          <v:rect id="_x0000_i1028" style="width:0;height:1.5pt" o:hralign="center" o:hrstd="t" o:hr="t" fillcolor="#a0a0a0" stroked="f"/>
        </w:pict>
      </w:r>
    </w:p>
    <w:p w14:paraId="16159906" w14:textId="77777777" w:rsidR="008C7E36" w:rsidRPr="008C7E36" w:rsidRDefault="008C7E36" w:rsidP="008C7E36">
      <w:pPr>
        <w:rPr>
          <w:b/>
          <w:bCs/>
        </w:rPr>
      </w:pPr>
      <w:r w:rsidRPr="008C7E36">
        <w:rPr>
          <w:b/>
          <w:bCs/>
        </w:rPr>
        <w:t>Decisiones Tomadas</w:t>
      </w:r>
    </w:p>
    <w:p w14:paraId="559C322D" w14:textId="77777777" w:rsidR="008C7E36" w:rsidRPr="008C7E36" w:rsidRDefault="008C7E36" w:rsidP="008C7E36">
      <w:pPr>
        <w:numPr>
          <w:ilvl w:val="0"/>
          <w:numId w:val="5"/>
        </w:numPr>
      </w:pPr>
      <w:r w:rsidRPr="008C7E36">
        <w:t>Se aprueba la estructura inicial de módulos técnicos y roles de usuario.</w:t>
      </w:r>
    </w:p>
    <w:p w14:paraId="643DCE9F" w14:textId="77777777" w:rsidR="008C7E36" w:rsidRPr="008C7E36" w:rsidRDefault="008C7E36" w:rsidP="008C7E36">
      <w:pPr>
        <w:numPr>
          <w:ilvl w:val="0"/>
          <w:numId w:val="5"/>
        </w:numPr>
      </w:pPr>
      <w:r w:rsidRPr="008C7E36">
        <w:t xml:space="preserve">Se validan las herramientas de desarrollo: Visual Studio </w:t>
      </w:r>
      <w:proofErr w:type="spellStart"/>
      <w:r w:rsidRPr="008C7E36">
        <w:t>Code</w:t>
      </w:r>
      <w:proofErr w:type="spellEnd"/>
      <w:r w:rsidRPr="008C7E36">
        <w:t xml:space="preserve"> (</w:t>
      </w:r>
      <w:proofErr w:type="spellStart"/>
      <w:r w:rsidRPr="008C7E36">
        <w:t>frontend</w:t>
      </w:r>
      <w:proofErr w:type="spellEnd"/>
      <w:r w:rsidRPr="008C7E36">
        <w:t xml:space="preserve">) y Spring </w:t>
      </w:r>
      <w:proofErr w:type="spellStart"/>
      <w:r w:rsidRPr="008C7E36">
        <w:t>Boot</w:t>
      </w:r>
      <w:proofErr w:type="spellEnd"/>
      <w:r w:rsidRPr="008C7E36">
        <w:t xml:space="preserve"> + MySQL (</w:t>
      </w:r>
      <w:proofErr w:type="spellStart"/>
      <w:r w:rsidRPr="008C7E36">
        <w:t>backend</w:t>
      </w:r>
      <w:proofErr w:type="spellEnd"/>
      <w:r w:rsidRPr="008C7E36">
        <w:t>).</w:t>
      </w:r>
    </w:p>
    <w:p w14:paraId="322CA7A4" w14:textId="77777777" w:rsidR="008C7E36" w:rsidRPr="008C7E36" w:rsidRDefault="008C7E36" w:rsidP="008C7E36">
      <w:pPr>
        <w:numPr>
          <w:ilvl w:val="0"/>
          <w:numId w:val="5"/>
        </w:numPr>
      </w:pPr>
      <w:r w:rsidRPr="008C7E36">
        <w:lastRenderedPageBreak/>
        <w:t xml:space="preserve">Se define como entregable principal de este Sprint la documentación base y los primeros modelos E-R y </w:t>
      </w:r>
      <w:proofErr w:type="spellStart"/>
      <w:r w:rsidRPr="008C7E36">
        <w:t>User</w:t>
      </w:r>
      <w:proofErr w:type="spellEnd"/>
      <w:r w:rsidRPr="008C7E36">
        <w:t xml:space="preserve"> </w:t>
      </w:r>
      <w:proofErr w:type="spellStart"/>
      <w:r w:rsidRPr="008C7E36">
        <w:t>Story</w:t>
      </w:r>
      <w:proofErr w:type="spellEnd"/>
      <w:r w:rsidRPr="008C7E36">
        <w:t xml:space="preserve"> </w:t>
      </w:r>
      <w:proofErr w:type="spellStart"/>
      <w:r w:rsidRPr="008C7E36">
        <w:t>Mapping</w:t>
      </w:r>
      <w:proofErr w:type="spellEnd"/>
      <w:r w:rsidRPr="008C7E36">
        <w:t>.</w:t>
      </w:r>
    </w:p>
    <w:p w14:paraId="76281E69" w14:textId="77777777" w:rsidR="008C7E36" w:rsidRPr="008C7E36" w:rsidRDefault="00000000" w:rsidP="008C7E36">
      <w:r>
        <w:pict w14:anchorId="427BA3C8">
          <v:rect id="_x0000_i1029" style="width:0;height:1.5pt" o:hralign="center" o:hrstd="t" o:hr="t" fillcolor="#a0a0a0" stroked="f"/>
        </w:pict>
      </w:r>
    </w:p>
    <w:p w14:paraId="7C238832" w14:textId="77777777" w:rsidR="008C7E36" w:rsidRPr="008C7E36" w:rsidRDefault="008C7E36" w:rsidP="008C7E36">
      <w:pPr>
        <w:rPr>
          <w:b/>
          <w:bCs/>
        </w:rPr>
      </w:pPr>
      <w:r w:rsidRPr="008C7E36">
        <w:rPr>
          <w:b/>
          <w:bCs/>
        </w:rPr>
        <w:t>Metas del Día</w:t>
      </w:r>
    </w:p>
    <w:p w14:paraId="7A2CCF49" w14:textId="77777777" w:rsidR="008C7E36" w:rsidRPr="008C7E36" w:rsidRDefault="008C7E36" w:rsidP="008C7E36">
      <w:pPr>
        <w:numPr>
          <w:ilvl w:val="0"/>
          <w:numId w:val="6"/>
        </w:numPr>
      </w:pPr>
      <w:r w:rsidRPr="008C7E36">
        <w:t xml:space="preserve">Completar el </w:t>
      </w:r>
      <w:proofErr w:type="spellStart"/>
      <w:r w:rsidRPr="008C7E36">
        <w:t>Kickoff</w:t>
      </w:r>
      <w:proofErr w:type="spellEnd"/>
      <w:r w:rsidRPr="008C7E36">
        <w:t xml:space="preserve"> formal del Sprint 1.</w:t>
      </w:r>
    </w:p>
    <w:p w14:paraId="24191DBB" w14:textId="77777777" w:rsidR="008C7E36" w:rsidRPr="008C7E36" w:rsidRDefault="008C7E36" w:rsidP="008C7E36">
      <w:pPr>
        <w:numPr>
          <w:ilvl w:val="0"/>
          <w:numId w:val="6"/>
        </w:numPr>
      </w:pPr>
      <w:r w:rsidRPr="008C7E36">
        <w:t>Avanzar en la construcción del Mapa de Actores y su documentación.</w:t>
      </w:r>
    </w:p>
    <w:p w14:paraId="72964C4C" w14:textId="77777777" w:rsidR="008C7E36" w:rsidRPr="008C7E36" w:rsidRDefault="008C7E36" w:rsidP="008C7E36">
      <w:pPr>
        <w:numPr>
          <w:ilvl w:val="0"/>
          <w:numId w:val="6"/>
        </w:numPr>
      </w:pPr>
      <w:r w:rsidRPr="008C7E36">
        <w:t xml:space="preserve">Dejar bosquejadas las Épicas prioritarias y la estructura de </w:t>
      </w:r>
      <w:proofErr w:type="spellStart"/>
      <w:r w:rsidRPr="008C7E36">
        <w:t>User</w:t>
      </w:r>
      <w:proofErr w:type="spellEnd"/>
      <w:r w:rsidRPr="008C7E36">
        <w:t xml:space="preserve"> </w:t>
      </w:r>
      <w:proofErr w:type="spellStart"/>
      <w:r w:rsidRPr="008C7E36">
        <w:t>Story</w:t>
      </w:r>
      <w:proofErr w:type="spellEnd"/>
      <w:r w:rsidRPr="008C7E36">
        <w:t xml:space="preserve"> </w:t>
      </w:r>
      <w:proofErr w:type="spellStart"/>
      <w:r w:rsidRPr="008C7E36">
        <w:t>Mapping</w:t>
      </w:r>
      <w:proofErr w:type="spellEnd"/>
      <w:r w:rsidRPr="008C7E36">
        <w:t>.</w:t>
      </w:r>
    </w:p>
    <w:p w14:paraId="0AF9F6C0" w14:textId="77777777" w:rsidR="008C7E36" w:rsidRPr="008C7E36" w:rsidRDefault="00000000" w:rsidP="008C7E36">
      <w:r>
        <w:pict w14:anchorId="1C471A95">
          <v:rect id="_x0000_i1030" style="width:0;height:1.5pt" o:hralign="center" o:hrstd="t" o:hr="t" fillcolor="#a0a0a0" stroked="f"/>
        </w:pict>
      </w:r>
    </w:p>
    <w:p w14:paraId="327BD009" w14:textId="77777777" w:rsidR="008C7E36" w:rsidRPr="008C7E36" w:rsidRDefault="008C7E36" w:rsidP="008C7E36">
      <w:pPr>
        <w:rPr>
          <w:b/>
          <w:bCs/>
        </w:rPr>
      </w:pPr>
      <w:r w:rsidRPr="008C7E36">
        <w:rPr>
          <w:b/>
          <w:bCs/>
        </w:rPr>
        <w:t>Compromisos Específicos</w:t>
      </w:r>
    </w:p>
    <w:p w14:paraId="52E8AA28" w14:textId="77777777" w:rsidR="008C7E36" w:rsidRPr="008C7E36" w:rsidRDefault="008C7E36" w:rsidP="008C7E36">
      <w:pPr>
        <w:numPr>
          <w:ilvl w:val="0"/>
          <w:numId w:val="7"/>
        </w:numPr>
      </w:pPr>
      <w:r w:rsidRPr="008C7E36">
        <w:rPr>
          <w:b/>
          <w:bCs/>
        </w:rPr>
        <w:t>Diego:</w:t>
      </w:r>
      <w:r w:rsidRPr="008C7E36">
        <w:t xml:space="preserve"> Coordinar el </w:t>
      </w:r>
      <w:proofErr w:type="spellStart"/>
      <w:r w:rsidRPr="008C7E36">
        <w:t>Kickoff</w:t>
      </w:r>
      <w:proofErr w:type="spellEnd"/>
      <w:r w:rsidRPr="008C7E36">
        <w:t xml:space="preserve"> y la elaboración del Mapa de Actores.</w:t>
      </w:r>
    </w:p>
    <w:p w14:paraId="42D4A5E9" w14:textId="77777777" w:rsidR="008C7E36" w:rsidRPr="008C7E36" w:rsidRDefault="008C7E36" w:rsidP="008C7E36">
      <w:pPr>
        <w:numPr>
          <w:ilvl w:val="0"/>
          <w:numId w:val="7"/>
        </w:numPr>
      </w:pPr>
      <w:r w:rsidRPr="008C7E36">
        <w:rPr>
          <w:b/>
          <w:bCs/>
        </w:rPr>
        <w:t>Benjamín:</w:t>
      </w:r>
      <w:r w:rsidRPr="008C7E36">
        <w:t xml:space="preserve"> Iniciar la configuración técnica del entorno </w:t>
      </w:r>
      <w:proofErr w:type="spellStart"/>
      <w:r w:rsidRPr="008C7E36">
        <w:t>backend</w:t>
      </w:r>
      <w:proofErr w:type="spellEnd"/>
      <w:r w:rsidRPr="008C7E36">
        <w:t xml:space="preserve"> y la definición del modelo E-R.</w:t>
      </w:r>
    </w:p>
    <w:p w14:paraId="72EDAC44" w14:textId="77777777" w:rsidR="008C7E36" w:rsidRPr="008C7E36" w:rsidRDefault="008C7E36" w:rsidP="008C7E36">
      <w:pPr>
        <w:numPr>
          <w:ilvl w:val="0"/>
          <w:numId w:val="7"/>
        </w:numPr>
      </w:pPr>
      <w:r w:rsidRPr="008C7E36">
        <w:rPr>
          <w:b/>
          <w:bCs/>
        </w:rPr>
        <w:t>Juan:</w:t>
      </w:r>
      <w:r w:rsidRPr="008C7E36">
        <w:t xml:space="preserve"> Desarrollar la estructura base del </w:t>
      </w:r>
      <w:proofErr w:type="spellStart"/>
      <w:r w:rsidRPr="008C7E36">
        <w:t>frontend</w:t>
      </w:r>
      <w:proofErr w:type="spellEnd"/>
      <w:r w:rsidRPr="008C7E36">
        <w:t xml:space="preserve"> y apoyar en la documentación de épicas.</w:t>
      </w:r>
    </w:p>
    <w:p w14:paraId="22F697A1" w14:textId="77777777" w:rsidR="008C7E36" w:rsidRPr="008C7E36" w:rsidRDefault="00000000" w:rsidP="008C7E36">
      <w:r>
        <w:pict w14:anchorId="6ED38152">
          <v:rect id="_x0000_i1031" style="width:0;height:1.5pt" o:hralign="center" o:hrstd="t" o:hr="t" fillcolor="#a0a0a0" stroked="f"/>
        </w:pict>
      </w:r>
    </w:p>
    <w:p w14:paraId="6923B6C1" w14:textId="77777777" w:rsidR="008C7E36" w:rsidRPr="008C7E36" w:rsidRDefault="008C7E36" w:rsidP="008C7E36">
      <w:pPr>
        <w:rPr>
          <w:b/>
          <w:bCs/>
        </w:rPr>
      </w:pPr>
      <w:r w:rsidRPr="008C7E36">
        <w:rPr>
          <w:b/>
          <w:bCs/>
        </w:rPr>
        <w:t>Bloqueos a Escalar</w:t>
      </w:r>
    </w:p>
    <w:p w14:paraId="1A26FDF4" w14:textId="77777777" w:rsidR="008C7E36" w:rsidRPr="008C7E36" w:rsidRDefault="008C7E36" w:rsidP="008C7E36">
      <w:r w:rsidRPr="008C7E36">
        <w:t>No se reportan bloqueos en el inicio del proyecto.</w:t>
      </w:r>
    </w:p>
    <w:p w14:paraId="64E94C6F" w14:textId="77777777" w:rsidR="008C7E36" w:rsidRPr="008C7E36" w:rsidRDefault="00000000" w:rsidP="008C7E36">
      <w:r>
        <w:pict w14:anchorId="431513A9">
          <v:rect id="_x0000_i1032" style="width:0;height:1.5pt" o:hralign="center" o:hrstd="t" o:hr="t" fillcolor="#a0a0a0" stroked="f"/>
        </w:pict>
      </w:r>
    </w:p>
    <w:p w14:paraId="65263383" w14:textId="77777777" w:rsidR="008C7E36" w:rsidRPr="008C7E36" w:rsidRDefault="008C7E36" w:rsidP="008C7E36">
      <w:pPr>
        <w:rPr>
          <w:b/>
          <w:bCs/>
        </w:rPr>
      </w:pPr>
      <w:r w:rsidRPr="008C7E36">
        <w:rPr>
          <w:b/>
          <w:bCs/>
        </w:rPr>
        <w:t>Métricas del Sprint</w:t>
      </w:r>
    </w:p>
    <w:p w14:paraId="059305BB" w14:textId="77777777" w:rsidR="008C7E36" w:rsidRPr="008C7E36" w:rsidRDefault="008C7E36" w:rsidP="008C7E36">
      <w:pPr>
        <w:numPr>
          <w:ilvl w:val="0"/>
          <w:numId w:val="8"/>
        </w:numPr>
      </w:pPr>
      <w:r w:rsidRPr="008C7E36">
        <w:rPr>
          <w:b/>
          <w:bCs/>
        </w:rPr>
        <w:t>Avance del Sprint:</w:t>
      </w:r>
      <w:r w:rsidRPr="008C7E36">
        <w:t xml:space="preserve"> 2 %</w:t>
      </w:r>
    </w:p>
    <w:p w14:paraId="744F81F1" w14:textId="77777777" w:rsidR="008C7E36" w:rsidRPr="008C7E36" w:rsidRDefault="008C7E36" w:rsidP="008C7E36">
      <w:pPr>
        <w:numPr>
          <w:ilvl w:val="0"/>
          <w:numId w:val="8"/>
        </w:numPr>
      </w:pPr>
      <w:r w:rsidRPr="008C7E36">
        <w:rPr>
          <w:b/>
          <w:bCs/>
        </w:rPr>
        <w:t>Tareas Completadas:</w:t>
      </w:r>
      <w:r w:rsidRPr="008C7E36">
        <w:t xml:space="preserve"> Inicio formal del proyecto y planificación del </w:t>
      </w:r>
      <w:proofErr w:type="spellStart"/>
      <w:r w:rsidRPr="008C7E36">
        <w:t>Kickoff</w:t>
      </w:r>
      <w:proofErr w:type="spellEnd"/>
      <w:r w:rsidRPr="008C7E36">
        <w:t>.</w:t>
      </w:r>
    </w:p>
    <w:p w14:paraId="2938DE6F" w14:textId="77777777" w:rsidR="008C7E36" w:rsidRPr="008C7E36" w:rsidRDefault="008C7E36" w:rsidP="008C7E36">
      <w:pPr>
        <w:numPr>
          <w:ilvl w:val="0"/>
          <w:numId w:val="8"/>
        </w:numPr>
      </w:pPr>
      <w:r w:rsidRPr="008C7E36">
        <w:rPr>
          <w:b/>
          <w:bCs/>
        </w:rPr>
        <w:t>Bloqueos:</w:t>
      </w:r>
      <w:r w:rsidRPr="008C7E36">
        <w:t xml:space="preserve"> 0</w:t>
      </w:r>
    </w:p>
    <w:p w14:paraId="05BA00C0" w14:textId="77777777" w:rsidR="008C7E36" w:rsidRPr="008C7E36" w:rsidRDefault="00000000" w:rsidP="008C7E36">
      <w:r>
        <w:pict w14:anchorId="1AA01164">
          <v:rect id="_x0000_i1033" style="width:0;height:1.5pt" o:hralign="center" o:hrstd="t" o:hr="t" fillcolor="#a0a0a0" stroked="f"/>
        </w:pict>
      </w:r>
    </w:p>
    <w:p w14:paraId="4BBB709C" w14:textId="77777777" w:rsidR="008C7E36" w:rsidRPr="008C7E36" w:rsidRDefault="008C7E36" w:rsidP="008C7E36">
      <w:r w:rsidRPr="008C7E36">
        <w:rPr>
          <w:b/>
          <w:bCs/>
        </w:rPr>
        <w:t>Documento elaborado por:</w:t>
      </w:r>
      <w:r w:rsidRPr="008C7E36">
        <w:t xml:space="preserve"> Diego Inostroza</w:t>
      </w:r>
      <w:r w:rsidRPr="008C7E36">
        <w:br/>
      </w:r>
      <w:r w:rsidRPr="008C7E36">
        <w:rPr>
          <w:b/>
          <w:bCs/>
        </w:rPr>
        <w:t>Fecha de elaboración:</w:t>
      </w:r>
      <w:r w:rsidRPr="008C7E36">
        <w:t xml:space="preserve"> 22 de agosto 2025, 9:20 AM</w:t>
      </w:r>
      <w:r w:rsidRPr="008C7E36">
        <w:br/>
      </w:r>
      <w:r w:rsidRPr="008C7E36">
        <w:rPr>
          <w:b/>
          <w:bCs/>
        </w:rPr>
        <w:t>Próxima revisión:</w:t>
      </w:r>
      <w:r w:rsidRPr="008C7E36">
        <w:t xml:space="preserve"> </w:t>
      </w:r>
      <w:proofErr w:type="spellStart"/>
      <w:r w:rsidRPr="008C7E36">
        <w:t>Daily</w:t>
      </w:r>
      <w:proofErr w:type="spellEnd"/>
      <w:r w:rsidRPr="008C7E36">
        <w:t xml:space="preserve"> </w:t>
      </w:r>
      <w:proofErr w:type="gramStart"/>
      <w:r w:rsidRPr="008C7E36">
        <w:t>Meeting</w:t>
      </w:r>
      <w:proofErr w:type="gramEnd"/>
      <w:r w:rsidRPr="008C7E36">
        <w:t xml:space="preserve"> #2 – lunes 25 de agosto 2025, 9:00 AM</w:t>
      </w:r>
    </w:p>
    <w:p w14:paraId="221190FB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79A"/>
    <w:multiLevelType w:val="multilevel"/>
    <w:tmpl w:val="6A4C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54D"/>
    <w:multiLevelType w:val="multilevel"/>
    <w:tmpl w:val="F0E2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A28A3"/>
    <w:multiLevelType w:val="multilevel"/>
    <w:tmpl w:val="5E64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046E8"/>
    <w:multiLevelType w:val="multilevel"/>
    <w:tmpl w:val="D5E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A2749"/>
    <w:multiLevelType w:val="multilevel"/>
    <w:tmpl w:val="A0EC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C0668"/>
    <w:multiLevelType w:val="multilevel"/>
    <w:tmpl w:val="C412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67DB9"/>
    <w:multiLevelType w:val="multilevel"/>
    <w:tmpl w:val="0C8E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F5AD9"/>
    <w:multiLevelType w:val="multilevel"/>
    <w:tmpl w:val="F66A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79177">
    <w:abstractNumId w:val="3"/>
  </w:num>
  <w:num w:numId="2" w16cid:durableId="1417290196">
    <w:abstractNumId w:val="6"/>
  </w:num>
  <w:num w:numId="3" w16cid:durableId="647712836">
    <w:abstractNumId w:val="7"/>
  </w:num>
  <w:num w:numId="4" w16cid:durableId="554657673">
    <w:abstractNumId w:val="0"/>
  </w:num>
  <w:num w:numId="5" w16cid:durableId="1891307046">
    <w:abstractNumId w:val="4"/>
  </w:num>
  <w:num w:numId="6" w16cid:durableId="1145732004">
    <w:abstractNumId w:val="1"/>
  </w:num>
  <w:num w:numId="7" w16cid:durableId="890724059">
    <w:abstractNumId w:val="2"/>
  </w:num>
  <w:num w:numId="8" w16cid:durableId="17485304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BD"/>
    <w:rsid w:val="00114F73"/>
    <w:rsid w:val="003D751D"/>
    <w:rsid w:val="00435412"/>
    <w:rsid w:val="006340FA"/>
    <w:rsid w:val="007464C7"/>
    <w:rsid w:val="008960B5"/>
    <w:rsid w:val="008C7E36"/>
    <w:rsid w:val="00956084"/>
    <w:rsid w:val="00F3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4885A"/>
  <w15:chartTrackingRefBased/>
  <w15:docId w15:val="{29509594-B2F8-49F2-89FF-0F74EEEF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1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C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C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C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C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C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C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C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C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C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C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2058</Characters>
  <Application>Microsoft Office Word</Application>
  <DocSecurity>0</DocSecurity>
  <Lines>73</Lines>
  <Paragraphs>46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5</cp:revision>
  <dcterms:created xsi:type="dcterms:W3CDTF">2025-11-20T17:34:00Z</dcterms:created>
  <dcterms:modified xsi:type="dcterms:W3CDTF">2025-11-20T17:39:00Z</dcterms:modified>
</cp:coreProperties>
</file>