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14 – Sprint 2</w:t>
      </w:r>
    </w:p>
    <w:p>
      <w:r>
        <w:t>Fecha: Jueves, 11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Revisar integración de módulos y avanzar en pruebas funcionales de notificaciones y comentarios.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Coordiné revisión intermedia del sprint.</w:t>
        <w:br/>
        <w:t>- Actualicé documentación técnica en Confluence y Excel.</w:t>
      </w:r>
    </w:p>
    <w:p>
      <w:r>
        <w:t>Qué haré hoy:</w:t>
        <w:br/>
        <w:t>- Revisar resultados de pruebas integradas.</w:t>
        <w:br/>
        <w:t>- Validar cumplimiento de criterios de aceptación para HU-08 y HU-09.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Desplegué endpoints de notificaciones al ambiente de pruebas.</w:t>
        <w:br/>
        <w:t>- Optimizé rendimiento de la base de datos.</w:t>
      </w:r>
    </w:p>
    <w:p>
      <w:r>
        <w:t>Qué haré hoy:</w:t>
        <w:br/>
        <w:t>- Implementar logs de seguimiento en backend.</w:t>
        <w:br/>
        <w:t>- Realizar pruebas de envío real de notificaciones con servidor SMTP.</w:t>
      </w:r>
    </w:p>
    <w:p>
      <w:r>
        <w:t>Bloqueos: Acceso temporal limitado al servidor de correo.</w:t>
      </w:r>
    </w:p>
    <w:p>
      <w:pPr>
        <w:pStyle w:val="Heading3"/>
      </w:pPr>
      <w:r>
        <w:t>Juan Santander</w:t>
      </w:r>
    </w:p>
    <w:p>
      <w:r>
        <w:t>Qué hice ayer:</w:t>
        <w:br/>
        <w:t>- Validé la funcionalidad de notificaciones en frontend.</w:t>
        <w:br/>
        <w:t>- Diseñé pop-ups de confirmación de comentarios.</w:t>
      </w:r>
    </w:p>
    <w:p>
      <w:r>
        <w:t>Qué haré hoy:</w:t>
        <w:br/>
        <w:t>- Probar flujo completo de creación y notificación de comentarios.</w:t>
        <w:br/>
        <w:t>- Realizar ajustes visuales según feedback de usuario.</w:t>
      </w:r>
    </w:p>
    <w:p>
      <w:r>
        <w:t>Bloqueos: Esperando logs de backend para validar errores de notificación.</w:t>
      </w:r>
    </w:p>
    <w:p>
      <w:pPr>
        <w:pStyle w:val="Heading2"/>
      </w:pPr>
      <w:r>
        <w:t>Acuerdos y Compromisos del Día</w:t>
      </w:r>
    </w:p>
    <w:p>
      <w:r>
        <w:t>1. Diego validará criterios de aceptación hoy.</w:t>
        <w:br/>
        <w:t>2. Benjamín resolverá configuración de correo.</w:t>
        <w:br/>
        <w:t>3. Juan finalizará pruebas integrales antes del cierre del día.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4</w:t>
        <w:br/>
        <w:t>Tareas en progreso: 3</w:t>
        <w:br/>
        <w:t>Días transcurridos: 4/10</w:t>
        <w:br/>
        <w:t>Bloqueos activos: 1</w:t>
        <w:br/>
        <w:t>Horas trabajadas acumuladas: 35</w:t>
      </w:r>
    </w:p>
    <w:p>
      <w:r>
        <w:br/>
        <w:t>Documento elaborado por: Diego Inostroza</w:t>
      </w:r>
    </w:p>
    <w:p>
      <w:r>
        <w:t>Fecha de elaboración: 11 de septiembre de 2025, 9:20 AM</w:t>
      </w:r>
    </w:p>
    <w:p>
      <w:r>
        <w:t>Próxima revisión: Daily Meeting #15 – Viernes 12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