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21 – Sprint 3</w:t>
      </w:r>
    </w:p>
    <w:p>
      <w:r>
        <w:t>Fecha: Lunes, 22 de septiembre de 2025</w:t>
      </w:r>
    </w:p>
    <w:p>
      <w:r>
        <w:t>Sprint: 3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Iniciar el Sprint 3 definiendo prioridades, alcance y planificación de nuevas mejoras del sistema.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Conduje la Sprint Review del Sprint 2.</w:t>
        <w:br/>
        <w:t>- Consolidé feedback del profesor y del equipo para el nuevo ciclo.</w:t>
      </w:r>
    </w:p>
    <w:p>
      <w:r>
        <w:t>Qué haré hoy:</w:t>
        <w:br/>
        <w:t>- Presentar backlog ajustado y definir objetivos del Sprint 3.</w:t>
        <w:br/>
        <w:t>- Documentar planificación y criterios de aceptación.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Validó datos finales de reportes y métricas del Sprint 2.</w:t>
        <w:br/>
        <w:t>- Entregó documentación técnica actualizada.</w:t>
      </w:r>
    </w:p>
    <w:p>
      <w:r>
        <w:t>Qué haré hoy:</w:t>
        <w:br/>
        <w:t>- Iniciar diseño de arquitectura para módulo de reportes (HU-11).</w:t>
        <w:br/>
        <w:t>- Configurar ambiente de pruebas para nuevas APIs.</w:t>
      </w:r>
    </w:p>
    <w:p>
      <w:r>
        <w:t>Bloqueos: Ninguno.</w:t>
      </w:r>
    </w:p>
    <w:p>
      <w:pPr>
        <w:pStyle w:val="Heading3"/>
      </w:pPr>
      <w:r>
        <w:t>Juan Santander</w:t>
      </w:r>
    </w:p>
    <w:p>
      <w:r>
        <w:t>Qué hice ayer:</w:t>
        <w:br/>
        <w:t>- Presentó interfaz final del dashboard.</w:t>
        <w:br/>
        <w:t>- Registró observaciones visuales y recomendaciones.</w:t>
      </w:r>
    </w:p>
    <w:p>
      <w:r>
        <w:t>Qué haré hoy:</w:t>
        <w:br/>
        <w:t>- Crear wireframes para módulo de reportes.</w:t>
        <w:br/>
        <w:t>- Ajustar componentes visuales según nuevas historias de usuario.</w:t>
      </w:r>
    </w:p>
    <w:p>
      <w:r>
        <w:t>Bloqueos: Esperando confirmación del diseño del backend para reportes.</w:t>
      </w:r>
    </w:p>
    <w:p>
      <w:pPr>
        <w:pStyle w:val="Heading2"/>
      </w:pPr>
      <w:r>
        <w:t>Acuerdos y Compromisos del Día</w:t>
      </w:r>
    </w:p>
    <w:p>
      <w:r>
        <w:t>1. Establecer objetivos del Sprint 3: HU-11 (Reportes) y HU-12 (Filtros avanzados de tickets).</w:t>
        <w:br/>
        <w:t>2. Crear y validar backlog actualizado.</w:t>
        <w:br/>
        <w:t>3. Programar revisión técnica inicial para el martes 23/09.</w:t>
      </w:r>
    </w:p>
    <w:p>
      <w:pPr>
        <w:pStyle w:val="Heading2"/>
      </w:pPr>
      <w:r>
        <w:t>Métricas del Sprint (Inicio)</w:t>
      </w:r>
    </w:p>
    <w:p>
      <w:r>
        <w:t>Tareas planificadas: 9</w:t>
        <w:br/>
        <w:t>Tareas en progreso: 0</w:t>
        <w:br/>
        <w:t>Días transcurridos: 1/10</w:t>
        <w:br/>
        <w:t>Bloqueos activos: 0</w:t>
        <w:br/>
        <w:t>Horas trabajadas acumuladas: 8</w:t>
      </w:r>
    </w:p>
    <w:p>
      <w:r>
        <w:br/>
        <w:t>Documento elaborado por: Diego Inostroza</w:t>
      </w:r>
    </w:p>
    <w:p>
      <w:r>
        <w:t>Fecha de elaboración: 22 de septiembre de 2025, 9:20 AM</w:t>
      </w:r>
    </w:p>
    <w:p>
      <w:r>
        <w:t>Próxima revisión: Daily Meeting #22 – Martes 23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