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MetaFit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18/11/2025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Sofía Astudillo, Kevin Sebastián Robayo, Carlos Rodríguez y Juan Sebastián Carvajal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V.0.2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Sport Gym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Servidor con CPU 4 núcleos, 8 GB RAM, 256 GB SSD; estaciones de trabajo con mínimo Core i5 / Ryzen 5 y 8 GB RAM.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Servidor con CPU 8–16 núcleos, 32 GB RAM, 1 TB SSD NVMe; estaciones de trabajo Core i7 / Ryzen 7 con 16 GB RAM.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Sistema Operativo Linux/Windows, base de datos PostgreSQL o MySQL, ejecución backend Node.js o Python, frontend en React o Angular.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Ubuntu Server 22.04 LTS, PostgreSQL 16, API bajo Node.js con Express + sistema de virtualización y despliegue mediante Docker + CI/CD basado en GitHub Actions o GitLab.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Conexión estable de 20 Mbps, red LAN interna con router estándar y segmentación básica.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Conexión simétrica de 100 Mbps – 300 Mbps, VLAN interna para comunicaciones entre servidores y estaciones, firewall dedicado y configuración QoS.</w:t>
      </w:r>
    </w:p>
    <w:p w:rsidR="00000000" w:rsidDel="00000000" w:rsidP="00000000" w:rsidRDefault="00000000" w:rsidRPr="00000000" w14:paraId="00000010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Soporte técnico durante horario laboral (8 horas), atención vía correo y tickets, mantenimiento básico mensual.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79437879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Especificación recomendada: Soporte 24/7, tiempo de respuesta ≤ 2 horas, monitoreo activo del sistema, mantenimiento preventivo, respaldo incremental y restauración ante fallos.</w:t>
          </w:r>
        </w:sdtContent>
      </w:sdt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COMPARATIVA DE PROVEEDORES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"/>
        <w:gridCol w:w="1374"/>
        <w:gridCol w:w="1014"/>
        <w:gridCol w:w="761"/>
        <w:gridCol w:w="1004"/>
        <w:gridCol w:w="1255"/>
        <w:gridCol w:w="1166"/>
        <w:gridCol w:w="1272"/>
        <w:tblGridChange w:id="0">
          <w:tblGrid>
            <w:gridCol w:w="982"/>
            <w:gridCol w:w="1374"/>
            <w:gridCol w:w="1014"/>
            <w:gridCol w:w="761"/>
            <w:gridCol w:w="1004"/>
            <w:gridCol w:w="1255"/>
            <w:gridCol w:w="1166"/>
            <w:gridCol w:w="1272"/>
          </w:tblGrid>
        </w:tblGridChange>
      </w:tblGrid>
      <w:tr>
        <w:trPr>
          <w:cantSplit w:val="0"/>
          <w:trHeight w:val="102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Producto/Servicio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102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MERCADO LIBRE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Portatil Lenovo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      2.534.569,10 </w:t>
            </w:r>
          </w:p>
          <w:p w:rsidR="00000000" w:rsidDel="00000000" w:rsidP="00000000" w:rsidRDefault="00000000" w:rsidRPr="00000000" w14:paraId="0000002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$ 10.138.276,4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Portatil Lenovo Ryzen 7 5825u Ram 24gb Solido 512gb Fhd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Confiabilidad de Lenovo, el sistema operativo puede ser Windows o Linux. 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El almacenamiento esta muy limitado para proyectos grandes </w:t>
            </w:r>
          </w:p>
        </w:tc>
      </w:tr>
      <w:tr>
        <w:trPr>
          <w:cantSplit w:val="0"/>
          <w:trHeight w:val="102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42.0" w:type="dxa"/>
              <w:jc w:val="left"/>
              <w:tblLayout w:type="fixed"/>
              <w:tblLook w:val="0400"/>
            </w:tblPr>
            <w:tblGrid>
              <w:gridCol w:w="842"/>
              <w:tblGridChange w:id="0">
                <w:tblGrid>
                  <w:gridCol w:w="842"/>
                </w:tblGrid>
              </w:tblGridChange>
            </w:tblGrid>
            <w:tr>
              <w:trPr>
                <w:cantSplit w:val="0"/>
                <w:trHeight w:val="70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rPr>
                      <w:rFonts w:ascii="Helvetica Neue" w:cs="Helvetica Neue" w:eastAsia="Helvetica Neue" w:hAnsi="Helvetica Neue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000000"/>
                      <w:sz w:val="22"/>
                      <w:szCs w:val="22"/>
                      <w:rtl w:val="0"/>
                    </w:rPr>
                    <w:t xml:space="preserve">ALKOSTO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rPr>
                      <w:rFonts w:ascii="Helvetica Neue" w:cs="Helvetica Neue" w:eastAsia="Helvetica Neue" w:hAnsi="Helvetica Neue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Computador Portátil ASUS Vivobook 15.6" Pulgadas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      2.200.310,00 </w:t>
            </w:r>
          </w:p>
          <w:p w:rsidR="00000000" w:rsidDel="00000000" w:rsidP="00000000" w:rsidRDefault="00000000" w:rsidRPr="00000000" w14:paraId="0000002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$ 8.801.240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Computador Portátil ASUS Vivobook 15.6" Pulgadas X1504ZA - Intel Core i5 - RAM 8GB - Disco SSD 512 GB - Azul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Confiabilidad de Asus, el sistema operativo puede ser Windows o Linux. 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La RAM Es muy poca para el manejo de servidores y puede presentar problemas al tiempo prolongado de trabajo  </w:t>
            </w:r>
          </w:p>
        </w:tc>
      </w:tr>
      <w:tr>
        <w:trPr>
          <w:cantSplit w:val="0"/>
          <w:trHeight w:val="102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42.0" w:type="dxa"/>
              <w:jc w:val="left"/>
              <w:tblLayout w:type="fixed"/>
              <w:tblLook w:val="0400"/>
            </w:tblPr>
            <w:tblGrid>
              <w:gridCol w:w="842"/>
              <w:tblGridChange w:id="0">
                <w:tblGrid>
                  <w:gridCol w:w="842"/>
                </w:tblGrid>
              </w:tblGridChange>
            </w:tblGrid>
            <w:tr>
              <w:trPr>
                <w:cantSplit w:val="0"/>
                <w:trHeight w:val="70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rPr>
                      <w:rFonts w:ascii="Helvetica Neue" w:cs="Helvetica Neue" w:eastAsia="Helvetica Neue" w:hAnsi="Helvetica Neue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000000"/>
                      <w:sz w:val="22"/>
                      <w:szCs w:val="22"/>
                      <w:rtl w:val="0"/>
                    </w:rPr>
                    <w:t xml:space="preserve">KTRONIX</w:t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rPr>
                      <w:rFonts w:ascii="Helvetica Neue" w:cs="Helvetica Neue" w:eastAsia="Helvetica Neue" w:hAnsi="Helvetica Neue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Computador Portátil HP Pavilion 15.6" Pulgadas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$      2.676.310,00 </w:t>
            </w:r>
          </w:p>
          <w:p w:rsidR="00000000" w:rsidDel="00000000" w:rsidP="00000000" w:rsidRDefault="00000000" w:rsidRPr="00000000" w14:paraId="0000003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$ 10.705.240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Computador Portátil HP Pavilion 15.6" Pulgadas Eg2526la - Intel Core i5 - RAM 8GB - Disco SSD 512GB - Azul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Confiabilidad de Hp y garantía extendida, el sistema operativo puede ser Windows o Linux. 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Los materiales pueden no ser de la mejor calidad y por ello, ser muy delicados </w:t>
            </w:r>
          </w:p>
        </w:tc>
      </w:tr>
      <w:tr>
        <w:trPr>
          <w:cantSplit w:val="0"/>
          <w:trHeight w:val="102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42.0" w:type="dxa"/>
              <w:jc w:val="left"/>
              <w:tblLayout w:type="fixed"/>
              <w:tblLook w:val="0400"/>
            </w:tblPr>
            <w:tblGrid>
              <w:gridCol w:w="842"/>
              <w:tblGridChange w:id="0">
                <w:tblGrid>
                  <w:gridCol w:w="842"/>
                </w:tblGrid>
              </w:tblGridChange>
            </w:tblGrid>
            <w:tr>
              <w:trPr>
                <w:cantSplit w:val="0"/>
                <w:trHeight w:val="70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rPr>
                      <w:rFonts w:ascii="Helvetica Neue" w:cs="Helvetica Neue" w:eastAsia="Helvetica Neue" w:hAnsi="Helvetica Neue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000000"/>
                      <w:sz w:val="22"/>
                      <w:szCs w:val="22"/>
                      <w:rtl w:val="0"/>
                    </w:rPr>
                    <w:t xml:space="preserve">AMAZON</w:t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rPr>
                      <w:rFonts w:ascii="Helvetica Neue" w:cs="Helvetica Neue" w:eastAsia="Helvetica Neue" w:hAnsi="Helvetica Neue"/>
                      <w:color w:val="000000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Macbook Air 15" Pulgadas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$9.199.010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$36,796,040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Chip M4 CPU 10 Núcleos GPU 10 Núcleos - RAM 24GB - SSD 512GB - Azul Medianoche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El sistema de Mac Os esta basado en Unix lo cual permite una mejor compatibilidad con servidores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Estos pc portátiles son muy costosos </w:t>
            </w:r>
          </w:p>
        </w:tc>
      </w:tr>
    </w:tbl>
    <w:p w:rsidR="00000000" w:rsidDel="00000000" w:rsidP="00000000" w:rsidRDefault="00000000" w:rsidRPr="00000000" w14:paraId="0000004C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MATRIZ DE EVALUACIÓN</w:t>
      </w:r>
    </w:p>
    <w:tbl>
      <w:tblPr>
        <w:tblStyle w:val="Table8"/>
        <w:tblW w:w="10796.000000000002" w:type="dxa"/>
        <w:jc w:val="left"/>
        <w:tblInd w:w="-978.0" w:type="dxa"/>
        <w:tblLayout w:type="fixed"/>
        <w:tblLook w:val="0400"/>
      </w:tblPr>
      <w:tblGrid>
        <w:gridCol w:w="2770"/>
        <w:gridCol w:w="1146"/>
        <w:gridCol w:w="1693"/>
        <w:gridCol w:w="1729"/>
        <w:gridCol w:w="1729"/>
        <w:gridCol w:w="1729"/>
        <w:tblGridChange w:id="0">
          <w:tblGrid>
            <w:gridCol w:w="2770"/>
            <w:gridCol w:w="1146"/>
            <w:gridCol w:w="1693"/>
            <w:gridCol w:w="1729"/>
            <w:gridCol w:w="1729"/>
            <w:gridCol w:w="1729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B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Proveedor D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7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6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jc w:val="right"/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9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7.55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7.35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7.45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 7.65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escala de 1 a 10,   donde 10 es excelente y 1 es muy malo.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08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p w:rsidR="00000000" w:rsidDel="00000000" w:rsidP="00000000" w:rsidRDefault="00000000" w:rsidRPr="00000000" w14:paraId="0000008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45.0" w:type="dxa"/>
        <w:jc w:val="left"/>
        <w:tblLayout w:type="fixed"/>
        <w:tblLook w:val="0400"/>
      </w:tblPr>
      <w:tblGrid>
        <w:gridCol w:w="2370"/>
        <w:gridCol w:w="1575"/>
        <w:gridCol w:w="900"/>
        <w:gridCol w:w="1305"/>
        <w:gridCol w:w="1305"/>
        <w:gridCol w:w="2190"/>
        <w:tblGridChange w:id="0">
          <w:tblGrid>
            <w:gridCol w:w="2370"/>
            <w:gridCol w:w="1575"/>
            <w:gridCol w:w="900"/>
            <w:gridCol w:w="1305"/>
            <w:gridCol w:w="1305"/>
            <w:gridCol w:w="2190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Servidores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Dell Power Edge T40 Intel Xeon 3.5Ghz 8GB 1TB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$3.850.000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$3.850.000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Mercado Libre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Equipos de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Router servidor ZimaBoard x86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$893.296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$893.296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Amazon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Estaciones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Computador Portátil ACER ASPIRE 14" Pulgadas 30LC - Intel Core 3 - RAM 8GB - Disco SSD 512GB - Plateado</w:t>
            </w:r>
          </w:p>
          <w:p w:rsidR="00000000" w:rsidDel="00000000" w:rsidP="00000000" w:rsidRDefault="00000000" w:rsidRPr="00000000" w14:paraId="00000098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Helvetica Neue" w:cs="Helvetica Neue" w:eastAsia="Helvetica Neue" w:hAnsi="Helvetica Neue"/>
                <w:color w:val="434343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434343"/>
                <w:sz w:val="20"/>
                <w:szCs w:val="20"/>
                <w:highlight w:val="white"/>
                <w:rtl w:val="0"/>
              </w:rPr>
              <w:t xml:space="preserve">$1.649.030</w:t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eb5b25"/>
                <w:sz w:val="48"/>
                <w:szCs w:val="4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6,596,120‬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Falabella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Dispositivos Periféricos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Monitor Samsung 24", teclado, mouse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$858.900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$3.435.600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Alkosto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Discos SSD, RAM, tarjetas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$552.475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$2.209.900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Varios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$47.788.396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B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10"/>
        <w:tblW w:w="9946.0" w:type="dxa"/>
        <w:jc w:val="left"/>
        <w:tblLayout w:type="fixed"/>
        <w:tblLook w:val="0400"/>
      </w:tblPr>
      <w:tblGrid>
        <w:gridCol w:w="2537"/>
        <w:gridCol w:w="2680"/>
        <w:gridCol w:w="970"/>
        <w:gridCol w:w="1444"/>
        <w:gridCol w:w="1223"/>
        <w:gridCol w:w="1092"/>
        <w:tblGridChange w:id="0">
          <w:tblGrid>
            <w:gridCol w:w="2537"/>
            <w:gridCol w:w="2680"/>
            <w:gridCol w:w="970"/>
            <w:gridCol w:w="1444"/>
            <w:gridCol w:w="1223"/>
            <w:gridCol w:w="1092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Windows 11 Pro Licencia Vitalicia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$430.000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$1.720.000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Colombia PC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Suite de 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iWork (Pages, Numbers)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Apple Store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Visual Studio 2022 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$778.741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$3.114.964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Digital Licence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Antivirus/Seguridad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Docker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$60.000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$240.000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Docker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Herramientas de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PostgreSQL, React, Spring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Open Source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$5.074.964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E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</w:t>
      </w:r>
    </w:p>
    <w:tbl>
      <w:tblPr>
        <w:tblStyle w:val="Table11"/>
        <w:tblW w:w="8828.0" w:type="dxa"/>
        <w:jc w:val="left"/>
        <w:tblLayout w:type="fixed"/>
        <w:tblLook w:val="0400"/>
      </w:tblPr>
      <w:tblGrid>
        <w:gridCol w:w="3573"/>
        <w:gridCol w:w="1906"/>
        <w:gridCol w:w="1555"/>
        <w:gridCol w:w="1794"/>
        <w:tblGridChange w:id="0">
          <w:tblGrid>
            <w:gridCol w:w="3573"/>
            <w:gridCol w:w="1906"/>
            <w:gridCol w:w="1555"/>
            <w:gridCol w:w="1794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Configuración inicial y despliegue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$9.500.000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Único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Entrenamiento equipo y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$5.000.000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Único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Soporte preventivo y correctivo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$3.000.000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Asistencia técnica especializada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$4.500.000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(10-15%)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Imprevistos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$39.544.854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Único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$61.544.854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10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10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 la Solución: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Desarrollar una plataforma integral de gestión de entrenamiento físico que permita a Sport Gym administrar rutinas, clientes, pagos y seguimiento de progreso de manera centralizada y eficiente.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Módulo de gestión de clientes y membresías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de planificación de rutinas de entrenamiento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Plataforma web responsive y aplicación móvil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de pagos y facturación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Panel administrativo para entrenadores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de datos centralizada PostgreSQL</w:t>
      </w:r>
    </w:p>
    <w:p w:rsidR="00000000" w:rsidDel="00000000" w:rsidP="00000000" w:rsidRDefault="00000000" w:rsidRPr="00000000" w14:paraId="0000010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Beneficios Esperados:</w:t>
      </w:r>
    </w:p>
    <w:p w:rsidR="00000000" w:rsidDel="00000000" w:rsidP="00000000" w:rsidRDefault="00000000" w:rsidRPr="00000000" w14:paraId="0000010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Reducción del 40% en tiempo de gestión administrativa</w:t>
      </w:r>
    </w:p>
    <w:p w:rsidR="00000000" w:rsidDel="00000000" w:rsidP="00000000" w:rsidRDefault="00000000" w:rsidRPr="00000000" w14:paraId="0000010F">
      <w:pPr>
        <w:spacing w:after="280" w:before="2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 en la experiencia del cliente mediante seguimiento personalizado</w:t>
      </w:r>
    </w:p>
    <w:p w:rsidR="00000000" w:rsidDel="00000000" w:rsidP="00000000" w:rsidRDefault="00000000" w:rsidRPr="00000000" w14:paraId="0000011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Automatización de procesos de pago y recordatorios</w:t>
      </w:r>
    </w:p>
    <w:p w:rsidR="00000000" w:rsidDel="00000000" w:rsidP="00000000" w:rsidRDefault="00000000" w:rsidRPr="00000000" w14:paraId="00000111">
      <w:pPr>
        <w:spacing w:after="280" w:before="2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Acceso remoto a información desde cualquier dispositivo</w:t>
      </w:r>
    </w:p>
    <w:p w:rsidR="00000000" w:rsidDel="00000000" w:rsidP="00000000" w:rsidRDefault="00000000" w:rsidRPr="00000000" w14:paraId="0000011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280" w:before="2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Servidor: Intel Xeon 3.5Ghz, 8GB RAM, 1TB almacenamiento</w:t>
      </w:r>
    </w:p>
    <w:p w:rsidR="00000000" w:rsidDel="00000000" w:rsidP="00000000" w:rsidRDefault="00000000" w:rsidRPr="00000000" w14:paraId="00000115">
      <w:pPr>
        <w:spacing w:after="280" w:before="2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Estaciones de desarrollo: Portátiles Core i5/i7, 16GB RAM, SSD 512GB</w:t>
      </w:r>
    </w:p>
    <w:p w:rsidR="00000000" w:rsidDel="00000000" w:rsidP="00000000" w:rsidRDefault="00000000" w:rsidRPr="00000000" w14:paraId="00000116">
      <w:pPr>
        <w:spacing w:after="280" w:before="2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Software: Windows 11 Pro, Visual Studio 2022, Docker, PostgreSQL</w:t>
      </w:r>
    </w:p>
    <w:p w:rsidR="00000000" w:rsidDel="00000000" w:rsidP="00000000" w:rsidRDefault="00000000" w:rsidRPr="00000000" w14:paraId="00000117">
      <w:pPr>
        <w:spacing w:after="280" w:before="28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Conectividad: Internet 100MB simétrico, backup automático</w:t>
      </w:r>
    </w:p>
    <w:p w:rsidR="00000000" w:rsidDel="00000000" w:rsidP="00000000" w:rsidRDefault="00000000" w:rsidRPr="00000000" w14:paraId="0000011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11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FaseActividadesTiempo EstimadoResponsablePreparaciónInstalaciónConfiguraciónPruebasCapacitaciónPuesta en Marcha</w:t>
      </w:r>
    </w:p>
    <w:tbl>
      <w:tblPr>
        <w:tblStyle w:val="Table12"/>
        <w:tblW w:w="8822.0" w:type="dxa"/>
        <w:jc w:val="left"/>
        <w:tblLayout w:type="fixed"/>
        <w:tblLook w:val="0400"/>
      </w:tblPr>
      <w:tblGrid>
        <w:gridCol w:w="1047"/>
        <w:gridCol w:w="1145"/>
        <w:gridCol w:w="716"/>
        <w:gridCol w:w="1046"/>
        <w:gridCol w:w="890"/>
        <w:gridCol w:w="799"/>
        <w:gridCol w:w="1005"/>
        <w:gridCol w:w="642"/>
        <w:gridCol w:w="948"/>
        <w:gridCol w:w="584"/>
        <w:tblGridChange w:id="0">
          <w:tblGrid>
            <w:gridCol w:w="1047"/>
            <w:gridCol w:w="1145"/>
            <w:gridCol w:w="716"/>
            <w:gridCol w:w="1046"/>
            <w:gridCol w:w="890"/>
            <w:gridCol w:w="799"/>
            <w:gridCol w:w="1005"/>
            <w:gridCol w:w="642"/>
            <w:gridCol w:w="948"/>
            <w:gridCol w:w="58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 de Proyecto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Actividades Específicas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Tiempo Estimado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Preparación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Puesta en Marcha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I. Inicio y Planificación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Levantamiento y validación final de requerimientos (Funcionales y No Funcionales).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Líder de Proyecto / 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Definición de Arquitectura final y ambiente de producción (Servidores, BD, etc.).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Líder de Proyecto / Equipo de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II. Adquisición e Infraestructura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Compra y recepción de Hardware (Servidor, Portátiles, RAM, etc.) y Software (Licencias de Windows 11, Visual Studio, SQL).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2-4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Adquisiciones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Montaje y cableado físico del Servidor y estaciones de desarrollo.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Infraestructura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Instalación de Sistemas Operativos (Windows 11 Pro) y ambientes base (Docker, PostgreSQL).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Infraestructura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III.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de la Plataforma (Módulos, funcionalidades y API's).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Integración de componentes y pruebas unitarias internas.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IV. Calidad y Ajustes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Pruebas de Calidad (QA): Rendimiento, seguridad y cumplimiento de requerimientos con el cliente (Alfa y Beta Testing).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Pruebas / Cliente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Ajustes finales basados en el feedback de pruebas.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V. Despliegue y Entrega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Elaboración de manuales de uso y documentación técnica.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Sesiones de Capacitación para usuarios clave y administradores del sistema.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Migración de datos finales e implementación del sistema en el entorno de Producción (Puesta en Marcha).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Infraestructura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post-implementación (Garantía)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Equipo de Desarrollo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A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 DE IMPLEMENTACIÓN</w:t>
      </w:r>
    </w:p>
    <w:tbl>
      <w:tblPr>
        <w:tblStyle w:val="Table13"/>
        <w:tblW w:w="8796.0" w:type="dxa"/>
        <w:jc w:val="left"/>
        <w:tblLayout w:type="fixed"/>
        <w:tblLook w:val="0400"/>
      </w:tblPr>
      <w:tblGrid>
        <w:gridCol w:w="3035"/>
        <w:gridCol w:w="981"/>
        <w:gridCol w:w="980"/>
        <w:gridCol w:w="980"/>
        <w:gridCol w:w="980"/>
        <w:gridCol w:w="920"/>
        <w:gridCol w:w="920"/>
        <w:tblGridChange w:id="0">
          <w:tblGrid>
            <w:gridCol w:w="3035"/>
            <w:gridCol w:w="981"/>
            <w:gridCol w:w="980"/>
            <w:gridCol w:w="980"/>
            <w:gridCol w:w="980"/>
            <w:gridCol w:w="920"/>
            <w:gridCol w:w="920"/>
          </w:tblGrid>
        </w:tblGridChange>
      </w:tblGrid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5-8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9-16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Selección Proveedores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B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Adquisición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Desarrollo Plataforma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C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 y Ajustes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D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█████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Implementación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██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14"/>
        <w:tblW w:w="8160.0" w:type="dxa"/>
        <w:jc w:val="left"/>
        <w:tblLayout w:type="fixed"/>
        <w:tblLook w:val="0400"/>
      </w:tblPr>
      <w:tblGrid>
        <w:gridCol w:w="2860"/>
        <w:gridCol w:w="2080"/>
        <w:gridCol w:w="3220"/>
        <w:tblGridChange w:id="0">
          <w:tblGrid>
            <w:gridCol w:w="2860"/>
            <w:gridCol w:w="2080"/>
            <w:gridCol w:w="322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E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$47.788.396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$5.074.964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32,510,000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19,200,000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128,000,000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128,000,000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Mano de 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$198.400.000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0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1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411.773.360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02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19,200,000</w:t>
            </w:r>
          </w:p>
        </w:tc>
      </w:tr>
    </w:tbl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2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Consolidación de Proveedores de Menor Costo (Mercado Libre, Colombia PC, etc.)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Razón de la Selección: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selección se basó en el criterio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menor precio unitario total (IVA incluido)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cada componente de hardware y software, tal como se detalla en los cuadros comparativos, lo que resulta en el costo inicial más bajo para el proyecto.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Ventajas Competitivas: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Maximización del Presupuesto: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logra el mayor ahorro posible en la adquisición de activos fijos, permitiendo invertir más recursos en la fase de implementación (desarrollo, pruebas y capacitación) y en el fondo de contingencia.</w:t>
      </w:r>
    </w:p>
    <w:p w:rsidR="00000000" w:rsidDel="00000000" w:rsidP="00000000" w:rsidRDefault="00000000" w:rsidRPr="00000000" w14:paraId="0000020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Alineación a Especificaciones Recomendadas: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costo final refleja la inversión necesaria para alcanzar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Especificación Recomendada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(Servidor con 32GB RAM y SSD NVMe, Portátiles Core i7/Ryzen 7 con 16GB RAM). Este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upgrade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fundamental para garantizar el rendimiento óptimo del desarrollo y la estabilidad del ambiente de producción.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Uso de Base de Datos Open Source: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recomienda firmemente la implementación utilizando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PostgreSQL 16 (Open Source)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Esto elimina el alto costo inicial y recurrente de licencias comerciales (como SQL Server) sin comprometer las funcionalidades ni la seguridad de la plataforma.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Fondo de Contingencia: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fondo de contingencia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esencial para mitigar riesgos como la fluctuación de precios de componentes (dada la volatilidad del mercado) o la necesidad de incorporar cambios menores al alcance durante la fase de desarrollo.</w:t>
      </w:r>
    </w:p>
    <w:p w:rsidR="00000000" w:rsidDel="00000000" w:rsidP="00000000" w:rsidRDefault="00000000" w:rsidRPr="00000000" w14:paraId="0000020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20E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Aprobación Formal: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Obtener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aprobación y firma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cliente en la cotización final para asegurar la reserva presupuestaria y congelar los precios de adquisición.</w:t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Ejecución de Compra Inmediata: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Iniciar inmediatamente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 II: Adquisición de Recursos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(Hardware y Licencias) debido a que la validez de las cotizaciones de menor precio es limitada.</w:t>
      </w:r>
    </w:p>
    <w:p w:rsidR="00000000" w:rsidDel="00000000" w:rsidP="00000000" w:rsidRDefault="00000000" w:rsidRPr="00000000" w14:paraId="00000210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Reunión de Arranque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Kick-off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Programar la reunión inicial del proyecto con el equipo del cliente y el equipo de implementación para dar comienzo formal 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 I: Planificación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el levantamiento de requerimientos funcionales.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VII. ANEXOS</w:t>
      </w:r>
    </w:p>
    <w:p w:rsidR="00000000" w:rsidDel="00000000" w:rsidP="00000000" w:rsidRDefault="00000000" w:rsidRPr="00000000" w14:paraId="00000213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siguiente documentación se adjunta a este informe para su revisión y validación: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Cotizaciones de proveedores: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80" w:before="28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Incluye los archivos CSV/Excel de los cuales se extrajeron los precios (los cuadros comparativos).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Especificaciones técnicas detalladas: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80" w:before="28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Incluye las fichas técnicas del Servidor, Portátiles, RAM, SSD y licencias de software seleccionados.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 de implementación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80" w:before="28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 refiere a la sección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B. ESPECIFICACIONES DE IMPLEMENTACIÓN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C. CRONOGRAMA DE IMPLEMENTACIÓN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(si se llenó en el documento DOCX original).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Documentación de garantías y soporte: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80" w:before="28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Incluye la información sobre la garantía del hardware (ej: 1 año con el fabricante) y los términos del soporte post-implementación ofrecido.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]20 de noviembre de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09 de Diciembre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0101A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ooYB0T2hr5c7aU7NTdn9MS9uqA==">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2025-12-02T15:10:00Z</dcterms:created>
  <dc:creator>EDWN MARN</dc:creator>
</cp:coreProperties>
</file>