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2F6" w:rsidRDefault="000C42F6" w:rsidP="000C42F6">
      <w:pPr>
        <w:jc w:val="center"/>
      </w:pPr>
      <w:r>
        <w:t xml:space="preserve">UNIVERSIDAD AUTONOMA DE MANIZALES </w:t>
      </w:r>
    </w:p>
    <w:p w:rsidR="000C42F6" w:rsidRDefault="000C42F6" w:rsidP="000C42F6">
      <w:pPr>
        <w:jc w:val="center"/>
      </w:pPr>
    </w:p>
    <w:p w:rsidR="000C42F6" w:rsidRDefault="000C42F6" w:rsidP="000C42F6">
      <w:pPr>
        <w:jc w:val="center"/>
      </w:pPr>
    </w:p>
    <w:p w:rsidR="000C42F6" w:rsidRDefault="000C42F6" w:rsidP="000C42F6">
      <w:pPr>
        <w:jc w:val="center"/>
      </w:pPr>
      <w:r>
        <w:t>PROGRAMA:</w:t>
      </w:r>
    </w:p>
    <w:p w:rsidR="000C42F6" w:rsidRDefault="000C42F6" w:rsidP="000C42F6">
      <w:pPr>
        <w:jc w:val="center"/>
      </w:pPr>
      <w:r>
        <w:t xml:space="preserve">INGENIERIA MECANICA </w:t>
      </w:r>
    </w:p>
    <w:p w:rsidR="000C42F6" w:rsidRDefault="000C42F6" w:rsidP="000C42F6">
      <w:pPr>
        <w:jc w:val="center"/>
      </w:pPr>
    </w:p>
    <w:p w:rsidR="000C42F6" w:rsidRDefault="000C42F6" w:rsidP="000C42F6">
      <w:pPr>
        <w:jc w:val="center"/>
      </w:pPr>
    </w:p>
    <w:p w:rsidR="000C42F6" w:rsidRDefault="000C42F6" w:rsidP="000C42F6">
      <w:pPr>
        <w:jc w:val="center"/>
      </w:pPr>
      <w:r>
        <w:t>MATERIA:</w:t>
      </w:r>
    </w:p>
    <w:p w:rsidR="000C42F6" w:rsidRDefault="000C42F6" w:rsidP="000C42F6">
      <w:pPr>
        <w:jc w:val="center"/>
      </w:pPr>
      <w:r>
        <w:t xml:space="preserve">MECANISMOS </w:t>
      </w:r>
    </w:p>
    <w:p w:rsidR="000C42F6" w:rsidRDefault="000C42F6" w:rsidP="000C42F6">
      <w:pPr>
        <w:jc w:val="center"/>
      </w:pPr>
    </w:p>
    <w:p w:rsidR="000C42F6" w:rsidRDefault="000C42F6" w:rsidP="000C42F6">
      <w:pPr>
        <w:jc w:val="center"/>
      </w:pPr>
    </w:p>
    <w:p w:rsidR="000C42F6" w:rsidRDefault="000C42F6" w:rsidP="000C42F6">
      <w:pPr>
        <w:jc w:val="center"/>
      </w:pPr>
      <w:r>
        <w:t>PRESENTADO A:</w:t>
      </w:r>
    </w:p>
    <w:p w:rsidR="000C42F6" w:rsidRDefault="000C42F6" w:rsidP="000C42F6">
      <w:pPr>
        <w:jc w:val="center"/>
      </w:pPr>
      <w:r>
        <w:t xml:space="preserve">SEBASTIAN DURANGO IDARRAGA </w:t>
      </w:r>
    </w:p>
    <w:p w:rsidR="000C42F6" w:rsidRDefault="000C42F6" w:rsidP="000C42F6">
      <w:pPr>
        <w:jc w:val="center"/>
      </w:pPr>
    </w:p>
    <w:p w:rsidR="000C42F6" w:rsidRDefault="000C42F6" w:rsidP="000C42F6">
      <w:pPr>
        <w:jc w:val="center"/>
      </w:pPr>
    </w:p>
    <w:p w:rsidR="000C42F6" w:rsidRDefault="000C42F6" w:rsidP="000C42F6">
      <w:pPr>
        <w:jc w:val="center"/>
      </w:pPr>
      <w:r>
        <w:t>PRESENTADO POR:</w:t>
      </w:r>
    </w:p>
    <w:p w:rsidR="000C42F6" w:rsidRDefault="000C42F6" w:rsidP="000C42F6">
      <w:pPr>
        <w:jc w:val="center"/>
      </w:pPr>
      <w:r>
        <w:t xml:space="preserve">JUAN SEBASTIAN GUZMAN FRANCO </w:t>
      </w:r>
    </w:p>
    <w:p w:rsidR="000C42F6" w:rsidRDefault="000C42F6" w:rsidP="000C42F6">
      <w:pPr>
        <w:jc w:val="center"/>
      </w:pPr>
    </w:p>
    <w:p w:rsidR="000C42F6" w:rsidRDefault="000C42F6" w:rsidP="000C42F6">
      <w:pPr>
        <w:jc w:val="center"/>
      </w:pPr>
    </w:p>
    <w:p w:rsidR="000C42F6" w:rsidRDefault="000C42F6" w:rsidP="000C42F6">
      <w:pPr>
        <w:jc w:val="center"/>
      </w:pPr>
      <w:r>
        <w:t>TEMA:</w:t>
      </w:r>
    </w:p>
    <w:p w:rsidR="000C42F6" w:rsidRDefault="000C42F6" w:rsidP="000C42F6">
      <w:pPr>
        <w:jc w:val="center"/>
      </w:pPr>
      <w:r>
        <w:t xml:space="preserve">PROBLEMA GEOMETRICO Y CINEMATICO DE MECANISMOS  </w:t>
      </w:r>
    </w:p>
    <w:p w:rsidR="000C42F6" w:rsidRDefault="000C42F6" w:rsidP="000C42F6">
      <w:pPr>
        <w:jc w:val="center"/>
      </w:pPr>
    </w:p>
    <w:p w:rsidR="000C42F6" w:rsidRDefault="000C42F6" w:rsidP="000C42F6">
      <w:pPr>
        <w:jc w:val="center"/>
      </w:pPr>
    </w:p>
    <w:p w:rsidR="000C42F6" w:rsidRDefault="000C42F6" w:rsidP="000C42F6">
      <w:pPr>
        <w:jc w:val="center"/>
      </w:pPr>
    </w:p>
    <w:p w:rsidR="000C42F6" w:rsidRDefault="000C42F6" w:rsidP="000C42F6">
      <w:pPr>
        <w:jc w:val="right"/>
      </w:pPr>
      <w:r>
        <w:t>MANIZALES, CALDAS, 05-09-17</w:t>
      </w:r>
    </w:p>
    <w:p w:rsidR="000C42F6" w:rsidRDefault="000C42F6" w:rsidP="004A4D35">
      <w:pPr>
        <w:rPr>
          <w:b/>
        </w:rPr>
      </w:pPr>
    </w:p>
    <w:p w:rsidR="000C42F6" w:rsidRPr="00B82051" w:rsidRDefault="00FA34C9" w:rsidP="004A4D35">
      <w:pPr>
        <w:rPr>
          <w:rFonts w:ascii="Arial" w:hAnsi="Arial" w:cs="Arial"/>
          <w:b/>
          <w:sz w:val="24"/>
        </w:rPr>
      </w:pPr>
      <w:r w:rsidRPr="00B82051">
        <w:rPr>
          <w:rFonts w:ascii="Arial" w:hAnsi="Arial" w:cs="Arial"/>
          <w:b/>
          <w:sz w:val="24"/>
        </w:rPr>
        <w:lastRenderedPageBreak/>
        <w:t>Objetivo</w:t>
      </w:r>
    </w:p>
    <w:p w:rsidR="000C42F6" w:rsidRPr="00B82051" w:rsidRDefault="000C42F6" w:rsidP="00B8205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 w:rsidRPr="00B82051">
        <w:rPr>
          <w:rFonts w:ascii="Arial" w:hAnsi="Arial" w:cs="Arial"/>
          <w:sz w:val="24"/>
        </w:rPr>
        <w:t xml:space="preserve">Diseñar dos mecanismos de línea recta de </w:t>
      </w:r>
      <w:proofErr w:type="spellStart"/>
      <w:r w:rsidRPr="00B82051">
        <w:rPr>
          <w:rFonts w:ascii="Arial" w:hAnsi="Arial" w:cs="Arial"/>
          <w:sz w:val="24"/>
        </w:rPr>
        <w:t>Hoeken-Chebyschev</w:t>
      </w:r>
      <w:proofErr w:type="spellEnd"/>
      <w:r w:rsidRPr="00B82051">
        <w:rPr>
          <w:rFonts w:ascii="Arial" w:hAnsi="Arial" w:cs="Arial"/>
          <w:sz w:val="24"/>
        </w:rPr>
        <w:t xml:space="preserve"> para minimizar  el error en rectitud, y el error en velocidad, de un segmento ∆x = 40 cm y </w:t>
      </w:r>
      <w:proofErr w:type="spellStart"/>
      <w:r w:rsidRPr="00B82051">
        <w:rPr>
          <w:rFonts w:ascii="Arial" w:hAnsi="Arial" w:cs="Arial"/>
          <w:sz w:val="24"/>
        </w:rPr>
        <w:t>vx</w:t>
      </w:r>
      <w:proofErr w:type="spellEnd"/>
      <w:r w:rsidRPr="00B82051">
        <w:rPr>
          <w:rFonts w:ascii="Arial" w:hAnsi="Arial" w:cs="Arial"/>
          <w:sz w:val="24"/>
        </w:rPr>
        <w:t xml:space="preserve"> = 1,5 m/s.</w:t>
      </w:r>
    </w:p>
    <w:p w:rsidR="00FA34C9" w:rsidRDefault="00FA34C9" w:rsidP="00FA34C9">
      <w:pPr>
        <w:rPr>
          <w:b/>
        </w:rPr>
      </w:pPr>
    </w:p>
    <w:p w:rsidR="00FA34C9" w:rsidRPr="00B82051" w:rsidRDefault="00FA34C9" w:rsidP="00FA34C9">
      <w:pPr>
        <w:rPr>
          <w:rFonts w:ascii="Arial" w:hAnsi="Arial" w:cs="Arial"/>
          <w:b/>
          <w:sz w:val="24"/>
        </w:rPr>
      </w:pPr>
      <w:r w:rsidRPr="00B82051">
        <w:rPr>
          <w:rFonts w:ascii="Arial" w:hAnsi="Arial" w:cs="Arial"/>
          <w:b/>
          <w:sz w:val="24"/>
        </w:rPr>
        <w:t xml:space="preserve">Método de solución </w:t>
      </w:r>
    </w:p>
    <w:p w:rsidR="00841888" w:rsidRDefault="00FA34C9" w:rsidP="00BF0D71">
      <w:pPr>
        <w:pStyle w:val="Prrafodelista"/>
        <w:jc w:val="both"/>
        <w:rPr>
          <w:rFonts w:ascii="Arial" w:hAnsi="Arial" w:cs="Arial"/>
          <w:sz w:val="24"/>
        </w:rPr>
      </w:pPr>
      <w:r w:rsidRPr="00B82051">
        <w:rPr>
          <w:rFonts w:ascii="Arial" w:hAnsi="Arial" w:cs="Arial"/>
          <w:sz w:val="24"/>
        </w:rPr>
        <w:t xml:space="preserve">Se </w:t>
      </w:r>
      <w:r w:rsidR="005E5C40" w:rsidRPr="00B82051">
        <w:rPr>
          <w:rFonts w:ascii="Arial" w:hAnsi="Arial" w:cs="Arial"/>
          <w:sz w:val="24"/>
        </w:rPr>
        <w:t>realizaron</w:t>
      </w:r>
      <w:r w:rsidRPr="00B82051">
        <w:rPr>
          <w:rFonts w:ascii="Arial" w:hAnsi="Arial" w:cs="Arial"/>
          <w:sz w:val="24"/>
        </w:rPr>
        <w:t xml:space="preserve"> </w:t>
      </w:r>
      <w:r w:rsidR="005E5C40" w:rsidRPr="00B82051">
        <w:rPr>
          <w:rFonts w:ascii="Arial" w:hAnsi="Arial" w:cs="Arial"/>
          <w:sz w:val="24"/>
        </w:rPr>
        <w:t>dos diseños</w:t>
      </w:r>
      <w:r w:rsidRPr="00B82051">
        <w:rPr>
          <w:rFonts w:ascii="Arial" w:hAnsi="Arial" w:cs="Arial"/>
          <w:sz w:val="24"/>
        </w:rPr>
        <w:t xml:space="preserve"> del mecanismo de cuatro barras con las medidas especificadas </w:t>
      </w:r>
      <w:r w:rsidR="00390E03" w:rsidRPr="00B82051">
        <w:rPr>
          <w:rFonts w:ascii="Arial" w:hAnsi="Arial" w:cs="Arial"/>
          <w:sz w:val="24"/>
        </w:rPr>
        <w:t xml:space="preserve">luego de la optimización </w:t>
      </w:r>
      <w:r w:rsidRPr="00B82051">
        <w:rPr>
          <w:rFonts w:ascii="Arial" w:hAnsi="Arial" w:cs="Arial"/>
          <w:sz w:val="24"/>
        </w:rPr>
        <w:t xml:space="preserve">en </w:t>
      </w:r>
      <w:proofErr w:type="spellStart"/>
      <w:r w:rsidRPr="00B82051">
        <w:rPr>
          <w:rFonts w:ascii="Arial" w:hAnsi="Arial" w:cs="Arial"/>
          <w:sz w:val="24"/>
        </w:rPr>
        <w:t>solidworks</w:t>
      </w:r>
      <w:proofErr w:type="spellEnd"/>
      <w:r w:rsidR="00841888">
        <w:rPr>
          <w:rFonts w:ascii="Arial" w:hAnsi="Arial" w:cs="Arial"/>
          <w:sz w:val="24"/>
        </w:rPr>
        <w:t xml:space="preserve">, uno donde se optimizaba </w:t>
      </w:r>
      <w:r w:rsidR="005E5C40" w:rsidRPr="00B82051">
        <w:rPr>
          <w:rFonts w:ascii="Arial" w:hAnsi="Arial" w:cs="Arial"/>
          <w:sz w:val="24"/>
        </w:rPr>
        <w:t>el error de rectitud y otro donde se optimizaba el error de velocidad,</w:t>
      </w:r>
      <w:r w:rsidR="00390E03" w:rsidRPr="00B82051">
        <w:rPr>
          <w:rFonts w:ascii="Arial" w:hAnsi="Arial" w:cs="Arial"/>
          <w:sz w:val="24"/>
        </w:rPr>
        <w:t xml:space="preserve"> con el fin de obtener los diferentes puntos solicitados en la actividad.</w:t>
      </w:r>
      <w:r w:rsidR="005E5C40" w:rsidRPr="00B82051">
        <w:rPr>
          <w:rFonts w:ascii="Arial" w:hAnsi="Arial" w:cs="Arial"/>
          <w:sz w:val="24"/>
        </w:rPr>
        <w:t xml:space="preserve"> Para poder obtener resultados aproximados antes de realizar el diseño se realizó </w:t>
      </w:r>
      <w:r w:rsidR="00BF0D71" w:rsidRPr="00B82051">
        <w:rPr>
          <w:rFonts w:ascii="Arial" w:hAnsi="Arial" w:cs="Arial"/>
          <w:sz w:val="24"/>
        </w:rPr>
        <w:t>un proceso de interpolación utilizando los datos dados por la tabla “relaciones de eslabones para pequeños errores alcanzados en rectitud y velocidad de diversos rangos de ángulo de manivela de un eslabonamiento de línea recta aproximada de</w:t>
      </w:r>
      <w:r w:rsidR="00841888">
        <w:rPr>
          <w:rFonts w:ascii="Arial" w:hAnsi="Arial" w:cs="Arial"/>
          <w:sz w:val="24"/>
        </w:rPr>
        <w:t xml:space="preserve"> cuatro barras de tipo </w:t>
      </w:r>
      <w:proofErr w:type="spellStart"/>
      <w:r w:rsidR="00841888">
        <w:rPr>
          <w:rFonts w:ascii="Arial" w:hAnsi="Arial" w:cs="Arial"/>
          <w:sz w:val="24"/>
        </w:rPr>
        <w:t>hoeken</w:t>
      </w:r>
      <w:proofErr w:type="spellEnd"/>
      <w:proofErr w:type="gramStart"/>
      <w:r w:rsidR="00841888">
        <w:rPr>
          <w:rFonts w:ascii="Arial" w:hAnsi="Arial" w:cs="Arial"/>
          <w:sz w:val="24"/>
        </w:rPr>
        <w:t>”[</w:t>
      </w:r>
      <w:proofErr w:type="gramEnd"/>
      <w:r w:rsidR="00841888">
        <w:rPr>
          <w:rFonts w:ascii="Arial" w:hAnsi="Arial" w:cs="Arial"/>
          <w:sz w:val="24"/>
        </w:rPr>
        <w:t>1].</w:t>
      </w:r>
    </w:p>
    <w:p w:rsidR="00BF0D71" w:rsidRPr="00B82051" w:rsidRDefault="00BF0D71" w:rsidP="00BF0D71">
      <w:pPr>
        <w:pStyle w:val="Prrafodelista"/>
        <w:jc w:val="both"/>
        <w:rPr>
          <w:rFonts w:ascii="Arial" w:hAnsi="Arial" w:cs="Arial"/>
          <w:sz w:val="24"/>
        </w:rPr>
      </w:pPr>
      <w:r w:rsidRPr="00B82051">
        <w:rPr>
          <w:rFonts w:ascii="Arial" w:hAnsi="Arial" w:cs="Arial"/>
          <w:sz w:val="24"/>
        </w:rPr>
        <w:t xml:space="preserve"> </w:t>
      </w:r>
    </w:p>
    <w:p w:rsidR="00BF0D71" w:rsidRDefault="00BF0D71" w:rsidP="00BF0D71">
      <w:pPr>
        <w:rPr>
          <w:b/>
        </w:rPr>
      </w:pPr>
    </w:p>
    <w:p w:rsidR="00B82051" w:rsidRDefault="00B82051" w:rsidP="00BF0D71">
      <w:pPr>
        <w:rPr>
          <w:b/>
        </w:rPr>
      </w:pPr>
    </w:p>
    <w:p w:rsidR="00B82051" w:rsidRDefault="00B82051" w:rsidP="00BF0D71">
      <w:pPr>
        <w:rPr>
          <w:b/>
        </w:rPr>
      </w:pPr>
    </w:p>
    <w:p w:rsidR="00B82051" w:rsidRDefault="00B82051" w:rsidP="00BF0D71">
      <w:pPr>
        <w:rPr>
          <w:b/>
        </w:rPr>
      </w:pPr>
    </w:p>
    <w:p w:rsidR="00B82051" w:rsidRDefault="00B82051" w:rsidP="00BF0D71">
      <w:pPr>
        <w:rPr>
          <w:b/>
        </w:rPr>
      </w:pPr>
    </w:p>
    <w:p w:rsidR="00B82051" w:rsidRDefault="00B82051" w:rsidP="00BF0D71">
      <w:pPr>
        <w:rPr>
          <w:b/>
        </w:rPr>
      </w:pPr>
    </w:p>
    <w:p w:rsidR="00B82051" w:rsidRDefault="00B82051" w:rsidP="00BF0D71">
      <w:pPr>
        <w:rPr>
          <w:b/>
        </w:rPr>
      </w:pPr>
    </w:p>
    <w:p w:rsidR="00B82051" w:rsidRDefault="00B82051" w:rsidP="00BF0D71">
      <w:pPr>
        <w:rPr>
          <w:b/>
        </w:rPr>
      </w:pPr>
    </w:p>
    <w:p w:rsidR="00B82051" w:rsidRDefault="00B82051" w:rsidP="00BF0D71">
      <w:pPr>
        <w:rPr>
          <w:b/>
        </w:rPr>
      </w:pPr>
    </w:p>
    <w:p w:rsidR="00B82051" w:rsidRDefault="00B82051" w:rsidP="00BF0D71">
      <w:pPr>
        <w:rPr>
          <w:b/>
        </w:rPr>
      </w:pPr>
    </w:p>
    <w:p w:rsidR="00B82051" w:rsidRDefault="00B82051" w:rsidP="00BF0D71">
      <w:pPr>
        <w:rPr>
          <w:b/>
        </w:rPr>
      </w:pPr>
    </w:p>
    <w:p w:rsidR="00B82051" w:rsidRDefault="00B82051" w:rsidP="00BF0D71">
      <w:pPr>
        <w:rPr>
          <w:b/>
        </w:rPr>
      </w:pPr>
    </w:p>
    <w:p w:rsidR="00B82051" w:rsidRDefault="00B82051" w:rsidP="00BF0D71">
      <w:pPr>
        <w:rPr>
          <w:rFonts w:ascii="Arial" w:hAnsi="Arial" w:cs="Arial"/>
          <w:b/>
          <w:sz w:val="24"/>
        </w:rPr>
      </w:pPr>
    </w:p>
    <w:p w:rsidR="00B82051" w:rsidRDefault="00B82051" w:rsidP="00BF0D71">
      <w:pPr>
        <w:rPr>
          <w:rFonts w:ascii="Arial" w:hAnsi="Arial" w:cs="Arial"/>
          <w:b/>
          <w:sz w:val="24"/>
        </w:rPr>
      </w:pPr>
    </w:p>
    <w:p w:rsidR="000C42F6" w:rsidRPr="00B82051" w:rsidRDefault="00BF0D71" w:rsidP="00BF0D71">
      <w:pPr>
        <w:rPr>
          <w:rFonts w:ascii="Arial" w:hAnsi="Arial" w:cs="Arial"/>
        </w:rPr>
      </w:pPr>
      <w:r w:rsidRPr="00B82051">
        <w:rPr>
          <w:rFonts w:ascii="Arial" w:hAnsi="Arial" w:cs="Arial"/>
          <w:b/>
          <w:sz w:val="24"/>
        </w:rPr>
        <w:t>Solución</w:t>
      </w:r>
      <w:r w:rsidRPr="00B82051">
        <w:rPr>
          <w:rFonts w:ascii="Arial" w:hAnsi="Arial" w:cs="Arial"/>
          <w:b/>
        </w:rPr>
        <w:t xml:space="preserve"> </w:t>
      </w:r>
      <w:r w:rsidR="00390E03" w:rsidRPr="00B82051">
        <w:rPr>
          <w:rFonts w:ascii="Arial" w:hAnsi="Arial" w:cs="Arial"/>
        </w:rPr>
        <w:t xml:space="preserve">  </w:t>
      </w:r>
    </w:p>
    <w:p w:rsidR="000C42F6" w:rsidRDefault="000C42F6" w:rsidP="000C42F6">
      <w:pPr>
        <w:pStyle w:val="Prrafodelista"/>
        <w:rPr>
          <w:b/>
        </w:rPr>
      </w:pPr>
    </w:p>
    <w:p w:rsidR="004A4D35" w:rsidRPr="004A4D35" w:rsidRDefault="004A4D35" w:rsidP="004A4D35">
      <w:pPr>
        <w:pStyle w:val="Prrafodelista"/>
        <w:numPr>
          <w:ilvl w:val="0"/>
          <w:numId w:val="1"/>
        </w:numPr>
        <w:rPr>
          <w:b/>
        </w:rPr>
      </w:pPr>
      <w:r w:rsidRPr="004A4D35">
        <w:rPr>
          <w:b/>
        </w:rPr>
        <w:t>Error en rectitud</w:t>
      </w:r>
    </w:p>
    <w:p w:rsidR="00AA5FF9" w:rsidRDefault="00F85D4C">
      <w:pPr>
        <w:rPr>
          <w:b/>
        </w:rPr>
      </w:pPr>
      <w:r>
        <w:rPr>
          <w:b/>
        </w:rPr>
        <w:t xml:space="preserve">Trayectoria del punto P (curva del acoplador) para un ciclo de la manivela </w:t>
      </w:r>
    </w:p>
    <w:p w:rsidR="00F85D4C" w:rsidRDefault="0046595F" w:rsidP="00F85D4C">
      <w:pPr>
        <w:jc w:val="center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3017680" cy="3000375"/>
            <wp:effectExtent l="0" t="0" r="0" b="0"/>
            <wp:docPr id="3" name="Imagen 3" descr="D:\Ingenieria mecanica\materias\mecanismos\este\trayectoria de cic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genieria mecanica\materias\mecanismos\este\trayectoria de cicl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0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D71" w:rsidRPr="000E1037" w:rsidRDefault="00BF0D71" w:rsidP="00BF0D71">
      <w:pPr>
        <w:jc w:val="center"/>
        <w:rPr>
          <w:b/>
          <w:sz w:val="20"/>
        </w:rPr>
      </w:pPr>
      <w:r w:rsidRPr="000E1037">
        <w:rPr>
          <w:b/>
          <w:sz w:val="20"/>
        </w:rPr>
        <w:t>Fig.1</w:t>
      </w:r>
      <w:r w:rsidR="000E1037" w:rsidRPr="000E1037">
        <w:rPr>
          <w:b/>
          <w:sz w:val="20"/>
        </w:rPr>
        <w:t xml:space="preserve"> trayectoria para un ciclo del mecanismo</w:t>
      </w:r>
    </w:p>
    <w:p w:rsidR="00F85D4C" w:rsidRDefault="00F85D4C" w:rsidP="00F85D4C">
      <w:pPr>
        <w:rPr>
          <w:b/>
        </w:rPr>
      </w:pPr>
      <w:r>
        <w:rPr>
          <w:b/>
        </w:rPr>
        <w:t>Trayectoria del punto P para el rango de movimiento en el que se diseñó el mecanismo</w:t>
      </w:r>
    </w:p>
    <w:p w:rsidR="00F85D4C" w:rsidRDefault="00B82051" w:rsidP="00F85D4C">
      <w:pPr>
        <w:jc w:val="center"/>
        <w:rPr>
          <w:b/>
        </w:rPr>
      </w:pPr>
      <w:r>
        <w:rPr>
          <w:b/>
          <w:noProof/>
          <w:lang w:eastAsia="es-CO"/>
        </w:rPr>
        <w:drawing>
          <wp:inline distT="0" distB="0" distL="0" distR="0" wp14:anchorId="794C84B0" wp14:editId="078B5E09">
            <wp:extent cx="3180533" cy="2743200"/>
            <wp:effectExtent l="0" t="0" r="1270" b="0"/>
            <wp:docPr id="4" name="Imagen 4" descr="D:\Ingenieria mecanica\materias\mecanismos\este\mi recorri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ngenieria mecanica\materias\mecanismos\este\mi recorrid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832" cy="27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4C" w:rsidRPr="00B82051" w:rsidRDefault="00B82051" w:rsidP="00F85D4C">
      <w:pPr>
        <w:jc w:val="center"/>
        <w:rPr>
          <w:b/>
          <w:sz w:val="20"/>
        </w:rPr>
      </w:pPr>
      <w:r w:rsidRPr="00B82051">
        <w:rPr>
          <w:b/>
          <w:sz w:val="20"/>
        </w:rPr>
        <w:lastRenderedPageBreak/>
        <w:t>Fig.2 trayectoria para el rango de movimiento asignado</w:t>
      </w:r>
    </w:p>
    <w:p w:rsidR="00F85D4C" w:rsidRDefault="00F85D4C" w:rsidP="00F85D4C">
      <w:pPr>
        <w:rPr>
          <w:b/>
        </w:rPr>
      </w:pPr>
      <w:r>
        <w:rPr>
          <w:b/>
        </w:rPr>
        <w:t xml:space="preserve">Calculo del error estructural </w:t>
      </w:r>
    </w:p>
    <w:p w:rsidR="00500C51" w:rsidRDefault="00841888" w:rsidP="00B37B4C">
      <w:pPr>
        <w:jc w:val="center"/>
        <w:rPr>
          <w:b/>
        </w:rPr>
      </w:pPr>
      <w:r>
        <w:rPr>
          <w:b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767715</wp:posOffset>
                </wp:positionH>
                <wp:positionV relativeFrom="paragraph">
                  <wp:posOffset>748030</wp:posOffset>
                </wp:positionV>
                <wp:extent cx="428625" cy="400050"/>
                <wp:effectExtent l="38100" t="19050" r="66675" b="9525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0 Conector recto de flecha" o:spid="_x0000_s1026" type="#_x0000_t32" style="position:absolute;margin-left:60.45pt;margin-top:58.9pt;width:33.75pt;height:31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41888">
        <w:rPr>
          <w:b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editId="36B11C9B">
                <wp:simplePos x="0" y="0"/>
                <wp:positionH relativeFrom="column">
                  <wp:posOffset>849629</wp:posOffset>
                </wp:positionH>
                <wp:positionV relativeFrom="paragraph">
                  <wp:posOffset>418465</wp:posOffset>
                </wp:positionV>
                <wp:extent cx="1304925" cy="342900"/>
                <wp:effectExtent l="19050" t="95250" r="28575" b="9525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179583">
                          <a:off x="0" y="0"/>
                          <a:ext cx="13049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1888" w:rsidRDefault="00841888">
                            <w:r>
                              <w:t>Posición inicial de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6.9pt;margin-top:32.95pt;width:102.75pt;height:27pt;rotation:-459207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" stroked="f">
                <v:textbox>
                  <w:txbxContent>
                    <w:p w:rsidR="00841888" w:rsidRDefault="00841888">
                      <w:r>
                        <w:t>Posición inicial de 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767715</wp:posOffset>
                </wp:positionH>
                <wp:positionV relativeFrom="paragraph">
                  <wp:posOffset>1195705</wp:posOffset>
                </wp:positionV>
                <wp:extent cx="5114925" cy="0"/>
                <wp:effectExtent l="0" t="0" r="9525" b="19050"/>
                <wp:wrapNone/>
                <wp:docPr id="18" name="1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4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8 Conector recto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45pt,94.15pt" to="463.2pt,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" strokecolor="#4579b8 [3044]"/>
            </w:pict>
          </mc:Fallback>
        </mc:AlternateContent>
      </w:r>
      <w:r w:rsidR="00B82051" w:rsidRPr="00B82051">
        <w:rPr>
          <w:b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62E549" wp14:editId="5A0300AD">
                <wp:simplePos x="0" y="0"/>
                <wp:positionH relativeFrom="column">
                  <wp:posOffset>3301365</wp:posOffset>
                </wp:positionH>
                <wp:positionV relativeFrom="paragraph">
                  <wp:posOffset>1409700</wp:posOffset>
                </wp:positionV>
                <wp:extent cx="828675" cy="295275"/>
                <wp:effectExtent l="0" t="0" r="9525" b="952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051" w:rsidRDefault="00B82051" w:rsidP="00B82051">
                            <w:r>
                              <w:t>P. mínimo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59.95pt;margin-top:111pt;width:65.2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" stroked="f">
                <v:textbox>
                  <w:txbxContent>
                    <w:p w:rsidR="00B82051" w:rsidRDefault="00B82051" w:rsidP="00B82051">
                      <w:r>
                        <w:t>P. mínimo</w:t>
                      </w:r>
                    </w:p>
                  </w:txbxContent>
                </v:textbox>
              </v:shape>
            </w:pict>
          </mc:Fallback>
        </mc:AlternateContent>
      </w:r>
      <w:r w:rsidR="00B82051" w:rsidRPr="00B82051">
        <w:rPr>
          <w:b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55F76F" wp14:editId="100226D5">
                <wp:simplePos x="0" y="0"/>
                <wp:positionH relativeFrom="column">
                  <wp:posOffset>2015490</wp:posOffset>
                </wp:positionH>
                <wp:positionV relativeFrom="paragraph">
                  <wp:posOffset>619125</wp:posOffset>
                </wp:positionV>
                <wp:extent cx="828675" cy="295275"/>
                <wp:effectExtent l="0" t="0" r="9525" b="95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051" w:rsidRDefault="00B82051">
                            <w:r>
                              <w:t>P. máximo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58.7pt;margin-top:48.75pt;width:65.2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" stroked="f">
                <v:textbox>
                  <w:txbxContent>
                    <w:p w:rsidR="00B82051" w:rsidRDefault="00B82051">
                      <w:r>
                        <w:t>P. máximo</w:t>
                      </w:r>
                    </w:p>
                  </w:txbxContent>
                </v:textbox>
              </v:shape>
            </w:pict>
          </mc:Fallback>
        </mc:AlternateContent>
      </w:r>
      <w:r w:rsidR="00B82051">
        <w:rPr>
          <w:b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987420" wp14:editId="1CABB2B0">
                <wp:simplePos x="0" y="0"/>
                <wp:positionH relativeFrom="column">
                  <wp:posOffset>2844165</wp:posOffset>
                </wp:positionH>
                <wp:positionV relativeFrom="paragraph">
                  <wp:posOffset>1644015</wp:posOffset>
                </wp:positionV>
                <wp:extent cx="76200" cy="57150"/>
                <wp:effectExtent l="0" t="0" r="19050" b="19050"/>
                <wp:wrapNone/>
                <wp:docPr id="2" name="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57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 Elipse" o:spid="_x0000_s1026" style="position:absolute;margin-left:223.95pt;margin-top:129.45pt;width:6pt;height: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" fillcolor="#4f81bd [3204]" strokecolor="#243f60 [1604]" strokeweight="2pt"/>
            </w:pict>
          </mc:Fallback>
        </mc:AlternateContent>
      </w:r>
      <w:r w:rsidR="00B82051">
        <w:rPr>
          <w:b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F2D339" wp14:editId="5B9DD78B">
                <wp:simplePos x="0" y="0"/>
                <wp:positionH relativeFrom="column">
                  <wp:posOffset>1786890</wp:posOffset>
                </wp:positionH>
                <wp:positionV relativeFrom="paragraph">
                  <wp:posOffset>843915</wp:posOffset>
                </wp:positionV>
                <wp:extent cx="85725" cy="66675"/>
                <wp:effectExtent l="0" t="0" r="28575" b="28575"/>
                <wp:wrapNone/>
                <wp:docPr id="1" name="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6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 Elipse" o:spid="_x0000_s1026" style="position:absolute;margin-left:140.7pt;margin-top:66.45pt;width:6.75pt;height: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" fillcolor="#4f81bd [3204]" strokecolor="#243f60 [1604]" strokeweight="2pt"/>
            </w:pict>
          </mc:Fallback>
        </mc:AlternateContent>
      </w:r>
      <w:r w:rsidR="00B37B4C">
        <w:rPr>
          <w:b/>
          <w:noProof/>
          <w:lang w:eastAsia="es-CO"/>
        </w:rPr>
        <w:drawing>
          <wp:inline distT="0" distB="0" distL="0" distR="0" wp14:anchorId="68201F6A" wp14:editId="336222DD">
            <wp:extent cx="5238750" cy="2179883"/>
            <wp:effectExtent l="0" t="0" r="0" b="0"/>
            <wp:docPr id="6" name="Imagen 6" descr="D:\Ingenieria mecanica\materias\mecanismos\este\Cmax-C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ngenieria mecanica\materias\mecanismos\este\Cmax-Cmi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396" cy="21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051" w:rsidRPr="00B82051" w:rsidRDefault="00B82051" w:rsidP="00B37B4C">
      <w:pPr>
        <w:jc w:val="center"/>
        <w:rPr>
          <w:b/>
          <w:sz w:val="20"/>
        </w:rPr>
      </w:pPr>
      <w:r w:rsidRPr="00B82051">
        <w:rPr>
          <w:b/>
          <w:sz w:val="20"/>
        </w:rPr>
        <w:t>Fig.3 variación del punto p sobre el eje x</w:t>
      </w:r>
    </w:p>
    <w:p w:rsidR="00500C51" w:rsidRDefault="00B37B4C" w:rsidP="00B37B4C">
      <w:pPr>
        <w:jc w:val="center"/>
        <w:rPr>
          <w:b/>
        </w:rPr>
      </w:pPr>
      <w:r>
        <w:rPr>
          <w:b/>
          <w:noProof/>
          <w:lang w:eastAsia="es-CO"/>
        </w:rPr>
        <w:drawing>
          <wp:inline distT="0" distB="0" distL="0" distR="0" wp14:anchorId="0EF87087" wp14:editId="6C019F31">
            <wp:extent cx="4730796" cy="4857750"/>
            <wp:effectExtent l="0" t="0" r="0" b="0"/>
            <wp:docPr id="5" name="Imagen 5" descr="C:\Users\Usuario\Downloads\error de rect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error de rectitu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802" cy="48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03" w:rsidRDefault="00390E03" w:rsidP="007D604E">
      <w:pPr>
        <w:rPr>
          <w:b/>
        </w:rPr>
      </w:pPr>
    </w:p>
    <w:p w:rsidR="00500C51" w:rsidRDefault="007D604E" w:rsidP="007D604E">
      <w:pPr>
        <w:rPr>
          <w:b/>
        </w:rPr>
      </w:pPr>
      <w:r>
        <w:rPr>
          <w:b/>
        </w:rPr>
        <w:t>Gr</w:t>
      </w:r>
      <w:r w:rsidRPr="007D604E">
        <w:rPr>
          <w:b/>
        </w:rPr>
        <w:t>áfica, para el rango de movimiento para el q</w:t>
      </w:r>
      <w:r>
        <w:rPr>
          <w:b/>
        </w:rPr>
        <w:t xml:space="preserve">ue se </w:t>
      </w:r>
      <w:r w:rsidR="00ED0EE1">
        <w:rPr>
          <w:b/>
        </w:rPr>
        <w:t>diseñó</w:t>
      </w:r>
      <w:r>
        <w:rPr>
          <w:b/>
        </w:rPr>
        <w:t xml:space="preserve"> el mecanismo, de </w:t>
      </w:r>
      <w:r w:rsidRPr="007D604E">
        <w:rPr>
          <w:b/>
        </w:rPr>
        <w:t>las compone</w:t>
      </w:r>
      <w:r>
        <w:rPr>
          <w:b/>
        </w:rPr>
        <w:t xml:space="preserve">ntes de la velocidad en función del  Angulo de entrada θ: </w:t>
      </w:r>
      <w:proofErr w:type="spellStart"/>
      <w:r>
        <w:rPr>
          <w:b/>
        </w:rPr>
        <w:t>vx</w:t>
      </w:r>
      <w:proofErr w:type="spellEnd"/>
      <w:r>
        <w:rPr>
          <w:b/>
        </w:rPr>
        <w:t xml:space="preserve"> (θ) y </w:t>
      </w:r>
      <w:proofErr w:type="spellStart"/>
      <w:r w:rsidRPr="007D604E">
        <w:rPr>
          <w:b/>
        </w:rPr>
        <w:t>vy</w:t>
      </w:r>
      <w:proofErr w:type="spellEnd"/>
      <w:r w:rsidRPr="007D604E">
        <w:rPr>
          <w:b/>
        </w:rPr>
        <w:t xml:space="preserve"> (θ)</w:t>
      </w:r>
    </w:p>
    <w:p w:rsidR="00500C51" w:rsidRDefault="007D604E" w:rsidP="00D00EE4">
      <w:pPr>
        <w:jc w:val="center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133975" cy="2791911"/>
            <wp:effectExtent l="0" t="0" r="0" b="8890"/>
            <wp:docPr id="7" name="Imagen 7" descr="D:\Ingenieria mecanica\materias\mecanismos\este\vxrect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ngenieria mecanica\materias\mecanismos\este\vxrectitu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06" cy="279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EE4" w:rsidRDefault="00D00EE4" w:rsidP="00D00EE4">
      <w:pPr>
        <w:jc w:val="center"/>
        <w:rPr>
          <w:rFonts w:eastAsiaTheme="minorEastAsia"/>
          <w:b/>
          <w:sz w:val="20"/>
        </w:rPr>
      </w:pPr>
      <w:r w:rsidRPr="00D00EE4">
        <w:rPr>
          <w:b/>
          <w:sz w:val="20"/>
        </w:rPr>
        <w:t xml:space="preserve">Fig.4 grafico </w:t>
      </w:r>
      <m:oMath>
        <m:r>
          <m:rPr>
            <m:sty m:val="bi"/>
          </m:rPr>
          <w:rPr>
            <w:rFonts w:ascii="Cambria Math" w:hAnsi="Cambria Math"/>
            <w:sz w:val="20"/>
          </w:rPr>
          <m:t>θ vs Vx</m:t>
        </m:r>
      </m:oMath>
    </w:p>
    <w:p w:rsidR="005D180E" w:rsidRPr="00185960" w:rsidRDefault="005D180E" w:rsidP="00185960">
      <w:pPr>
        <w:jc w:val="both"/>
        <w:rPr>
          <w:rFonts w:ascii="Arial" w:eastAsiaTheme="minorEastAsia" w:hAnsi="Arial" w:cs="Arial"/>
          <w:sz w:val="24"/>
        </w:rPr>
      </w:pPr>
      <w:r w:rsidRPr="00185960">
        <w:rPr>
          <w:rFonts w:ascii="Arial" w:eastAsiaTheme="minorEastAsia" w:hAnsi="Arial" w:cs="Arial"/>
          <w:sz w:val="24"/>
        </w:rPr>
        <w:t xml:space="preserve">Vale recordar que mi inicio de recorrido es con un </w:t>
      </w:r>
      <w:r w:rsidR="00185960">
        <w:rPr>
          <w:rFonts w:ascii="Arial" w:eastAsiaTheme="minorEastAsia" w:hAnsi="Arial" w:cs="Arial"/>
          <w:sz w:val="24"/>
        </w:rPr>
        <w:t>á</w:t>
      </w:r>
      <w:r w:rsidR="00185960" w:rsidRPr="00185960">
        <w:rPr>
          <w:rFonts w:ascii="Arial" w:eastAsiaTheme="minorEastAsia" w:hAnsi="Arial" w:cs="Arial"/>
          <w:sz w:val="24"/>
        </w:rPr>
        <w:t>ngulo</w:t>
      </w:r>
      <w:r w:rsidRPr="00185960">
        <w:rPr>
          <w:rFonts w:ascii="Arial" w:eastAsiaTheme="minorEastAsia" w:hAnsi="Arial" w:cs="Arial"/>
          <w:sz w:val="24"/>
        </w:rPr>
        <w:t xml:space="preserve"> de 101° y con un recorrido angular total de 162°, además es importante saber que la </w:t>
      </w:r>
      <w:r w:rsidR="00185960" w:rsidRPr="00185960">
        <w:rPr>
          <w:rFonts w:ascii="Arial" w:eastAsiaTheme="minorEastAsia" w:hAnsi="Arial" w:cs="Arial"/>
          <w:sz w:val="24"/>
        </w:rPr>
        <w:t>gráfica</w:t>
      </w:r>
      <w:r w:rsidRPr="00185960">
        <w:rPr>
          <w:rFonts w:ascii="Arial" w:eastAsiaTheme="minorEastAsia" w:hAnsi="Arial" w:cs="Arial"/>
          <w:sz w:val="24"/>
        </w:rPr>
        <w:t xml:space="preserve"> que se observa presenta un recorrido desde 96.</w:t>
      </w:r>
      <w:r w:rsidR="00185960" w:rsidRPr="00185960">
        <w:rPr>
          <w:rFonts w:ascii="Arial" w:eastAsiaTheme="minorEastAsia" w:hAnsi="Arial" w:cs="Arial"/>
          <w:sz w:val="24"/>
        </w:rPr>
        <w:t xml:space="preserve">47 hasta 174.30° con un retroceso a la posición inicial debido a las condiciones que presenta el programa </w:t>
      </w:r>
      <w:proofErr w:type="spellStart"/>
      <w:r w:rsidR="00185960" w:rsidRPr="00185960">
        <w:rPr>
          <w:rFonts w:ascii="Arial" w:eastAsiaTheme="minorEastAsia" w:hAnsi="Arial" w:cs="Arial"/>
          <w:sz w:val="24"/>
        </w:rPr>
        <w:t>solidworks</w:t>
      </w:r>
      <w:proofErr w:type="spellEnd"/>
      <w:r w:rsidR="00185960" w:rsidRPr="00185960">
        <w:rPr>
          <w:rFonts w:ascii="Arial" w:eastAsiaTheme="minorEastAsia" w:hAnsi="Arial" w:cs="Arial"/>
          <w:sz w:val="24"/>
        </w:rPr>
        <w:t xml:space="preserve"> al momento del análisis de la velocidad</w:t>
      </w:r>
      <w:r w:rsidR="00185960">
        <w:rPr>
          <w:rFonts w:ascii="Arial" w:eastAsiaTheme="minorEastAsia" w:hAnsi="Arial" w:cs="Arial"/>
          <w:sz w:val="24"/>
        </w:rPr>
        <w:t xml:space="preserve"> de x</w:t>
      </w:r>
      <w:r w:rsidR="00185960" w:rsidRPr="00185960">
        <w:rPr>
          <w:rFonts w:ascii="Arial" w:eastAsiaTheme="minorEastAsia" w:hAnsi="Arial" w:cs="Arial"/>
          <w:sz w:val="24"/>
        </w:rPr>
        <w:t xml:space="preserve"> con respecto al desplazamiento angular.</w:t>
      </w:r>
    </w:p>
    <w:p w:rsidR="00D00EE4" w:rsidRPr="00D00EE4" w:rsidRDefault="00D00EE4" w:rsidP="00D00EE4">
      <w:pPr>
        <w:jc w:val="center"/>
        <w:rPr>
          <w:rFonts w:eastAsiaTheme="minorEastAsia"/>
          <w:b/>
        </w:rPr>
      </w:pPr>
      <w:r>
        <w:rPr>
          <w:b/>
          <w:noProof/>
          <w:lang w:eastAsia="es-CO"/>
        </w:rPr>
        <w:drawing>
          <wp:inline distT="0" distB="0" distL="0" distR="0" wp14:anchorId="25E787EF" wp14:editId="3E569AEA">
            <wp:extent cx="5133975" cy="2382578"/>
            <wp:effectExtent l="0" t="0" r="0" b="0"/>
            <wp:docPr id="8" name="Imagen 8" descr="D:\Ingenieria mecanica\materias\mecanismos\este\vyrect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ngenieria mecanica\materias\mecanismos\este\vyrectitu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178" cy="23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EE4" w:rsidRDefault="00D00EE4" w:rsidP="00D00EE4">
      <w:pPr>
        <w:jc w:val="center"/>
        <w:rPr>
          <w:rFonts w:eastAsiaTheme="minorEastAsia"/>
          <w:b/>
          <w:sz w:val="20"/>
        </w:rPr>
      </w:pPr>
      <w:r w:rsidRPr="00D00EE4">
        <w:rPr>
          <w:b/>
          <w:sz w:val="20"/>
        </w:rPr>
        <w:t xml:space="preserve">Fig.5 grafico </w:t>
      </w:r>
      <m:oMath>
        <m:r>
          <m:rPr>
            <m:sty m:val="bi"/>
          </m:rPr>
          <w:rPr>
            <w:rFonts w:ascii="Cambria Math" w:hAnsi="Cambria Math"/>
            <w:sz w:val="20"/>
          </w:rPr>
          <m:t>θ vs Vy</m:t>
        </m:r>
      </m:oMath>
    </w:p>
    <w:p w:rsidR="00185960" w:rsidRPr="00185960" w:rsidRDefault="00185960" w:rsidP="00185960">
      <w:pPr>
        <w:jc w:val="both"/>
        <w:rPr>
          <w:rFonts w:ascii="Arial" w:eastAsiaTheme="minorEastAsia" w:hAnsi="Arial" w:cs="Arial"/>
          <w:sz w:val="24"/>
        </w:rPr>
      </w:pPr>
      <w:r w:rsidRPr="00185960">
        <w:rPr>
          <w:rFonts w:ascii="Arial" w:eastAsiaTheme="minorEastAsia" w:hAnsi="Arial" w:cs="Arial"/>
          <w:sz w:val="24"/>
        </w:rPr>
        <w:lastRenderedPageBreak/>
        <w:t>El mismo suceso ocurrido con la fig4 se presenta en el análisis de la velocidad de y con respecto al desplazamiento angular, y estos son los resultados que se obtuvieron:</w:t>
      </w:r>
    </w:p>
    <w:p w:rsidR="00185960" w:rsidRPr="00D00EE4" w:rsidRDefault="00185960" w:rsidP="00D00EE4">
      <w:pPr>
        <w:jc w:val="center"/>
        <w:rPr>
          <w:rFonts w:eastAsiaTheme="minorEastAsia"/>
          <w:b/>
          <w:sz w:val="20"/>
        </w:rPr>
      </w:pPr>
    </w:p>
    <w:p w:rsidR="007D604E" w:rsidRPr="00D00EE4" w:rsidRDefault="00D00EE4" w:rsidP="00D00EE4">
      <w:pPr>
        <w:tabs>
          <w:tab w:val="left" w:pos="3825"/>
        </w:tabs>
        <w:jc w:val="center"/>
      </w:pPr>
      <w:r>
        <w:rPr>
          <w:b/>
          <w:noProof/>
          <w:lang w:eastAsia="es-CO"/>
        </w:rPr>
        <w:drawing>
          <wp:inline distT="0" distB="0" distL="0" distR="0" wp14:anchorId="12108143" wp14:editId="1E3B9054">
            <wp:extent cx="5063544" cy="1485900"/>
            <wp:effectExtent l="0" t="0" r="3810" b="0"/>
            <wp:docPr id="9" name="Imagen 9" descr="C:\Users\Usuario\Downloads\error de rectitud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ownloads\error de rectitud_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439" cy="149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960" w:rsidRDefault="00185960" w:rsidP="00185960">
      <w:pPr>
        <w:pStyle w:val="Prrafodelista"/>
        <w:ind w:left="1080"/>
        <w:rPr>
          <w:b/>
        </w:rPr>
      </w:pPr>
    </w:p>
    <w:p w:rsidR="00185960" w:rsidRDefault="00185960" w:rsidP="00185960">
      <w:pPr>
        <w:pStyle w:val="Prrafodelista"/>
        <w:ind w:left="1080"/>
        <w:rPr>
          <w:b/>
        </w:rPr>
      </w:pPr>
    </w:p>
    <w:p w:rsidR="0046595F" w:rsidRDefault="004A4D35" w:rsidP="004A4D3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Error en velocidad </w:t>
      </w:r>
    </w:p>
    <w:p w:rsidR="004A4D35" w:rsidRPr="004A4D35" w:rsidRDefault="004A4D35" w:rsidP="004A4D35">
      <w:pPr>
        <w:ind w:left="360"/>
        <w:rPr>
          <w:b/>
        </w:rPr>
      </w:pPr>
      <w:r w:rsidRPr="004A4D35">
        <w:rPr>
          <w:b/>
        </w:rPr>
        <w:t xml:space="preserve">Trayectoria del punto P (curva del acoplador) para un ciclo de la manivela </w:t>
      </w:r>
    </w:p>
    <w:p w:rsidR="004A4D35" w:rsidRDefault="00D74B98" w:rsidP="00D74B98">
      <w:pPr>
        <w:ind w:left="360"/>
        <w:jc w:val="center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3781425" cy="2857500"/>
            <wp:effectExtent l="0" t="0" r="9525" b="0"/>
            <wp:docPr id="10" name="Imagen 10" descr="D:\Ingenieria mecanica\materias\mecanismos\este\trayectoria de cicl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Ingenieria mecanica\materias\mecanismos\este\trayectoria de cicloV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523" cy="286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820" w:rsidRPr="00CE4820" w:rsidRDefault="00CE4820" w:rsidP="00D74B98">
      <w:pPr>
        <w:ind w:left="360"/>
        <w:jc w:val="center"/>
        <w:rPr>
          <w:b/>
          <w:sz w:val="20"/>
          <w:szCs w:val="20"/>
        </w:rPr>
      </w:pPr>
      <w:r w:rsidRPr="00CE4820">
        <w:rPr>
          <w:b/>
          <w:sz w:val="20"/>
          <w:szCs w:val="20"/>
        </w:rPr>
        <w:t xml:space="preserve">Fig. 6 </w:t>
      </w:r>
      <w:proofErr w:type="gramStart"/>
      <w:r w:rsidR="008602E9">
        <w:rPr>
          <w:b/>
          <w:sz w:val="20"/>
          <w:szCs w:val="20"/>
        </w:rPr>
        <w:t>trayectoria</w:t>
      </w:r>
      <w:proofErr w:type="gramEnd"/>
      <w:r w:rsidRPr="00CE4820">
        <w:rPr>
          <w:b/>
          <w:sz w:val="20"/>
          <w:szCs w:val="20"/>
        </w:rPr>
        <w:t xml:space="preserve"> para un ciclo del mecanismo</w:t>
      </w:r>
    </w:p>
    <w:p w:rsidR="00185960" w:rsidRDefault="00185960" w:rsidP="00D74B98">
      <w:pPr>
        <w:rPr>
          <w:b/>
        </w:rPr>
      </w:pPr>
    </w:p>
    <w:p w:rsidR="00185960" w:rsidRDefault="00185960" w:rsidP="00D74B98">
      <w:pPr>
        <w:rPr>
          <w:b/>
        </w:rPr>
      </w:pPr>
    </w:p>
    <w:p w:rsidR="00185960" w:rsidRDefault="00185960" w:rsidP="00D74B98">
      <w:pPr>
        <w:rPr>
          <w:b/>
        </w:rPr>
      </w:pPr>
    </w:p>
    <w:p w:rsidR="00185960" w:rsidRDefault="00185960" w:rsidP="00D74B98">
      <w:pPr>
        <w:rPr>
          <w:b/>
        </w:rPr>
      </w:pPr>
    </w:p>
    <w:p w:rsidR="00D74B98" w:rsidRDefault="00D74B98" w:rsidP="00D74B98">
      <w:pPr>
        <w:rPr>
          <w:b/>
        </w:rPr>
      </w:pPr>
      <w:r>
        <w:rPr>
          <w:b/>
        </w:rPr>
        <w:lastRenderedPageBreak/>
        <w:t>Trayectoria del punto P para el rango de movimiento en el que se diseñó el mecanismo</w:t>
      </w:r>
    </w:p>
    <w:p w:rsidR="00F85D4C" w:rsidRDefault="00221D13" w:rsidP="00221D13">
      <w:pPr>
        <w:jc w:val="center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3799721" cy="3448050"/>
            <wp:effectExtent l="0" t="0" r="0" b="0"/>
            <wp:docPr id="11" name="Imagen 11" descr="D:\Ingenieria mecanica\materias\mecanismos\este\mi recorrid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Ingenieria mecanica\materias\mecanismos\este\mi recorridoV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721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820" w:rsidRPr="00B82051" w:rsidRDefault="00CE4820" w:rsidP="00CE4820">
      <w:pPr>
        <w:jc w:val="center"/>
        <w:rPr>
          <w:b/>
          <w:sz w:val="20"/>
        </w:rPr>
      </w:pPr>
      <w:r w:rsidRPr="00B82051">
        <w:rPr>
          <w:b/>
          <w:sz w:val="20"/>
        </w:rPr>
        <w:t>Fig.</w:t>
      </w:r>
      <w:r>
        <w:rPr>
          <w:b/>
          <w:sz w:val="20"/>
        </w:rPr>
        <w:t>7</w:t>
      </w:r>
      <w:r w:rsidRPr="00B82051">
        <w:rPr>
          <w:b/>
          <w:sz w:val="20"/>
        </w:rPr>
        <w:t xml:space="preserve"> trayectoria para el rango de movimiento asignado</w:t>
      </w:r>
    </w:p>
    <w:p w:rsidR="00CE4820" w:rsidRDefault="00CE4820" w:rsidP="00221D13">
      <w:pPr>
        <w:rPr>
          <w:b/>
        </w:rPr>
      </w:pPr>
    </w:p>
    <w:p w:rsidR="00221D13" w:rsidRDefault="00221D13" w:rsidP="00221D13">
      <w:pPr>
        <w:rPr>
          <w:b/>
        </w:rPr>
      </w:pPr>
      <w:r>
        <w:rPr>
          <w:b/>
        </w:rPr>
        <w:t xml:space="preserve">Calculo del error estructural </w:t>
      </w:r>
    </w:p>
    <w:p w:rsidR="00221D13" w:rsidRDefault="008A73F8" w:rsidP="008A73F8">
      <w:pPr>
        <w:jc w:val="center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314950" cy="2391318"/>
            <wp:effectExtent l="0" t="0" r="0" b="9525"/>
            <wp:docPr id="13" name="Imagen 13" descr="D:\Ingenieria mecanica\materias\mecanismos\este\Cmax-Cmin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Ingenieria mecanica\materias\mecanismos\este\Cmax-CminV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47" cy="239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869" w:rsidRPr="00B82051" w:rsidRDefault="00577869" w:rsidP="00577869">
      <w:pPr>
        <w:jc w:val="center"/>
        <w:rPr>
          <w:b/>
          <w:sz w:val="20"/>
        </w:rPr>
      </w:pPr>
      <w:r w:rsidRPr="00B82051">
        <w:rPr>
          <w:b/>
          <w:sz w:val="20"/>
        </w:rPr>
        <w:t>Fig.</w:t>
      </w:r>
      <w:r>
        <w:rPr>
          <w:b/>
          <w:sz w:val="20"/>
        </w:rPr>
        <w:t>8</w:t>
      </w:r>
      <w:r w:rsidRPr="00B82051">
        <w:rPr>
          <w:b/>
          <w:sz w:val="20"/>
        </w:rPr>
        <w:t xml:space="preserve"> variación del punto p sobre el eje x</w:t>
      </w:r>
    </w:p>
    <w:p w:rsidR="001B352B" w:rsidRDefault="00577869" w:rsidP="00577869">
      <w:pPr>
        <w:jc w:val="center"/>
        <w:rPr>
          <w:b/>
        </w:rPr>
      </w:pPr>
      <w:r>
        <w:rPr>
          <w:b/>
          <w:noProof/>
          <w:lang w:eastAsia="es-CO"/>
        </w:rPr>
        <w:lastRenderedPageBreak/>
        <w:drawing>
          <wp:inline distT="0" distB="0" distL="0" distR="0" wp14:anchorId="184840A9" wp14:editId="26E55662">
            <wp:extent cx="3905250" cy="882358"/>
            <wp:effectExtent l="0" t="0" r="0" b="0"/>
            <wp:docPr id="14" name="Imagen 14" descr="C:\Users\Usuario\Downloads\error de rectitud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ownloads\error de rectitud_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912" cy="88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2B" w:rsidRDefault="001B352B" w:rsidP="001B352B">
      <w:pPr>
        <w:rPr>
          <w:b/>
        </w:rPr>
      </w:pPr>
      <w:r>
        <w:rPr>
          <w:b/>
        </w:rPr>
        <w:t>Gr</w:t>
      </w:r>
      <w:r w:rsidRPr="007D604E">
        <w:rPr>
          <w:b/>
        </w:rPr>
        <w:t>áfica, para el rango de movimiento para el q</w:t>
      </w:r>
      <w:r>
        <w:rPr>
          <w:b/>
        </w:rPr>
        <w:t xml:space="preserve">ue se </w:t>
      </w:r>
      <w:r w:rsidR="00ED0EE1">
        <w:rPr>
          <w:b/>
        </w:rPr>
        <w:t>diseñó</w:t>
      </w:r>
      <w:r>
        <w:rPr>
          <w:b/>
        </w:rPr>
        <w:t xml:space="preserve"> el mecanismo, de </w:t>
      </w:r>
      <w:r w:rsidRPr="007D604E">
        <w:rPr>
          <w:b/>
        </w:rPr>
        <w:t>las compone</w:t>
      </w:r>
      <w:r>
        <w:rPr>
          <w:b/>
        </w:rPr>
        <w:t xml:space="preserve">ntes de la velocidad en función del  Angulo de entrada θ: </w:t>
      </w:r>
      <w:proofErr w:type="spellStart"/>
      <w:r>
        <w:rPr>
          <w:b/>
        </w:rPr>
        <w:t>vx</w:t>
      </w:r>
      <w:proofErr w:type="spellEnd"/>
      <w:r>
        <w:rPr>
          <w:b/>
        </w:rPr>
        <w:t xml:space="preserve"> (θ) y </w:t>
      </w:r>
      <w:proofErr w:type="spellStart"/>
      <w:r w:rsidRPr="007D604E">
        <w:rPr>
          <w:b/>
        </w:rPr>
        <w:t>vy</w:t>
      </w:r>
      <w:proofErr w:type="spellEnd"/>
      <w:r w:rsidRPr="007D604E">
        <w:rPr>
          <w:b/>
        </w:rPr>
        <w:t xml:space="preserve"> (θ)</w:t>
      </w:r>
    </w:p>
    <w:p w:rsidR="001B352B" w:rsidRDefault="00D14EDD" w:rsidP="00D14EDD">
      <w:pPr>
        <w:jc w:val="center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6038435" cy="2838450"/>
            <wp:effectExtent l="0" t="0" r="635" b="0"/>
            <wp:docPr id="15" name="Imagen 15" descr="D:\Ingenieria mecanica\materias\mecanismos\este\vxveloc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Ingenieria mecanica\materias\mecanismos\este\vxvelocida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485" cy="283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2E9" w:rsidRPr="00D00EE4" w:rsidRDefault="008602E9" w:rsidP="008602E9">
      <w:pPr>
        <w:jc w:val="center"/>
        <w:rPr>
          <w:rFonts w:eastAsiaTheme="minorEastAsia"/>
          <w:b/>
          <w:sz w:val="20"/>
        </w:rPr>
      </w:pPr>
      <w:r w:rsidRPr="00D00EE4">
        <w:rPr>
          <w:b/>
          <w:sz w:val="20"/>
        </w:rPr>
        <w:t>Fig.</w:t>
      </w:r>
      <w:r>
        <w:rPr>
          <w:b/>
          <w:sz w:val="20"/>
        </w:rPr>
        <w:t>10</w:t>
      </w:r>
      <w:r w:rsidRPr="00D00EE4">
        <w:rPr>
          <w:b/>
          <w:sz w:val="20"/>
        </w:rPr>
        <w:t xml:space="preserve"> grafico </w:t>
      </w:r>
      <m:oMath>
        <m:r>
          <m:rPr>
            <m:sty m:val="bi"/>
          </m:rPr>
          <w:rPr>
            <w:rFonts w:ascii="Cambria Math" w:hAnsi="Cambria Math"/>
            <w:sz w:val="20"/>
          </w:rPr>
          <m:t>θ vs Vx</m:t>
        </m:r>
      </m:oMath>
    </w:p>
    <w:p w:rsidR="00D14EDD" w:rsidRDefault="00D14EDD" w:rsidP="008A73F8">
      <w:pPr>
        <w:jc w:val="center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6038850" cy="3009900"/>
            <wp:effectExtent l="0" t="0" r="0" b="0"/>
            <wp:docPr id="16" name="Imagen 16" descr="D:\Ingenieria mecanica\materias\mecanismos\este\vyveloc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Ingenieria mecanica\materias\mecanismos\este\vyvelocida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094" cy="301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2E9" w:rsidRPr="00D00EE4" w:rsidRDefault="008602E9" w:rsidP="008602E9">
      <w:pPr>
        <w:jc w:val="center"/>
        <w:rPr>
          <w:rFonts w:eastAsiaTheme="minorEastAsia"/>
          <w:b/>
          <w:sz w:val="20"/>
        </w:rPr>
      </w:pPr>
      <w:r w:rsidRPr="00D00EE4">
        <w:rPr>
          <w:b/>
          <w:sz w:val="20"/>
        </w:rPr>
        <w:t>Fig.</w:t>
      </w:r>
      <w:r>
        <w:rPr>
          <w:b/>
          <w:sz w:val="20"/>
        </w:rPr>
        <w:t>10</w:t>
      </w:r>
      <w:r w:rsidRPr="00D00EE4">
        <w:rPr>
          <w:b/>
          <w:sz w:val="20"/>
        </w:rPr>
        <w:t xml:space="preserve"> grafico </w:t>
      </w:r>
      <m:oMath>
        <m:r>
          <m:rPr>
            <m:sty m:val="bi"/>
          </m:rPr>
          <w:rPr>
            <w:rFonts w:ascii="Cambria Math" w:hAnsi="Cambria Math"/>
            <w:sz w:val="20"/>
          </w:rPr>
          <m:t>θ vs Vy</m:t>
        </m:r>
      </m:oMath>
    </w:p>
    <w:p w:rsidR="00D14EDD" w:rsidRDefault="00D14EDD" w:rsidP="008A73F8">
      <w:pPr>
        <w:jc w:val="center"/>
        <w:rPr>
          <w:b/>
        </w:rPr>
      </w:pPr>
      <w:r>
        <w:rPr>
          <w:b/>
          <w:noProof/>
          <w:lang w:eastAsia="es-CO"/>
        </w:rPr>
        <w:lastRenderedPageBreak/>
        <w:drawing>
          <wp:inline distT="0" distB="0" distL="0" distR="0">
            <wp:extent cx="4191114" cy="885825"/>
            <wp:effectExtent l="0" t="0" r="0" b="0"/>
            <wp:docPr id="17" name="Imagen 17" descr="C:\Users\Usuario\Downloads\error de rectitud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error de rectitud_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16"/>
                    <a:stretch/>
                  </pic:blipFill>
                  <pic:spPr bwMode="auto">
                    <a:xfrm>
                      <a:off x="0" y="0"/>
                      <a:ext cx="4206384" cy="88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905" w:rsidRDefault="001E3905" w:rsidP="008A73F8">
      <w:pPr>
        <w:jc w:val="center"/>
        <w:rPr>
          <w:b/>
        </w:rPr>
      </w:pPr>
    </w:p>
    <w:p w:rsidR="001E3905" w:rsidRDefault="001E3905" w:rsidP="001E3905">
      <w:pPr>
        <w:rPr>
          <w:b/>
        </w:rPr>
      </w:pPr>
      <w:r>
        <w:rPr>
          <w:b/>
        </w:rPr>
        <w:t xml:space="preserve">2 </w:t>
      </w:r>
      <w:r w:rsidRPr="001E3905">
        <w:rPr>
          <w:b/>
        </w:rPr>
        <w:t xml:space="preserve">El </w:t>
      </w:r>
      <w:r>
        <w:rPr>
          <w:b/>
        </w:rPr>
        <w:t>error estructural es una funci</w:t>
      </w:r>
      <w:r w:rsidRPr="001E3905">
        <w:rPr>
          <w:b/>
        </w:rPr>
        <w:t>ón de dos</w:t>
      </w:r>
      <w:r>
        <w:rPr>
          <w:b/>
        </w:rPr>
        <w:t xml:space="preserve"> variables, las razones L1/L2, </w:t>
      </w:r>
      <w:r w:rsidRPr="001E3905">
        <w:rPr>
          <w:b/>
        </w:rPr>
        <w:t xml:space="preserve">y L3/L2. Para el </w:t>
      </w:r>
      <w:r>
        <w:rPr>
          <w:b/>
        </w:rPr>
        <w:t xml:space="preserve">rango de movimiento de su diseño desarrolle una superficie </w:t>
      </w:r>
      <w:proofErr w:type="spellStart"/>
      <w:proofErr w:type="gramStart"/>
      <w:r>
        <w:rPr>
          <w:b/>
        </w:rPr>
        <w:t>εs</w:t>
      </w:r>
      <w:proofErr w:type="spellEnd"/>
      <w:r>
        <w:rPr>
          <w:b/>
        </w:rPr>
        <w:t>(</w:t>
      </w:r>
      <w:proofErr w:type="gramEnd"/>
      <w:r>
        <w:rPr>
          <w:b/>
        </w:rPr>
        <w:t>L1/L2</w:t>
      </w:r>
      <w:r w:rsidRPr="001E3905">
        <w:rPr>
          <w:b/>
        </w:rPr>
        <w:t>,</w:t>
      </w:r>
      <w:r>
        <w:rPr>
          <w:b/>
        </w:rPr>
        <w:t xml:space="preserve"> </w:t>
      </w:r>
      <w:r w:rsidRPr="001E3905">
        <w:rPr>
          <w:b/>
        </w:rPr>
        <w:t>L3</w:t>
      </w:r>
      <w:r>
        <w:rPr>
          <w:b/>
        </w:rPr>
        <w:t>/</w:t>
      </w:r>
      <w:r w:rsidRPr="001E3905">
        <w:rPr>
          <w:b/>
        </w:rPr>
        <w:t>L2</w:t>
      </w:r>
      <w:r>
        <w:rPr>
          <w:b/>
        </w:rPr>
        <w:t>)</w:t>
      </w:r>
      <w:r w:rsidRPr="001E3905">
        <w:rPr>
          <w:b/>
        </w:rPr>
        <w:t>, donde se verifique que las razones</w:t>
      </w:r>
      <w:r>
        <w:rPr>
          <w:b/>
        </w:rPr>
        <w:t xml:space="preserve"> reportadas en [1] minimizan el </w:t>
      </w:r>
      <w:r w:rsidRPr="001E3905">
        <w:rPr>
          <w:b/>
        </w:rPr>
        <w:t>error estructural. La superficie puede desarrollarse para un</w:t>
      </w:r>
      <w:r>
        <w:rPr>
          <w:b/>
        </w:rPr>
        <w:t xml:space="preserve"> rango pequeño de </w:t>
      </w:r>
      <w:r w:rsidRPr="001E3905">
        <w:rPr>
          <w:b/>
        </w:rPr>
        <w:t>valores alrededor de los reportados nominalmente en el cuadro 2.</w:t>
      </w:r>
    </w:p>
    <w:p w:rsidR="001E3905" w:rsidRDefault="001E3905" w:rsidP="001E3905">
      <w:pPr>
        <w:rPr>
          <w:b/>
        </w:rPr>
      </w:pPr>
    </w:p>
    <w:p w:rsidR="001E3905" w:rsidRDefault="001E3905" w:rsidP="001E3905">
      <w:pPr>
        <w:rPr>
          <w:b/>
        </w:rPr>
      </w:pPr>
      <w:r>
        <w:rPr>
          <w:b/>
        </w:rPr>
        <w:t xml:space="preserve">Programa de </w:t>
      </w:r>
      <w:proofErr w:type="spellStart"/>
      <w:r>
        <w:rPr>
          <w:b/>
        </w:rPr>
        <w:t>matlab</w:t>
      </w:r>
      <w:proofErr w:type="spellEnd"/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b/>
        </w:rPr>
        <w:t xml:space="preserve"> </w:t>
      </w:r>
      <w:r>
        <w:rPr>
          <w:rFonts w:ascii="Courier New" w:hAnsi="Courier New" w:cs="Courier New"/>
          <w:color w:val="228B22"/>
          <w:sz w:val="18"/>
          <w:szCs w:val="18"/>
        </w:rPr>
        <w:t xml:space="preserve">%superficie donde se observa la </w:t>
      </w:r>
      <w:proofErr w:type="spellStart"/>
      <w:r>
        <w:rPr>
          <w:rFonts w:ascii="Courier New" w:hAnsi="Courier New" w:cs="Courier New"/>
          <w:color w:val="228B22"/>
          <w:sz w:val="18"/>
          <w:szCs w:val="18"/>
        </w:rPr>
        <w:t>relacion</w:t>
      </w:r>
      <w:proofErr w:type="spellEnd"/>
      <w:r>
        <w:rPr>
          <w:rFonts w:ascii="Courier New" w:hAnsi="Courier New" w:cs="Courier New"/>
          <w:color w:val="228B22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228B22"/>
          <w:sz w:val="18"/>
          <w:szCs w:val="18"/>
        </w:rPr>
        <w:t>Es(</w:t>
      </w:r>
      <w:proofErr w:type="gramEnd"/>
      <w:r>
        <w:rPr>
          <w:rFonts w:ascii="Courier New" w:hAnsi="Courier New" w:cs="Courier New"/>
          <w:color w:val="228B22"/>
          <w:sz w:val="18"/>
          <w:szCs w:val="18"/>
        </w:rPr>
        <w:t>L1/L2,L3/L2) donde se observa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18"/>
          <w:szCs w:val="18"/>
        </w:rPr>
        <w:t xml:space="preserve">%la veracidad de los datos obtenidos en la tabla de </w:t>
      </w:r>
      <w:proofErr w:type="spellStart"/>
      <w:r>
        <w:rPr>
          <w:rFonts w:ascii="Courier New" w:hAnsi="Courier New" w:cs="Courier New"/>
          <w:color w:val="228B22"/>
          <w:sz w:val="18"/>
          <w:szCs w:val="18"/>
        </w:rPr>
        <w:t>Hoeken-Chebyschev</w:t>
      </w:r>
      <w:proofErr w:type="spellEnd"/>
      <w:r>
        <w:rPr>
          <w:rFonts w:ascii="Courier New" w:hAnsi="Courier New" w:cs="Courier New"/>
          <w:color w:val="228B22"/>
          <w:sz w:val="18"/>
          <w:szCs w:val="18"/>
        </w:rPr>
        <w:t>.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18"/>
          <w:szCs w:val="18"/>
        </w:rPr>
        <w:t xml:space="preserve">%los datos del Es fueron obtenidos mediante el </w:t>
      </w:r>
      <w:proofErr w:type="spellStart"/>
      <w:r>
        <w:rPr>
          <w:rFonts w:ascii="Courier New" w:hAnsi="Courier New" w:cs="Courier New"/>
          <w:color w:val="228B22"/>
          <w:sz w:val="18"/>
          <w:szCs w:val="18"/>
        </w:rPr>
        <w:t>analisis</w:t>
      </w:r>
      <w:proofErr w:type="spellEnd"/>
      <w:r>
        <w:rPr>
          <w:rFonts w:ascii="Courier New" w:hAnsi="Courier New" w:cs="Courier New"/>
          <w:color w:val="228B22"/>
          <w:sz w:val="18"/>
          <w:szCs w:val="18"/>
        </w:rPr>
        <w:t xml:space="preserve"> de movimiento en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18"/>
          <w:szCs w:val="18"/>
        </w:rPr>
        <w:t>%</w:t>
      </w:r>
      <w:proofErr w:type="spellStart"/>
      <w:r>
        <w:rPr>
          <w:rFonts w:ascii="Courier New" w:hAnsi="Courier New" w:cs="Courier New"/>
          <w:color w:val="228B22"/>
          <w:sz w:val="18"/>
          <w:szCs w:val="18"/>
        </w:rPr>
        <w:t>solidworks</w:t>
      </w:r>
      <w:proofErr w:type="spellEnd"/>
      <w:r>
        <w:rPr>
          <w:rFonts w:ascii="Courier New" w:hAnsi="Courier New" w:cs="Courier New"/>
          <w:color w:val="228B22"/>
          <w:sz w:val="18"/>
          <w:szCs w:val="18"/>
        </w:rPr>
        <w:t>.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18"/>
          <w:szCs w:val="18"/>
        </w:rPr>
        <w:t>%Mecanismos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18"/>
          <w:szCs w:val="18"/>
        </w:rPr>
        <w:t xml:space="preserve">%Universidad </w:t>
      </w:r>
      <w:proofErr w:type="spellStart"/>
      <w:r>
        <w:rPr>
          <w:rFonts w:ascii="Courier New" w:hAnsi="Courier New" w:cs="Courier New"/>
          <w:color w:val="228B22"/>
          <w:sz w:val="18"/>
          <w:szCs w:val="18"/>
        </w:rPr>
        <w:t>Autonoma</w:t>
      </w:r>
      <w:proofErr w:type="spellEnd"/>
      <w:r>
        <w:rPr>
          <w:rFonts w:ascii="Courier New" w:hAnsi="Courier New" w:cs="Courier New"/>
          <w:color w:val="228B22"/>
          <w:sz w:val="18"/>
          <w:szCs w:val="18"/>
        </w:rPr>
        <w:t xml:space="preserve"> de Manizales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18"/>
          <w:szCs w:val="18"/>
        </w:rPr>
        <w:t>%</w:t>
      </w:r>
      <w:proofErr w:type="spellStart"/>
      <w:r>
        <w:rPr>
          <w:rFonts w:ascii="Courier New" w:hAnsi="Courier New" w:cs="Courier New"/>
          <w:color w:val="228B22"/>
          <w:sz w:val="18"/>
          <w:szCs w:val="18"/>
        </w:rPr>
        <w:t>elavorado</w:t>
      </w:r>
      <w:proofErr w:type="spellEnd"/>
      <w:r>
        <w:rPr>
          <w:rFonts w:ascii="Courier New" w:hAnsi="Courier New" w:cs="Courier New"/>
          <w:color w:val="228B22"/>
          <w:sz w:val="18"/>
          <w:szCs w:val="18"/>
        </w:rPr>
        <w:t xml:space="preserve"> por Juan </w:t>
      </w:r>
      <w:proofErr w:type="spellStart"/>
      <w:r>
        <w:rPr>
          <w:rFonts w:ascii="Courier New" w:hAnsi="Courier New" w:cs="Courier New"/>
          <w:color w:val="228B22"/>
          <w:sz w:val="18"/>
          <w:szCs w:val="18"/>
        </w:rPr>
        <w:t>Sebastian</w:t>
      </w:r>
      <w:proofErr w:type="spellEnd"/>
      <w:r>
        <w:rPr>
          <w:rFonts w:ascii="Courier New" w:hAnsi="Courier New" w:cs="Courier New"/>
          <w:color w:val="228B22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18"/>
          <w:szCs w:val="18"/>
        </w:rPr>
        <w:t>Guzman</w:t>
      </w:r>
      <w:proofErr w:type="spellEnd"/>
      <w:r>
        <w:rPr>
          <w:rFonts w:ascii="Courier New" w:hAnsi="Courier New" w:cs="Courier New"/>
          <w:color w:val="228B22"/>
          <w:sz w:val="18"/>
          <w:szCs w:val="18"/>
        </w:rPr>
        <w:t xml:space="preserve"> Franco 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1E3905" w:rsidRP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E3905">
        <w:rPr>
          <w:rFonts w:ascii="Courier New" w:hAnsi="Courier New" w:cs="Courier New"/>
          <w:color w:val="000000"/>
          <w:sz w:val="18"/>
          <w:szCs w:val="18"/>
          <w:lang w:val="en-US"/>
        </w:rPr>
        <w:t>clc</w:t>
      </w:r>
      <w:proofErr w:type="spellEnd"/>
      <w:proofErr w:type="gramEnd"/>
      <w:r w:rsidRPr="001E3905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</w:p>
    <w:p w:rsidR="001E3905" w:rsidRP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E3905">
        <w:rPr>
          <w:rFonts w:ascii="Courier New" w:hAnsi="Courier New" w:cs="Courier New"/>
          <w:color w:val="000000"/>
          <w:sz w:val="18"/>
          <w:szCs w:val="18"/>
          <w:lang w:val="en-US"/>
        </w:rPr>
        <w:t>clear</w:t>
      </w:r>
      <w:proofErr w:type="gramEnd"/>
      <w:r w:rsidRPr="001E3905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1E3905">
        <w:rPr>
          <w:rFonts w:ascii="Courier New" w:hAnsi="Courier New" w:cs="Courier New"/>
          <w:color w:val="A020F0"/>
          <w:sz w:val="18"/>
          <w:szCs w:val="18"/>
          <w:lang w:val="en-US"/>
        </w:rPr>
        <w:t>all</w:t>
      </w:r>
      <w:r w:rsidRPr="001E3905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</w:p>
    <w:p w:rsidR="001E3905" w:rsidRP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905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</w:p>
    <w:p w:rsidR="001E3905" w:rsidRP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905">
        <w:rPr>
          <w:rFonts w:ascii="Courier New" w:hAnsi="Courier New" w:cs="Courier New"/>
          <w:color w:val="000000"/>
          <w:sz w:val="18"/>
          <w:szCs w:val="18"/>
          <w:lang w:val="en-US"/>
        </w:rPr>
        <w:t>rel1=2.945:0.01:3.115;</w:t>
      </w:r>
    </w:p>
    <w:p w:rsidR="001E3905" w:rsidRP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E3905">
        <w:rPr>
          <w:rFonts w:ascii="Courier New" w:hAnsi="Courier New" w:cs="Courier New"/>
          <w:color w:val="000000"/>
          <w:sz w:val="18"/>
          <w:szCs w:val="18"/>
          <w:lang w:val="en-US"/>
        </w:rPr>
        <w:t>rel2=2.27:0.01:2.44;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>Es</w:t>
      </w: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=[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>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0.003375 0.002875 0.0026 0.002025 0.00165 0.001225 0.0009 0.000525 0.000475 0.0007 0.001125 0.001525 0.001975 0.00235 0.0028 0.00315 0.003575 0.00395];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18"/>
          <w:szCs w:val="18"/>
        </w:rPr>
        <w:t>[Rel2</w:t>
      </w: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,Rel1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] =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meshgrid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>rel2,rel1);</w:t>
      </w:r>
    </w:p>
    <w:p w:rsidR="001E3905" w:rsidRDefault="001E3905" w:rsidP="001E39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surf(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>rel2,rel1,Es)</w:t>
      </w:r>
    </w:p>
    <w:p w:rsidR="001E3905" w:rsidRDefault="001E3905" w:rsidP="001E3905">
      <w:pPr>
        <w:rPr>
          <w:b/>
        </w:rPr>
      </w:pPr>
    </w:p>
    <w:p w:rsidR="001E3905" w:rsidRDefault="00550122" w:rsidP="001E3905">
      <w:pPr>
        <w:rPr>
          <w:b/>
        </w:rPr>
      </w:pPr>
      <w:r>
        <w:rPr>
          <w:b/>
          <w:noProof/>
          <w:lang w:eastAsia="es-CO"/>
        </w:rPr>
        <w:drawing>
          <wp:anchor distT="0" distB="0" distL="114300" distR="114300" simplePos="0" relativeHeight="251669504" behindDoc="0" locked="0" layoutInCell="1" allowOverlap="1" wp14:anchorId="1AFF3D29" wp14:editId="4CDA1C45">
            <wp:simplePos x="0" y="0"/>
            <wp:positionH relativeFrom="column">
              <wp:posOffset>-908685</wp:posOffset>
            </wp:positionH>
            <wp:positionV relativeFrom="paragraph">
              <wp:posOffset>614680</wp:posOffset>
            </wp:positionV>
            <wp:extent cx="7344410" cy="3505200"/>
            <wp:effectExtent l="0" t="0" r="8890" b="0"/>
            <wp:wrapSquare wrapText="bothSides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fici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905">
        <w:rPr>
          <w:b/>
        </w:rPr>
        <w:t xml:space="preserve">Gráfica y resultados </w:t>
      </w:r>
    </w:p>
    <w:p w:rsidR="001E3905" w:rsidRDefault="001E3905" w:rsidP="001E3905">
      <w:pPr>
        <w:rPr>
          <w:b/>
        </w:rPr>
      </w:pPr>
    </w:p>
    <w:p w:rsidR="001E3905" w:rsidRDefault="001E3905" w:rsidP="00550122">
      <w:pPr>
        <w:jc w:val="both"/>
        <w:rPr>
          <w:rFonts w:ascii="Arial" w:eastAsiaTheme="minorEastAsia" w:hAnsi="Arial" w:cs="Arial"/>
          <w:sz w:val="24"/>
        </w:rPr>
      </w:pPr>
      <w:r w:rsidRPr="00550122">
        <w:rPr>
          <w:rFonts w:ascii="Arial" w:hAnsi="Arial" w:cs="Arial"/>
          <w:sz w:val="24"/>
        </w:rPr>
        <w:t xml:space="preserve">Los resultados de la </w:t>
      </w:r>
      <w:r w:rsidR="00550122" w:rsidRPr="00550122">
        <w:rPr>
          <w:rFonts w:ascii="Arial" w:hAnsi="Arial" w:cs="Arial"/>
          <w:sz w:val="24"/>
        </w:rPr>
        <w:t>gráfica</w:t>
      </w:r>
      <w:r w:rsidRPr="00550122">
        <w:rPr>
          <w:rFonts w:ascii="Arial" w:hAnsi="Arial" w:cs="Arial"/>
          <w:sz w:val="24"/>
        </w:rPr>
        <w:t xml:space="preserve"> afirma</w:t>
      </w:r>
      <w:r w:rsidR="00550122" w:rsidRPr="00550122">
        <w:rPr>
          <w:rFonts w:ascii="Arial" w:hAnsi="Arial" w:cs="Arial"/>
          <w:sz w:val="24"/>
        </w:rPr>
        <w:t>n</w:t>
      </w:r>
      <w:r w:rsidRPr="00550122">
        <w:rPr>
          <w:rFonts w:ascii="Arial" w:hAnsi="Arial" w:cs="Arial"/>
          <w:sz w:val="24"/>
        </w:rPr>
        <w:t xml:space="preserve"> el resultado obtenido en la tabla donde se observa que en las relaciones </w:t>
      </w:r>
      <w:r w:rsidR="00550122" w:rsidRPr="00550122">
        <w:rPr>
          <w:rFonts w:ascii="Arial" w:hAnsi="Arial" w:cs="Arial"/>
          <w:sz w:val="24"/>
        </w:rPr>
        <w:t xml:space="preserve">obtenidas el menor porcentaje del error en rectitud para mi movimiento se da con la relación </w:t>
      </w:r>
      <m:oMath>
        <m:f>
          <m:fPr>
            <m:ctrlPr>
              <w:rPr>
                <w:rFonts w:ascii="Cambria Math" w:hAnsi="Cambria Math" w:cs="Arial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sz w:val="24"/>
              </w:rPr>
              <m:t>L1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sz w:val="24"/>
              </w:rPr>
              <m:t>12</m:t>
            </m:r>
          </m:den>
        </m:f>
        <m:r>
          <m:rPr>
            <m:sty m:val="p"/>
          </m:rPr>
          <w:rPr>
            <w:rFonts w:ascii="Cambria Math" w:hAnsi="Cambria Math" w:cs="Arial"/>
            <w:sz w:val="24"/>
          </w:rPr>
          <m:t xml:space="preserve">=2.35 y </m:t>
        </m:r>
        <m:f>
          <m:fPr>
            <m:ctrlPr>
              <w:rPr>
                <w:rFonts w:ascii="Cambria Math" w:hAnsi="Cambria Math" w:cs="Arial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sz w:val="24"/>
              </w:rPr>
              <m:t>l3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sz w:val="24"/>
              </w:rPr>
              <m:t>l2</m:t>
            </m:r>
          </m:den>
        </m:f>
        <m:r>
          <m:rPr>
            <m:sty m:val="p"/>
          </m:rPr>
          <w:rPr>
            <w:rFonts w:ascii="Cambria Math" w:hAnsi="Cambria Math" w:cs="Arial"/>
            <w:sz w:val="24"/>
          </w:rPr>
          <m:t>=3.025</m:t>
        </m:r>
      </m:oMath>
      <w:r w:rsidR="00550122" w:rsidRPr="00550122">
        <w:rPr>
          <w:rFonts w:ascii="Arial" w:eastAsiaTheme="minorEastAsia" w:hAnsi="Arial" w:cs="Arial"/>
          <w:sz w:val="24"/>
        </w:rPr>
        <w:t xml:space="preserve"> donde el error estructural es de 0.5%</w:t>
      </w:r>
    </w:p>
    <w:p w:rsidR="00101756" w:rsidRDefault="00101756" w:rsidP="00550122">
      <w:pPr>
        <w:jc w:val="both"/>
        <w:rPr>
          <w:rFonts w:ascii="Arial" w:eastAsiaTheme="minorEastAsia" w:hAnsi="Arial" w:cs="Arial"/>
          <w:b/>
          <w:sz w:val="24"/>
          <w:lang w:val="en-US"/>
        </w:rPr>
      </w:pPr>
    </w:p>
    <w:p w:rsidR="00101756" w:rsidRDefault="00101756" w:rsidP="00550122">
      <w:pPr>
        <w:jc w:val="both"/>
        <w:rPr>
          <w:rFonts w:ascii="Arial" w:eastAsiaTheme="minorEastAsia" w:hAnsi="Arial" w:cs="Arial"/>
          <w:b/>
          <w:sz w:val="24"/>
          <w:lang w:val="en-US"/>
        </w:rPr>
      </w:pPr>
    </w:p>
    <w:p w:rsidR="00101756" w:rsidRDefault="00101756" w:rsidP="00550122">
      <w:pPr>
        <w:jc w:val="both"/>
        <w:rPr>
          <w:rFonts w:ascii="Arial" w:eastAsiaTheme="minorEastAsia" w:hAnsi="Arial" w:cs="Arial"/>
          <w:b/>
          <w:sz w:val="24"/>
          <w:lang w:val="en-US"/>
        </w:rPr>
      </w:pPr>
    </w:p>
    <w:p w:rsidR="00101756" w:rsidRPr="00101756" w:rsidRDefault="00101756" w:rsidP="00550122">
      <w:pPr>
        <w:jc w:val="both"/>
        <w:rPr>
          <w:rFonts w:ascii="Arial" w:eastAsiaTheme="minorEastAsia" w:hAnsi="Arial" w:cs="Arial"/>
          <w:b/>
          <w:sz w:val="24"/>
          <w:lang w:val="en-US"/>
        </w:rPr>
      </w:pPr>
      <w:proofErr w:type="spellStart"/>
      <w:r w:rsidRPr="00101756">
        <w:rPr>
          <w:rFonts w:ascii="Arial" w:eastAsiaTheme="minorEastAsia" w:hAnsi="Arial" w:cs="Arial"/>
          <w:b/>
          <w:sz w:val="24"/>
          <w:lang w:val="en-US"/>
        </w:rPr>
        <w:lastRenderedPageBreak/>
        <w:t>Referencias</w:t>
      </w:r>
      <w:proofErr w:type="spellEnd"/>
    </w:p>
    <w:p w:rsidR="00101756" w:rsidRPr="00101756" w:rsidRDefault="00101756" w:rsidP="00101756">
      <w:pPr>
        <w:jc w:val="both"/>
        <w:rPr>
          <w:rFonts w:ascii="Arial" w:hAnsi="Arial" w:cs="Arial"/>
          <w:sz w:val="24"/>
        </w:rPr>
      </w:pPr>
      <w:r w:rsidRPr="00101756">
        <w:rPr>
          <w:rFonts w:ascii="Arial" w:hAnsi="Arial" w:cs="Arial"/>
          <w:sz w:val="24"/>
          <w:lang w:val="en-US"/>
        </w:rPr>
        <w:t xml:space="preserve">[1] R.L. Norton. </w:t>
      </w:r>
      <w:proofErr w:type="gramStart"/>
      <w:r w:rsidRPr="00101756">
        <w:rPr>
          <w:rFonts w:ascii="Arial" w:hAnsi="Arial" w:cs="Arial"/>
          <w:sz w:val="24"/>
          <w:lang w:val="en-US"/>
        </w:rPr>
        <w:t>Design of Machinery.</w:t>
      </w:r>
      <w:proofErr w:type="gramEnd"/>
      <w:r w:rsidRPr="00101756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01756">
        <w:rPr>
          <w:rFonts w:ascii="Arial" w:hAnsi="Arial" w:cs="Arial"/>
          <w:sz w:val="24"/>
        </w:rPr>
        <w:t>Sec</w:t>
      </w:r>
      <w:bookmarkStart w:id="0" w:name="_GoBack"/>
      <w:bookmarkEnd w:id="0"/>
      <w:r w:rsidRPr="00101756">
        <w:rPr>
          <w:rFonts w:ascii="Arial" w:hAnsi="Arial" w:cs="Arial"/>
          <w:sz w:val="24"/>
        </w:rPr>
        <w:t>ond</w:t>
      </w:r>
      <w:proofErr w:type="spellEnd"/>
      <w:r w:rsidRPr="00101756">
        <w:rPr>
          <w:rFonts w:ascii="Arial" w:hAnsi="Arial" w:cs="Arial"/>
          <w:sz w:val="24"/>
        </w:rPr>
        <w:t xml:space="preserve"> </w:t>
      </w:r>
      <w:proofErr w:type="spellStart"/>
      <w:r w:rsidRPr="00101756">
        <w:rPr>
          <w:rFonts w:ascii="Arial" w:hAnsi="Arial" w:cs="Arial"/>
          <w:sz w:val="24"/>
        </w:rPr>
        <w:t>edition</w:t>
      </w:r>
      <w:proofErr w:type="spellEnd"/>
      <w:r w:rsidRPr="00101756">
        <w:rPr>
          <w:rFonts w:ascii="Arial" w:hAnsi="Arial" w:cs="Arial"/>
          <w:sz w:val="24"/>
        </w:rPr>
        <w:t xml:space="preserve">, McGraw-Hill. 2000. </w:t>
      </w:r>
    </w:p>
    <w:sectPr w:rsidR="00101756" w:rsidRPr="001017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6DBF" w:rsidRDefault="00586DBF" w:rsidP="00BF0D71">
      <w:pPr>
        <w:spacing w:after="0" w:line="240" w:lineRule="auto"/>
      </w:pPr>
      <w:r>
        <w:separator/>
      </w:r>
    </w:p>
  </w:endnote>
  <w:endnote w:type="continuationSeparator" w:id="0">
    <w:p w:rsidR="00586DBF" w:rsidRDefault="00586DBF" w:rsidP="00BF0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6DBF" w:rsidRDefault="00586DBF" w:rsidP="00BF0D71">
      <w:pPr>
        <w:spacing w:after="0" w:line="240" w:lineRule="auto"/>
      </w:pPr>
      <w:r>
        <w:separator/>
      </w:r>
    </w:p>
  </w:footnote>
  <w:footnote w:type="continuationSeparator" w:id="0">
    <w:p w:rsidR="00586DBF" w:rsidRDefault="00586DBF" w:rsidP="00BF0D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03462F"/>
    <w:multiLevelType w:val="hybridMultilevel"/>
    <w:tmpl w:val="646ABE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E43543"/>
    <w:multiLevelType w:val="hybridMultilevel"/>
    <w:tmpl w:val="DEECC884"/>
    <w:lvl w:ilvl="0" w:tplc="B52A944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DA4882"/>
    <w:multiLevelType w:val="hybridMultilevel"/>
    <w:tmpl w:val="C8E446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D4C"/>
    <w:rsid w:val="000C42F6"/>
    <w:rsid w:val="000E1037"/>
    <w:rsid w:val="00101756"/>
    <w:rsid w:val="00185960"/>
    <w:rsid w:val="001B352B"/>
    <w:rsid w:val="001E3905"/>
    <w:rsid w:val="0021152D"/>
    <w:rsid w:val="00221D13"/>
    <w:rsid w:val="002F20E5"/>
    <w:rsid w:val="00390E03"/>
    <w:rsid w:val="0046595F"/>
    <w:rsid w:val="004A4D35"/>
    <w:rsid w:val="00500C51"/>
    <w:rsid w:val="00550122"/>
    <w:rsid w:val="005742CC"/>
    <w:rsid w:val="00577869"/>
    <w:rsid w:val="00586DBF"/>
    <w:rsid w:val="005D180E"/>
    <w:rsid w:val="005E5C40"/>
    <w:rsid w:val="007B0FD3"/>
    <w:rsid w:val="007D604E"/>
    <w:rsid w:val="00841888"/>
    <w:rsid w:val="008602E9"/>
    <w:rsid w:val="008913EB"/>
    <w:rsid w:val="008A73F8"/>
    <w:rsid w:val="00AA5FF9"/>
    <w:rsid w:val="00B37B4C"/>
    <w:rsid w:val="00B82051"/>
    <w:rsid w:val="00BD1F6F"/>
    <w:rsid w:val="00BF0D71"/>
    <w:rsid w:val="00CE4820"/>
    <w:rsid w:val="00D00EE4"/>
    <w:rsid w:val="00D14EDD"/>
    <w:rsid w:val="00D74B98"/>
    <w:rsid w:val="00DD46A3"/>
    <w:rsid w:val="00E81BEC"/>
    <w:rsid w:val="00ED0EE1"/>
    <w:rsid w:val="00F85D4C"/>
    <w:rsid w:val="00FA3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85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5D4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A4D3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F0D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0D71"/>
  </w:style>
  <w:style w:type="paragraph" w:styleId="Piedepgina">
    <w:name w:val="footer"/>
    <w:basedOn w:val="Normal"/>
    <w:link w:val="PiedepginaCar"/>
    <w:uiPriority w:val="99"/>
    <w:unhideWhenUsed/>
    <w:rsid w:val="00BF0D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0D71"/>
  </w:style>
  <w:style w:type="character" w:styleId="Textodelmarcadordeposicin">
    <w:name w:val="Placeholder Text"/>
    <w:basedOn w:val="Fuentedeprrafopredeter"/>
    <w:uiPriority w:val="99"/>
    <w:semiHidden/>
    <w:rsid w:val="00D00EE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85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5D4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A4D3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F0D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0D71"/>
  </w:style>
  <w:style w:type="paragraph" w:styleId="Piedepgina">
    <w:name w:val="footer"/>
    <w:basedOn w:val="Normal"/>
    <w:link w:val="PiedepginaCar"/>
    <w:uiPriority w:val="99"/>
    <w:unhideWhenUsed/>
    <w:rsid w:val="00BF0D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0D71"/>
  </w:style>
  <w:style w:type="character" w:styleId="Textodelmarcadordeposicin">
    <w:name w:val="Placeholder Text"/>
    <w:basedOn w:val="Fuentedeprrafopredeter"/>
    <w:uiPriority w:val="99"/>
    <w:semiHidden/>
    <w:rsid w:val="00D00E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11</Pages>
  <Words>1062</Words>
  <Characters>5841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19</cp:revision>
  <cp:lastPrinted>2017-09-05T04:50:00Z</cp:lastPrinted>
  <dcterms:created xsi:type="dcterms:W3CDTF">2017-09-03T17:19:00Z</dcterms:created>
  <dcterms:modified xsi:type="dcterms:W3CDTF">2017-09-05T04:52:00Z</dcterms:modified>
</cp:coreProperties>
</file>