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E9455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E9455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E9455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E9455A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E9455A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E9455A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E9455A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4AEB173" w14:textId="72A8E194" w:rsidR="00194D70" w:rsidRPr="0048429A" w:rsidRDefault="0048429A" w:rsidP="00194D70">
      <w:pPr>
        <w:contextualSpacing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El usuario busca una calculadora con la función Pi y que sea fácil de usar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4A2310EE" w14:textId="4FB0C67C" w:rsidR="0048429A" w:rsidRPr="0048429A" w:rsidRDefault="0048429A" w:rsidP="00241C6A">
      <w:pPr>
        <w:contextualSpacing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48429A">
        <w:rPr>
          <w:rFonts w:ascii="Arial" w:hAnsi="Arial" w:cs="Arial"/>
          <w:color w:val="000000" w:themeColor="text1"/>
          <w:shd w:val="clear" w:color="auto" w:fill="FFFFFF"/>
        </w:rPr>
        <w:t xml:space="preserve">Es un número irracional​ y una de las constantes matemáticas más </w:t>
      </w:r>
      <w:proofErr w:type="spellStart"/>
      <w:proofErr w:type="gramStart"/>
      <w:r w:rsidRPr="0048429A">
        <w:rPr>
          <w:rFonts w:ascii="Arial" w:hAnsi="Arial" w:cs="Arial"/>
          <w:color w:val="000000" w:themeColor="text1"/>
          <w:shd w:val="clear" w:color="auto" w:fill="FFFFFF"/>
        </w:rPr>
        <w:t>importantes</w:t>
      </w:r>
      <w:r>
        <w:rPr>
          <w:rFonts w:ascii="Arial" w:hAnsi="Arial" w:cs="Arial"/>
          <w:color w:val="000000" w:themeColor="text1"/>
          <w:shd w:val="clear" w:color="auto" w:fill="FFFFFF"/>
        </w:rPr>
        <w:t>,</w:t>
      </w:r>
      <w:r w:rsidRPr="0048429A">
        <w:rPr>
          <w:rFonts w:ascii="Arial" w:hAnsi="Arial" w:cs="Arial"/>
          <w:color w:val="000000" w:themeColor="text1"/>
          <w:shd w:val="clear" w:color="auto" w:fill="FFFFFF"/>
        </w:rPr>
        <w:t>pues</w:t>
      </w:r>
      <w:proofErr w:type="spellEnd"/>
      <w:proofErr w:type="gramEnd"/>
      <w:r w:rsidRPr="0048429A">
        <w:rPr>
          <w:rFonts w:ascii="Arial" w:hAnsi="Arial" w:cs="Arial"/>
          <w:color w:val="000000" w:themeColor="text1"/>
          <w:shd w:val="clear" w:color="auto" w:fill="FFFFFF"/>
        </w:rPr>
        <w:t xml:space="preserve"> se trata de un número que tiene infinitas cifras decimales</w:t>
      </w:r>
    </w:p>
    <w:p w14:paraId="2CAB0227" w14:textId="77777777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4F562C24" w14:textId="53E2D204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3F9FC8FB" w14:textId="4559FDD5" w:rsidR="0048429A" w:rsidRPr="0048429A" w:rsidRDefault="0048429A" w:rsidP="0048429A">
      <w:r>
        <w:t>PI,</w:t>
      </w:r>
      <w:r w:rsidRPr="0048429A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π</w:t>
      </w:r>
      <w:bookmarkStart w:id="4" w:name="_GoBack"/>
      <w:bookmarkEnd w:id="4"/>
    </w:p>
    <w:p w14:paraId="6C200E5F" w14:textId="4D78CFB2" w:rsidR="00AA05F7" w:rsidRPr="00937F47" w:rsidRDefault="0048429A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>Ajustes Que Realizarse</w:t>
      </w:r>
      <w:r w:rsidR="00A61EA4" w:rsidRPr="00937F47">
        <w:rPr>
          <w:rFonts w:asciiTheme="minorHAnsi" w:hAnsiTheme="minorHAnsi"/>
          <w:color w:val="auto"/>
        </w:rPr>
        <w:t xml:space="preserve">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A18E4" w14:textId="77777777" w:rsidR="00E9455A" w:rsidRDefault="00E9455A" w:rsidP="0050111F">
      <w:pPr>
        <w:spacing w:after="0"/>
      </w:pPr>
      <w:r>
        <w:separator/>
      </w:r>
    </w:p>
  </w:endnote>
  <w:endnote w:type="continuationSeparator" w:id="0">
    <w:p w14:paraId="382768AC" w14:textId="77777777" w:rsidR="00E9455A" w:rsidRDefault="00E9455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0A6E6" w14:textId="77777777" w:rsidR="00E9455A" w:rsidRDefault="00E9455A" w:rsidP="0050111F">
      <w:pPr>
        <w:spacing w:after="0"/>
      </w:pPr>
      <w:r>
        <w:separator/>
      </w:r>
    </w:p>
  </w:footnote>
  <w:footnote w:type="continuationSeparator" w:id="0">
    <w:p w14:paraId="4E18920F" w14:textId="77777777" w:rsidR="00E9455A" w:rsidRDefault="00E9455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48429A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7F593C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656CE"/>
    <w:rsid w:val="00E6792A"/>
    <w:rsid w:val="00E9455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D1CF2-DB22-4131-AFAB-004E435E2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2964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Que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2</cp:revision>
  <dcterms:created xsi:type="dcterms:W3CDTF">2018-05-10T19:17:00Z</dcterms:created>
  <dcterms:modified xsi:type="dcterms:W3CDTF">2018-05-10T19:17:00Z</dcterms:modified>
</cp:coreProperties>
</file>