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36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119"/>
        <w:gridCol w:w="10489"/>
      </w:tblGrid>
      <w:tr w:rsidR="00675531" w:rsidRPr="00975B48" w:rsidTr="00675531">
        <w:trPr>
          <w:trHeight w:val="323"/>
        </w:trPr>
        <w:tc>
          <w:tcPr>
            <w:tcW w:w="3119" w:type="dxa"/>
            <w:shd w:val="clear" w:color="auto" w:fill="auto"/>
          </w:tcPr>
          <w:p w:rsidR="00675531" w:rsidRPr="00675531" w:rsidRDefault="00675531" w:rsidP="00773B58">
            <w:pPr>
              <w:pStyle w:val="Encabezado"/>
              <w:jc w:val="center"/>
              <w:rPr>
                <w:rFonts w:cs="Arial"/>
                <w:b/>
                <w:sz w:val="24"/>
                <w:szCs w:val="16"/>
              </w:rPr>
            </w:pPr>
            <w:bookmarkStart w:id="0" w:name="_GoBack"/>
            <w:bookmarkEnd w:id="0"/>
            <w:r w:rsidRPr="00675531">
              <w:rPr>
                <w:rFonts w:cs="Arial"/>
                <w:b/>
                <w:sz w:val="24"/>
                <w:szCs w:val="16"/>
              </w:rPr>
              <w:t>Código:</w:t>
            </w:r>
          </w:p>
        </w:tc>
        <w:tc>
          <w:tcPr>
            <w:tcW w:w="10489" w:type="dxa"/>
            <w:shd w:val="clear" w:color="auto" w:fill="auto"/>
          </w:tcPr>
          <w:p w:rsidR="00675531" w:rsidRPr="004A1B6E" w:rsidRDefault="00675531" w:rsidP="00773B58">
            <w:pPr>
              <w:pStyle w:val="Encabezado"/>
              <w:jc w:val="center"/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</w:pPr>
            <w:r w:rsidRPr="004A1B6E"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  <w:t>&lt;&lt;Nombre del Sistema Información&gt;&gt;</w:t>
            </w:r>
          </w:p>
          <w:p w:rsidR="00675531" w:rsidRPr="00675531" w:rsidRDefault="00675531" w:rsidP="00675531">
            <w:pPr>
              <w:pStyle w:val="Encabezado"/>
              <w:rPr>
                <w:rFonts w:cs="Arial"/>
                <w:b/>
                <w:sz w:val="24"/>
                <w:szCs w:val="16"/>
              </w:rPr>
            </w:pPr>
          </w:p>
        </w:tc>
      </w:tr>
    </w:tbl>
    <w:p w:rsidR="00675531" w:rsidRPr="00675531" w:rsidRDefault="00675531" w:rsidP="00D34953">
      <w:pPr>
        <w:jc w:val="both"/>
        <w:rPr>
          <w:b/>
          <w:sz w:val="8"/>
          <w:szCs w:val="28"/>
        </w:rPr>
      </w:pPr>
    </w:p>
    <w:p w:rsidR="00AA05F7" w:rsidRPr="00D34953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 w:rsidRPr="00D34953">
        <w:rPr>
          <w:b/>
          <w:sz w:val="28"/>
          <w:szCs w:val="28"/>
        </w:rPr>
        <w:t>ESPECIFICACIÓN DE CASO DE USO</w:t>
      </w:r>
    </w:p>
    <w:p w:rsidR="00030DCF" w:rsidRDefault="00AD6B5C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Proyecto: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:rsidR="008714C0" w:rsidRDefault="00AD6B5C" w:rsidP="008714C0">
      <w:r>
        <w:rPr>
          <w:b/>
          <w:sz w:val="24"/>
          <w:szCs w:val="24"/>
        </w:rPr>
        <w:t xml:space="preserve">ID Requerimiento: </w:t>
      </w:r>
      <w:r w:rsidR="00B3389F" w:rsidRPr="00B3389F">
        <w:rPr>
          <w:b/>
          <w:color w:val="0D0D0D" w:themeColor="text1" w:themeTint="F2"/>
          <w:sz w:val="20"/>
          <w:szCs w:val="20"/>
          <w:u w:val="single"/>
        </w:rPr>
        <w:t>CA35 {}</w:t>
      </w:r>
    </w:p>
    <w:p w:rsidR="00D34953" w:rsidRDefault="00D34953" w:rsidP="008714C0">
      <w:pPr>
        <w:rPr>
          <w:b/>
          <w:sz w:val="24"/>
          <w:szCs w:val="24"/>
        </w:rPr>
      </w:pPr>
      <w:r>
        <w:rPr>
          <w:b/>
          <w:sz w:val="24"/>
          <w:szCs w:val="24"/>
        </w:rPr>
        <w:t>Analista Funcional:</w:t>
      </w:r>
      <w:r w:rsidR="00B3389F">
        <w:rPr>
          <w:i/>
          <w:color w:val="A6A6A6" w:themeColor="background1" w:themeShade="A6"/>
          <w:sz w:val="20"/>
          <w:szCs w:val="20"/>
        </w:rPr>
        <w:t xml:space="preserve"> </w:t>
      </w:r>
      <w:r w:rsidR="00B3389F" w:rsidRPr="00B3389F">
        <w:rPr>
          <w:b/>
          <w:color w:val="0D0D0D" w:themeColor="text1" w:themeTint="F2"/>
          <w:sz w:val="20"/>
          <w:szCs w:val="20"/>
          <w:u w:val="single"/>
        </w:rPr>
        <w:t>Juan Sebastián Acevedo Bermúdez</w:t>
      </w:r>
      <w:r w:rsidR="00581D5C">
        <w:rPr>
          <w:i/>
          <w:color w:val="A6A6A6" w:themeColor="background1" w:themeShade="A6"/>
          <w:sz w:val="20"/>
          <w:szCs w:val="20"/>
        </w:rPr>
        <w:t xml:space="preserve"> 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216D6D" w:rsidRDefault="00216D6D" w:rsidP="00D34953">
      <w:pPr>
        <w:contextualSpacing/>
        <w:jc w:val="both"/>
        <w:rPr>
          <w:b/>
          <w:sz w:val="24"/>
          <w:szCs w:val="24"/>
        </w:rPr>
      </w:pPr>
    </w:p>
    <w:tbl>
      <w:tblPr>
        <w:tblStyle w:val="Tablaconcuadrcula"/>
        <w:tblW w:w="0" w:type="auto"/>
        <w:tblLook w:val="04A0"/>
      </w:tblPr>
      <w:tblGrid>
        <w:gridCol w:w="3369"/>
        <w:gridCol w:w="7229"/>
        <w:gridCol w:w="3114"/>
      </w:tblGrid>
      <w:tr w:rsidR="00D34953" w:rsidTr="00773B58">
        <w:tc>
          <w:tcPr>
            <w:tcW w:w="3369" w:type="dxa"/>
          </w:tcPr>
          <w:p w:rsidR="00D34953" w:rsidRDefault="00D34953" w:rsidP="00773B58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Paquete y Caso de Uso</w:t>
            </w:r>
          </w:p>
        </w:tc>
        <w:tc>
          <w:tcPr>
            <w:tcW w:w="7229" w:type="dxa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indicar el ID del paquete funcional y el ID del caso de uso afectado por el requerimiento. </w:t>
            </w:r>
            <w:proofErr w:type="spellStart"/>
            <w:r>
              <w:rPr>
                <w:i/>
                <w:color w:val="A6A6A6" w:themeColor="background1" w:themeShade="A6"/>
                <w:sz w:val="20"/>
                <w:szCs w:val="20"/>
              </w:rPr>
              <w:t>Ej</w:t>
            </w:r>
            <w:proofErr w:type="spellEnd"/>
            <w:r>
              <w:rPr>
                <w:i/>
                <w:color w:val="A6A6A6" w:themeColor="background1" w:themeShade="A6"/>
                <w:sz w:val="20"/>
                <w:szCs w:val="20"/>
              </w:rPr>
              <w:t>: PF01_CU01</w:t>
            </w:r>
            <w:r w:rsidR="00AD6B5C">
              <w:rPr>
                <w:i/>
                <w:color w:val="A6A6A6" w:themeColor="background1" w:themeShade="A6"/>
                <w:sz w:val="20"/>
                <w:szCs w:val="20"/>
              </w:rPr>
              <w:t xml:space="preserve"> en caso de que aplique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]</w:t>
            </w:r>
          </w:p>
        </w:tc>
        <w:tc>
          <w:tcPr>
            <w:tcW w:w="3114" w:type="dxa"/>
          </w:tcPr>
          <w:p w:rsidR="00216D6D" w:rsidRDefault="00D34953" w:rsidP="00AD6B5C">
            <w:pPr>
              <w:contextualSpacing/>
              <w:jc w:val="both"/>
              <w:rPr>
                <w:b/>
                <w:i/>
                <w:sz w:val="24"/>
                <w:szCs w:val="24"/>
              </w:rPr>
            </w:pPr>
            <w:r w:rsidRPr="00D34953">
              <w:rPr>
                <w:b/>
                <w:i/>
                <w:sz w:val="24"/>
                <w:szCs w:val="24"/>
              </w:rPr>
              <w:t xml:space="preserve">Tipo de </w:t>
            </w:r>
            <w:r>
              <w:rPr>
                <w:b/>
                <w:i/>
                <w:sz w:val="24"/>
                <w:szCs w:val="24"/>
              </w:rPr>
              <w:t>Cambio</w:t>
            </w:r>
          </w:p>
          <w:p w:rsidR="00216D6D" w:rsidRPr="00216D6D" w:rsidRDefault="00C52B38" w:rsidP="00216D6D">
            <w:pPr>
              <w:contextualSpacing/>
              <w:jc w:val="both"/>
              <w:rPr>
                <w:i/>
                <w:color w:val="000000" w:themeColor="text1"/>
                <w:sz w:val="20"/>
                <w:szCs w:val="20"/>
              </w:rPr>
            </w:pPr>
            <w:sdt>
              <w:sdtPr>
                <w:rPr>
                  <w:sz w:val="24"/>
                </w:rPr>
                <w:id w:val="-464963010"/>
              </w:sdtPr>
              <w:sdtContent>
                <w:r w:rsidR="00216D6D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r w:rsidR="00AD6B5C" w:rsidRPr="00216D6D">
              <w:rPr>
                <w:i/>
                <w:color w:val="000000" w:themeColor="text1"/>
                <w:sz w:val="20"/>
                <w:szCs w:val="20"/>
              </w:rPr>
              <w:t>M</w:t>
            </w:r>
            <w:r w:rsidR="00581D5C" w:rsidRPr="00216D6D">
              <w:rPr>
                <w:i/>
                <w:color w:val="000000" w:themeColor="text1"/>
                <w:sz w:val="20"/>
                <w:szCs w:val="20"/>
              </w:rPr>
              <w:t>odifica</w:t>
            </w:r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 xml:space="preserve">ción </w:t>
            </w:r>
            <w:proofErr w:type="spellStart"/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>de</w:t>
            </w:r>
            <w:r w:rsidR="00581D5C" w:rsidRPr="00216D6D">
              <w:rPr>
                <w:i/>
                <w:color w:val="000000" w:themeColor="text1"/>
                <w:sz w:val="20"/>
                <w:szCs w:val="20"/>
              </w:rPr>
              <w:t>caso</w:t>
            </w:r>
            <w:proofErr w:type="spellEnd"/>
            <w:r w:rsidR="00581D5C" w:rsidRPr="00216D6D">
              <w:rPr>
                <w:i/>
                <w:color w:val="000000" w:themeColor="text1"/>
                <w:sz w:val="20"/>
                <w:szCs w:val="20"/>
              </w:rPr>
              <w:t xml:space="preserve"> de uso </w:t>
            </w:r>
          </w:p>
          <w:p w:rsidR="00D34953" w:rsidRPr="00D34953" w:rsidRDefault="00C52B38" w:rsidP="00216D6D">
            <w:pPr>
              <w:contextualSpacing/>
              <w:jc w:val="both"/>
              <w:rPr>
                <w:i/>
                <w:sz w:val="24"/>
                <w:szCs w:val="24"/>
              </w:rPr>
            </w:pPr>
            <w:sdt>
              <w:sdtPr>
                <w:rPr>
                  <w:sz w:val="24"/>
                </w:rPr>
                <w:id w:val="-507289953"/>
              </w:sdtPr>
              <w:sdtContent>
                <w:r w:rsidR="00216D6D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 xml:space="preserve"> Nuevo caso de uso</w:t>
            </w:r>
          </w:p>
        </w:tc>
      </w:tr>
      <w:tr w:rsidR="00D34953" w:rsidTr="00773B58">
        <w:tc>
          <w:tcPr>
            <w:tcW w:w="3369" w:type="dxa"/>
          </w:tcPr>
          <w:p w:rsidR="00D34953" w:rsidRDefault="00D34953" w:rsidP="00773B58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URL Paquete Funcional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indicar la ruta del repositorio en la que se encuentra ubicado el paquete funcional que contiene el caso de uso que se está creando o modificando]</w:t>
            </w:r>
          </w:p>
        </w:tc>
      </w:tr>
      <w:tr w:rsidR="00D34953" w:rsidTr="00773B58">
        <w:tc>
          <w:tcPr>
            <w:tcW w:w="3369" w:type="dxa"/>
          </w:tcPr>
          <w:p w:rsidR="00D34953" w:rsidRDefault="0019364E" w:rsidP="00AD6B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 de</w:t>
            </w:r>
            <w:r w:rsidR="00AD6B5C">
              <w:rPr>
                <w:b/>
                <w:sz w:val="24"/>
                <w:szCs w:val="24"/>
              </w:rPr>
              <w:t xml:space="preserve"> caso de uso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indicar el nombre del caso de uso que se está modificando o creando. </w:t>
            </w:r>
            <w:proofErr w:type="spellStart"/>
            <w:r>
              <w:rPr>
                <w:i/>
                <w:color w:val="A6A6A6" w:themeColor="background1" w:themeShade="A6"/>
                <w:sz w:val="20"/>
                <w:szCs w:val="20"/>
              </w:rPr>
              <w:t>Ej</w:t>
            </w:r>
            <w:proofErr w:type="spellEnd"/>
            <w:r>
              <w:rPr>
                <w:i/>
                <w:color w:val="A6A6A6" w:themeColor="background1" w:themeShade="A6"/>
                <w:sz w:val="20"/>
                <w:szCs w:val="20"/>
              </w:rPr>
              <w:t>: Adjudicar Apoyos de Sostenimiento]</w:t>
            </w:r>
          </w:p>
        </w:tc>
      </w:tr>
      <w:tr w:rsidR="00D34953" w:rsidTr="00773B58">
        <w:tc>
          <w:tcPr>
            <w:tcW w:w="3369" w:type="dxa"/>
          </w:tcPr>
          <w:p w:rsidR="00D34953" w:rsidRDefault="00D34953" w:rsidP="00615006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Descripción </w:t>
            </w:r>
            <w:r w:rsidR="00615006">
              <w:rPr>
                <w:b/>
                <w:sz w:val="24"/>
                <w:szCs w:val="24"/>
              </w:rPr>
              <w:t>general</w:t>
            </w:r>
            <w:r>
              <w:rPr>
                <w:b/>
                <w:sz w:val="24"/>
                <w:szCs w:val="24"/>
              </w:rPr>
              <w:t xml:space="preserve"> del Cambio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realizar una descripción breve de la modificación que se debe realizar al caso de uso. </w:t>
            </w:r>
            <w:proofErr w:type="spellStart"/>
            <w:r>
              <w:rPr>
                <w:i/>
                <w:color w:val="A6A6A6" w:themeColor="background1" w:themeShade="A6"/>
                <w:sz w:val="20"/>
                <w:szCs w:val="20"/>
              </w:rPr>
              <w:t>Ej</w:t>
            </w:r>
            <w:proofErr w:type="spellEnd"/>
            <w:r>
              <w:rPr>
                <w:i/>
                <w:color w:val="A6A6A6" w:themeColor="background1" w:themeShade="A6"/>
                <w:sz w:val="20"/>
                <w:szCs w:val="20"/>
              </w:rPr>
              <w:t>: Revisión integral de la funcionalidad Adjudicar Apoyos de Sostenimiento.]</w:t>
            </w:r>
          </w:p>
        </w:tc>
      </w:tr>
      <w:tr w:rsidR="00D34953" w:rsidTr="00773B58">
        <w:tc>
          <w:tcPr>
            <w:tcW w:w="3369" w:type="dxa"/>
          </w:tcPr>
          <w:p w:rsidR="00D34953" w:rsidRDefault="00D34953" w:rsidP="00773B58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Historia Básica</w:t>
            </w:r>
          </w:p>
        </w:tc>
        <w:tc>
          <w:tcPr>
            <w:tcW w:w="10343" w:type="dxa"/>
            <w:gridSpan w:val="2"/>
          </w:tcPr>
          <w:p w:rsidR="00D34953" w:rsidRDefault="00527D19" w:rsidP="000A742B">
            <w:pPr>
              <w:contextualSpacing/>
              <w:jc w:val="both"/>
              <w:rPr>
                <w:b/>
                <w:color w:val="0D0D0D" w:themeColor="text1" w:themeTint="F2"/>
                <w:sz w:val="24"/>
                <w:szCs w:val="24"/>
                <w:u w:val="single"/>
              </w:rPr>
            </w:pPr>
            <w:r w:rsidRPr="000A742B">
              <w:rPr>
                <w:b/>
                <w:color w:val="0D0D0D" w:themeColor="text1" w:themeTint="F2"/>
                <w:sz w:val="24"/>
                <w:szCs w:val="24"/>
                <w:u w:val="single"/>
              </w:rPr>
              <w:t xml:space="preserve"> </w:t>
            </w:r>
            <w:r w:rsidR="000A742B" w:rsidRPr="000A742B">
              <w:rPr>
                <w:b/>
                <w:color w:val="0D0D0D" w:themeColor="text1" w:themeTint="F2"/>
                <w:sz w:val="24"/>
                <w:szCs w:val="24"/>
                <w:u w:val="single"/>
              </w:rPr>
              <w:t>(yo como usuario quiero que la calculadora que tenga un corchete para ordenar o encerrar números)</w:t>
            </w:r>
          </w:p>
          <w:p w:rsidR="000A742B" w:rsidRPr="000A742B" w:rsidRDefault="000A742B" w:rsidP="000A742B">
            <w:pPr>
              <w:contextualSpacing/>
              <w:jc w:val="both"/>
              <w:rPr>
                <w:b/>
                <w:color w:val="0D0D0D" w:themeColor="text1" w:themeTint="F2"/>
                <w:sz w:val="24"/>
                <w:szCs w:val="24"/>
                <w:u w:val="single"/>
              </w:rPr>
            </w:pPr>
            <w:r>
              <w:rPr>
                <w:b/>
                <w:color w:val="0D0D0D" w:themeColor="text1" w:themeTint="F2"/>
                <w:sz w:val="24"/>
                <w:szCs w:val="24"/>
                <w:u w:val="single"/>
              </w:rPr>
              <w:t>Calculadora/public/index.php</w:t>
            </w:r>
          </w:p>
        </w:tc>
      </w:tr>
      <w:tr w:rsidR="00D34953" w:rsidTr="00773B58">
        <w:tc>
          <w:tcPr>
            <w:tcW w:w="3369" w:type="dxa"/>
          </w:tcPr>
          <w:p w:rsidR="00D34953" w:rsidRDefault="00D34953" w:rsidP="00773B58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Criterios de Aceptación</w:t>
            </w:r>
            <w:r w:rsidR="00615006" w:rsidRPr="001D7FE7">
              <w:rPr>
                <w:i/>
                <w:color w:val="7F7F7F" w:themeColor="text1" w:themeTint="80"/>
                <w:sz w:val="20"/>
                <w:szCs w:val="24"/>
              </w:rPr>
              <w:t>[según descripción del ajuste – Documento de Alcance]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describir el cambio que se debe realizar para la funcionalidad. En esta sección se debe incluir la descripción de los campos (tipos de campo, obliga</w:t>
            </w:r>
            <w:r w:rsidR="00F62D20">
              <w:rPr>
                <w:i/>
                <w:color w:val="A6A6A6" w:themeColor="background1" w:themeShade="A6"/>
                <w:sz w:val="20"/>
                <w:szCs w:val="20"/>
              </w:rPr>
              <w:t>toriedad, opciones que presenta), el flujo correspondiente como debe quedar, las validaciones que se deben adicionar, modificar o eliminar, si hay que crear opciones de menú, si hay que crear roles, referenciar prototipos, etc</w:t>
            </w:r>
            <w:r w:rsidR="00216D6D">
              <w:rPr>
                <w:i/>
                <w:color w:val="A6A6A6" w:themeColor="background1" w:themeShade="A6"/>
                <w:sz w:val="20"/>
                <w:szCs w:val="20"/>
              </w:rPr>
              <w:t>.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]</w:t>
            </w:r>
          </w:p>
        </w:tc>
      </w:tr>
      <w:tr w:rsidR="00D34953" w:rsidTr="00773B58">
        <w:tc>
          <w:tcPr>
            <w:tcW w:w="3369" w:type="dxa"/>
          </w:tcPr>
          <w:p w:rsidR="00D34953" w:rsidRDefault="00D34953" w:rsidP="00773B58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Casos de Uso del Flujo</w:t>
            </w:r>
          </w:p>
        </w:tc>
        <w:tc>
          <w:tcPr>
            <w:tcW w:w="10343" w:type="dxa"/>
            <w:gridSpan w:val="2"/>
          </w:tcPr>
          <w:p w:rsidR="00D34953" w:rsidRDefault="00F62D20" w:rsidP="00F62D20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deben indicar los casos de uso que se deben ejecutar antes y después del caso de uso que se está modificando o creando. En el caso de que no hayan casos de uso antes y/o después del caso de uso afectado, en esta sección se debe poner N.A ]</w:t>
            </w:r>
          </w:p>
        </w:tc>
      </w:tr>
    </w:tbl>
    <w:p w:rsidR="00D34953" w:rsidRP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 w:rsidRPr="00D34953">
        <w:rPr>
          <w:b/>
          <w:sz w:val="28"/>
          <w:szCs w:val="28"/>
        </w:rPr>
        <w:t>PROTOTIPOS</w:t>
      </w:r>
    </w:p>
    <w:p w:rsidR="00F62D20" w:rsidRPr="00D34953" w:rsidRDefault="00F62D20" w:rsidP="00F62D20">
      <w:pPr>
        <w:pStyle w:val="Prrafodelista"/>
        <w:ind w:left="360"/>
        <w:jc w:val="both"/>
        <w:rPr>
          <w:b/>
          <w:sz w:val="28"/>
          <w:szCs w:val="28"/>
        </w:rPr>
      </w:pPr>
      <w:r>
        <w:rPr>
          <w:i/>
          <w:color w:val="A6A6A6" w:themeColor="background1" w:themeShade="A6"/>
          <w:sz w:val="20"/>
          <w:szCs w:val="20"/>
        </w:rPr>
        <w:lastRenderedPageBreak/>
        <w:t>[En esta sección se deben insertar todos los prototipos que se afectan o crean de acuerdo al requerimiento solicitado. Los prototipos que se relacionen en esta sección se deben insertar en el orden como se presenten de acuerdo al flujo del requerimiento]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Prototipo 1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Prototipo 2</w:t>
      </w:r>
    </w:p>
    <w:p w:rsidR="00D34953" w:rsidRPr="00937F47" w:rsidRDefault="00D34953" w:rsidP="00D34953">
      <w:pPr>
        <w:contextualSpacing/>
        <w:jc w:val="both"/>
        <w:rPr>
          <w:b/>
          <w:sz w:val="24"/>
          <w:szCs w:val="24"/>
        </w:rPr>
      </w:pPr>
    </w:p>
    <w:p w:rsidR="00AA05F7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HISTORIAL DE VERSIONES</w:t>
      </w:r>
    </w:p>
    <w:tbl>
      <w:tblPr>
        <w:tblStyle w:val="Tablaconcuadrcula"/>
        <w:tblW w:w="0" w:type="auto"/>
        <w:tblLook w:val="04A0"/>
      </w:tblPr>
      <w:tblGrid>
        <w:gridCol w:w="1480"/>
        <w:gridCol w:w="3164"/>
        <w:gridCol w:w="5670"/>
        <w:gridCol w:w="3402"/>
      </w:tblGrid>
      <w:tr w:rsidR="00F62D20" w:rsidRPr="00937F47" w:rsidTr="00F62D20">
        <w:tc>
          <w:tcPr>
            <w:tcW w:w="1480" w:type="dxa"/>
            <w:shd w:val="clear" w:color="auto" w:fill="F2F2F2" w:themeFill="background1" w:themeFillShade="F2"/>
          </w:tcPr>
          <w:p w:rsidR="00F62D20" w:rsidRPr="0090567F" w:rsidRDefault="00F62D20" w:rsidP="00F62D20">
            <w:pPr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Versión</w:t>
            </w:r>
          </w:p>
        </w:tc>
        <w:tc>
          <w:tcPr>
            <w:tcW w:w="3164" w:type="dxa"/>
            <w:shd w:val="clear" w:color="auto" w:fill="F2F2F2" w:themeFill="background1" w:themeFillShade="F2"/>
          </w:tcPr>
          <w:p w:rsidR="00F62D20" w:rsidRPr="0090567F" w:rsidRDefault="00F62D20" w:rsidP="00773B58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Fecha</w:t>
            </w:r>
          </w:p>
        </w:tc>
        <w:tc>
          <w:tcPr>
            <w:tcW w:w="5670" w:type="dxa"/>
            <w:shd w:val="clear" w:color="auto" w:fill="F2F2F2" w:themeFill="background1" w:themeFillShade="F2"/>
          </w:tcPr>
          <w:p w:rsidR="00F62D20" w:rsidRPr="0090567F" w:rsidRDefault="00F62D20" w:rsidP="00773B58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Modificación</w:t>
            </w:r>
          </w:p>
        </w:tc>
        <w:tc>
          <w:tcPr>
            <w:tcW w:w="3402" w:type="dxa"/>
            <w:shd w:val="clear" w:color="auto" w:fill="F2F2F2" w:themeFill="background1" w:themeFillShade="F2"/>
          </w:tcPr>
          <w:p w:rsidR="00F62D20" w:rsidRPr="0090567F" w:rsidRDefault="00F62D20" w:rsidP="00773B58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Realizó</w:t>
            </w:r>
          </w:p>
        </w:tc>
      </w:tr>
      <w:tr w:rsidR="00F62D20" w:rsidRPr="00937F47" w:rsidTr="00F62D20">
        <w:tc>
          <w:tcPr>
            <w:tcW w:w="1480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>la versión de la  especificación del requerimiento]</w:t>
            </w:r>
          </w:p>
        </w:tc>
        <w:tc>
          <w:tcPr>
            <w:tcW w:w="3164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la fecha en la cual se genera la versión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 xml:space="preserve">de la especificación 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del requerimiento.]</w:t>
            </w:r>
          </w:p>
        </w:tc>
        <w:tc>
          <w:tcPr>
            <w:tcW w:w="5670" w:type="dxa"/>
          </w:tcPr>
          <w:p w:rsidR="00F62D20" w:rsidRPr="00937F47" w:rsidRDefault="00F62D20" w:rsidP="00043E54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la descripción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 xml:space="preserve">de la modificación realizada a la especificación del 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requerimiento.]</w:t>
            </w:r>
          </w:p>
        </w:tc>
        <w:tc>
          <w:tcPr>
            <w:tcW w:w="3402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el nombre de la persona que realizó la modificación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>a la especificación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 del requerimiento.]</w:t>
            </w:r>
          </w:p>
        </w:tc>
      </w:tr>
    </w:tbl>
    <w:p w:rsidR="00AA05F7" w:rsidRDefault="00AA05F7" w:rsidP="00581D5C">
      <w:pPr>
        <w:contextualSpacing/>
        <w:jc w:val="center"/>
        <w:rPr>
          <w:sz w:val="24"/>
          <w:szCs w:val="24"/>
        </w:rPr>
      </w:pPr>
    </w:p>
    <w:p w:rsidR="00F62D20" w:rsidRPr="00937F47" w:rsidRDefault="00F62D20" w:rsidP="00581D5C">
      <w:pPr>
        <w:contextualSpacing/>
        <w:jc w:val="center"/>
        <w:rPr>
          <w:sz w:val="24"/>
          <w:szCs w:val="24"/>
        </w:rPr>
      </w:pPr>
    </w:p>
    <w:sectPr w:rsidR="00F62D20" w:rsidRPr="00937F47" w:rsidSect="00043E54">
      <w:headerReference w:type="default" r:id="rId8"/>
      <w:footerReference w:type="default" r:id="rId9"/>
      <w:pgSz w:w="15840" w:h="12240" w:orient="landscape"/>
      <w:pgMar w:top="1134" w:right="1134" w:bottom="1134" w:left="1134" w:header="708" w:footer="28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50657" w:rsidRDefault="00350657" w:rsidP="0050111F">
      <w:pPr>
        <w:spacing w:after="0"/>
      </w:pPr>
      <w:r>
        <w:separator/>
      </w:r>
    </w:p>
  </w:endnote>
  <w:endnote w:type="continuationSeparator" w:id="1">
    <w:p w:rsidR="00350657" w:rsidRDefault="00350657" w:rsidP="0050111F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3B58" w:rsidRDefault="00773B58" w:rsidP="00CE486D">
    <w:pPr>
      <w:pStyle w:val="Piedepgina"/>
      <w:rPr>
        <w:rFonts w:ascii="Calibri" w:eastAsiaTheme="majorEastAsia" w:hAnsi="Calibri" w:cstheme="majorBidi"/>
        <w:sz w:val="16"/>
      </w:rPr>
    </w:pPr>
    <w:r w:rsidRPr="0050111F">
      <w:rPr>
        <w:rFonts w:ascii="Calibri" w:eastAsiaTheme="majorEastAsia" w:hAnsi="Calibri" w:cstheme="majorBidi"/>
        <w:sz w:val="16"/>
      </w:rPr>
      <w:ptab w:relativeTo="margin" w:alignment="right" w:leader="none"/>
    </w:r>
    <w:r w:rsidRPr="0050111F">
      <w:rPr>
        <w:rFonts w:ascii="Calibri" w:eastAsiaTheme="majorEastAsia" w:hAnsi="Calibri" w:cstheme="majorBidi"/>
        <w:sz w:val="16"/>
        <w:lang w:val="es-ES"/>
      </w:rPr>
      <w:t xml:space="preserve">Página </w:t>
    </w:r>
    <w:r w:rsidR="00C52B38" w:rsidRPr="00C52B38">
      <w:rPr>
        <w:rFonts w:ascii="Calibri" w:eastAsiaTheme="minorEastAsia" w:hAnsi="Calibri"/>
        <w:sz w:val="16"/>
      </w:rPr>
      <w:fldChar w:fldCharType="begin"/>
    </w:r>
    <w:r w:rsidRPr="0050111F">
      <w:rPr>
        <w:rFonts w:ascii="Calibri" w:hAnsi="Calibri"/>
        <w:sz w:val="16"/>
      </w:rPr>
      <w:instrText>PAGE   \* MERGEFORMAT</w:instrText>
    </w:r>
    <w:r w:rsidR="00C52B38" w:rsidRPr="00C52B38">
      <w:rPr>
        <w:rFonts w:ascii="Calibri" w:eastAsiaTheme="minorEastAsia" w:hAnsi="Calibri"/>
        <w:sz w:val="16"/>
      </w:rPr>
      <w:fldChar w:fldCharType="separate"/>
    </w:r>
    <w:r w:rsidR="00B3389F" w:rsidRPr="00B3389F">
      <w:rPr>
        <w:rFonts w:ascii="Calibri" w:eastAsiaTheme="majorEastAsia" w:hAnsi="Calibri" w:cstheme="majorBidi"/>
        <w:noProof/>
        <w:sz w:val="16"/>
        <w:lang w:val="es-ES"/>
      </w:rPr>
      <w:t>1</w:t>
    </w:r>
    <w:r w:rsidR="00C52B38" w:rsidRPr="0050111F">
      <w:rPr>
        <w:rFonts w:ascii="Calibri" w:eastAsiaTheme="majorEastAsia" w:hAnsi="Calibri" w:cstheme="majorBidi"/>
        <w:sz w:val="16"/>
      </w:rPr>
      <w:fldChar w:fldCharType="end"/>
    </w:r>
    <w:r>
      <w:rPr>
        <w:rFonts w:ascii="Calibri" w:eastAsiaTheme="majorEastAsia" w:hAnsi="Calibri" w:cstheme="majorBidi"/>
        <w:sz w:val="16"/>
      </w:rPr>
      <w:t>de 2</w:t>
    </w:r>
  </w:p>
  <w:p w:rsidR="00773B58" w:rsidRPr="0050111F" w:rsidRDefault="00773B58" w:rsidP="00CE486D">
    <w:pPr>
      <w:pStyle w:val="Piedepgina"/>
      <w:jc w:val="right"/>
      <w:rPr>
        <w:rFonts w:ascii="Calibri" w:eastAsiaTheme="majorEastAsia" w:hAnsi="Calibri" w:cstheme="majorBidi"/>
        <w:sz w:val="16"/>
      </w:rPr>
    </w:pPr>
    <w:r w:rsidRPr="0065245A">
      <w:rPr>
        <w:sz w:val="20"/>
        <w:szCs w:val="20"/>
      </w:rPr>
      <w:t>GTI-F-018</w:t>
    </w:r>
    <w:r>
      <w:rPr>
        <w:sz w:val="20"/>
        <w:szCs w:val="20"/>
      </w:rPr>
      <w:t xml:space="preserve"> V01</w:t>
    </w:r>
  </w:p>
  <w:p w:rsidR="00773B58" w:rsidRDefault="00773B58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50657" w:rsidRDefault="00350657" w:rsidP="0050111F">
      <w:pPr>
        <w:spacing w:after="0"/>
      </w:pPr>
      <w:r>
        <w:separator/>
      </w:r>
    </w:p>
  </w:footnote>
  <w:footnote w:type="continuationSeparator" w:id="1">
    <w:p w:rsidR="00350657" w:rsidRDefault="00350657" w:rsidP="0050111F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aconcuadrcula"/>
      <w:tblW w:w="0" w:type="auto"/>
      <w:tblLook w:val="04A0"/>
    </w:tblPr>
    <w:tblGrid>
      <w:gridCol w:w="1384"/>
      <w:gridCol w:w="12332"/>
    </w:tblGrid>
    <w:tr w:rsidR="00773B58" w:rsidTr="00773B58">
      <w:trPr>
        <w:trHeight w:val="1090"/>
      </w:trPr>
      <w:tc>
        <w:tcPr>
          <w:tcW w:w="1384" w:type="dxa"/>
          <w:vAlign w:val="center"/>
        </w:tcPr>
        <w:p w:rsidR="00773B58" w:rsidRDefault="00773B58" w:rsidP="00D34953">
          <w:pPr>
            <w:pStyle w:val="Encabezado"/>
            <w:contextualSpacing/>
          </w:pPr>
          <w:r>
            <w:rPr>
              <w:noProof/>
              <w:lang w:val="es-ES" w:eastAsia="es-ES"/>
            </w:rPr>
            <w:drawing>
              <wp:inline distT="0" distB="0" distL="0" distR="0">
                <wp:extent cx="682625" cy="688975"/>
                <wp:effectExtent l="0" t="0" r="3175" b="0"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2625" cy="6889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332" w:type="dxa"/>
          <w:vAlign w:val="center"/>
        </w:tcPr>
        <w:p w:rsidR="00773B58" w:rsidRPr="00216D6D" w:rsidRDefault="00773B58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SERVICIO NACIONAL DE APRENDIZAJE SENA</w:t>
          </w:r>
        </w:p>
        <w:p w:rsidR="00773B58" w:rsidRPr="00216D6D" w:rsidRDefault="00773B58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SISTEMA INTEGRADO DE GESTIÓN</w:t>
          </w:r>
          <w:r>
            <w:rPr>
              <w:rFonts w:ascii="Arial" w:hAnsi="Arial" w:cs="Arial"/>
              <w:sz w:val="16"/>
            </w:rPr>
            <w:t xml:space="preserve"> Y AUTOCONTROL</w:t>
          </w:r>
        </w:p>
        <w:p w:rsidR="00773B58" w:rsidRPr="00216D6D" w:rsidRDefault="00773B58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PROCEDIMIENTO GESTIÓN DE SISTEMAS DE INFORMACIÓN</w:t>
          </w:r>
        </w:p>
        <w:p w:rsidR="00773B58" w:rsidRPr="0050111F" w:rsidRDefault="00773B58" w:rsidP="00216D6D">
          <w:pPr>
            <w:pStyle w:val="Encabezado"/>
            <w:contextualSpacing/>
            <w:jc w:val="center"/>
            <w:rPr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</w:rPr>
            <w:t>FORMATO PLANTILLA</w:t>
          </w:r>
          <w:r w:rsidRPr="004A1B6E">
            <w:rPr>
              <w:rFonts w:ascii="Arial" w:hAnsi="Arial" w:cs="Arial"/>
              <w:b/>
              <w:sz w:val="20"/>
            </w:rPr>
            <w:t xml:space="preserve"> ESPECIFICACIÓN DE REQUERIMIENTOS FUNCIONALES</w:t>
          </w:r>
        </w:p>
      </w:tc>
    </w:tr>
  </w:tbl>
  <w:p w:rsidR="00773B58" w:rsidRDefault="00773B58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358F3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27970E9"/>
    <w:multiLevelType w:val="hybridMultilevel"/>
    <w:tmpl w:val="A90EFC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725270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420C1A2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5FA622E4"/>
    <w:multiLevelType w:val="hybridMultilevel"/>
    <w:tmpl w:val="4252C00A"/>
    <w:lvl w:ilvl="0" w:tplc="9E42F6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7240377"/>
    <w:multiLevelType w:val="hybridMultilevel"/>
    <w:tmpl w:val="ED6017A0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12289"/>
  </w:hdrShapeDefaults>
  <w:footnotePr>
    <w:footnote w:id="0"/>
    <w:footnote w:id="1"/>
  </w:footnotePr>
  <w:endnotePr>
    <w:endnote w:id="0"/>
    <w:endnote w:id="1"/>
  </w:endnotePr>
  <w:compat/>
  <w:rsids>
    <w:rsidRoot w:val="0050111F"/>
    <w:rsid w:val="00030DCF"/>
    <w:rsid w:val="00043E54"/>
    <w:rsid w:val="000A742B"/>
    <w:rsid w:val="000B58ED"/>
    <w:rsid w:val="000C0B12"/>
    <w:rsid w:val="00165125"/>
    <w:rsid w:val="0019364E"/>
    <w:rsid w:val="001C6D81"/>
    <w:rsid w:val="001D7FE7"/>
    <w:rsid w:val="002012FC"/>
    <w:rsid w:val="00216D6D"/>
    <w:rsid w:val="00240C43"/>
    <w:rsid w:val="002E1A19"/>
    <w:rsid w:val="00350657"/>
    <w:rsid w:val="00447E1B"/>
    <w:rsid w:val="004A1B6E"/>
    <w:rsid w:val="004F6B26"/>
    <w:rsid w:val="0050111F"/>
    <w:rsid w:val="00510C01"/>
    <w:rsid w:val="00527D19"/>
    <w:rsid w:val="00581D5C"/>
    <w:rsid w:val="00585C7C"/>
    <w:rsid w:val="00615006"/>
    <w:rsid w:val="0065245A"/>
    <w:rsid w:val="00675531"/>
    <w:rsid w:val="00763727"/>
    <w:rsid w:val="00773B58"/>
    <w:rsid w:val="007B1E1C"/>
    <w:rsid w:val="007C05EB"/>
    <w:rsid w:val="007E04DE"/>
    <w:rsid w:val="008714C0"/>
    <w:rsid w:val="0090567F"/>
    <w:rsid w:val="00937F47"/>
    <w:rsid w:val="00994C49"/>
    <w:rsid w:val="009E3B8C"/>
    <w:rsid w:val="00A42E49"/>
    <w:rsid w:val="00A61EA4"/>
    <w:rsid w:val="00A70130"/>
    <w:rsid w:val="00AA05F7"/>
    <w:rsid w:val="00AD6B5C"/>
    <w:rsid w:val="00B20FA5"/>
    <w:rsid w:val="00B30956"/>
    <w:rsid w:val="00B3389F"/>
    <w:rsid w:val="00BD65CC"/>
    <w:rsid w:val="00C34346"/>
    <w:rsid w:val="00C52B38"/>
    <w:rsid w:val="00CE486D"/>
    <w:rsid w:val="00D34953"/>
    <w:rsid w:val="00DD2CD2"/>
    <w:rsid w:val="00DE7132"/>
    <w:rsid w:val="00E656CE"/>
    <w:rsid w:val="00E908C1"/>
    <w:rsid w:val="00ED300B"/>
    <w:rsid w:val="00EE47BF"/>
    <w:rsid w:val="00F62D20"/>
    <w:rsid w:val="00FC003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3727"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937F4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937F4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01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D64A68-BC30-4620-9A5D-1A701EC595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412</Words>
  <Characters>2272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RevolucionUnattended</Company>
  <LinksUpToDate>false</LinksUpToDate>
  <CharactersWithSpaces>2679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Daniella Rodriguez Barrera</dc:creator>
  <cp:lastModifiedBy>moto repuesto</cp:lastModifiedBy>
  <cp:revision>4</cp:revision>
  <dcterms:created xsi:type="dcterms:W3CDTF">2018-05-12T17:29:00Z</dcterms:created>
  <dcterms:modified xsi:type="dcterms:W3CDTF">2018-05-22T21:10:00Z</dcterms:modified>
</cp:coreProperties>
</file>