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33E7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33E7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33E7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33E7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33E7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33E7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33E7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3D9F6559" w:rsidR="00A8704B" w:rsidRPr="00A8704B" w:rsidRDefault="00A8704B" w:rsidP="00A8704B">
      <w:r>
        <w:t>El cliente necesita una calculadora con la función de logaritmo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3E670265" w:rsidR="00241C6A" w:rsidRDefault="00A8704B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Exponente al que hay que elevar un número, llamado base, para obtener otro número determinado.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3CB6910A" w:rsidR="00201D56" w:rsidRPr="00201D56" w:rsidRDefault="00201D56" w:rsidP="00201D56">
      <w:r>
        <w:t>Log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>Ajustes a R</w:t>
      </w:r>
      <w:bookmarkStart w:id="5" w:name="_GoBack"/>
      <w:bookmarkEnd w:id="5"/>
      <w:r w:rsidRPr="00937F47">
        <w:rPr>
          <w:rFonts w:asciiTheme="minorHAnsi" w:hAnsiTheme="minorHAnsi"/>
          <w:color w:val="auto"/>
        </w:rPr>
        <w:t xml:space="preserve">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58A6C" w14:textId="77777777" w:rsidR="00A33E7E" w:rsidRDefault="00A33E7E" w:rsidP="0050111F">
      <w:pPr>
        <w:spacing w:after="0"/>
      </w:pPr>
      <w:r>
        <w:separator/>
      </w:r>
    </w:p>
  </w:endnote>
  <w:endnote w:type="continuationSeparator" w:id="0">
    <w:p w14:paraId="5E4231AA" w14:textId="77777777" w:rsidR="00A33E7E" w:rsidRDefault="00A33E7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DA817" w14:textId="77777777" w:rsidR="00A33E7E" w:rsidRDefault="00A33E7E" w:rsidP="0050111F">
      <w:pPr>
        <w:spacing w:after="0"/>
      </w:pPr>
      <w:r>
        <w:separator/>
      </w:r>
    </w:p>
  </w:footnote>
  <w:footnote w:type="continuationSeparator" w:id="0">
    <w:p w14:paraId="62664095" w14:textId="77777777" w:rsidR="00A33E7E" w:rsidRDefault="00A33E7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33E7E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BF52B9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5F53A-D4A4-4125-8396-EB42DD14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2018-05-11T19:17:00Z</dcterms:created>
  <dcterms:modified xsi:type="dcterms:W3CDTF">2018-05-11T19:17:00Z</dcterms:modified>
</cp:coreProperties>
</file>