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B7550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B7550A">
        <w:fldChar w:fldCharType="begin"/>
      </w:r>
      <w:r w:rsidR="00937F47" w:rsidRPr="00937F47">
        <w:instrText xml:space="preserve"> TOC \o "1-3" \h \z \u </w:instrText>
      </w:r>
      <w:r w:rsidRPr="00B7550A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B7550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B7550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B7550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B7550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B7550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B7550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B7550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B7550A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70365B" w:rsidRPr="0070365B" w:rsidRDefault="0070365B" w:rsidP="0070365B"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de este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requerimiento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que cumplir con una de las operaciones de la calculadora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Default="0070365B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de este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requerimiento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será el de de realizar las operaciones de matemática (</w:t>
      </w:r>
      <w:r>
        <w:rPr>
          <w:rFonts w:cs="Arial"/>
          <w:b/>
          <w:color w:val="A6A6A6" w:themeColor="background1" w:themeShade="A6"/>
          <w:sz w:val="28"/>
          <w:szCs w:val="28"/>
        </w:rPr>
        <w:t>resta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)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70365B" w:rsidRPr="0070365B" w:rsidRDefault="0070365B" w:rsidP="0070365B">
      <w:r>
        <w:rPr>
          <w:sz w:val="24"/>
          <w:szCs w:val="24"/>
        </w:rPr>
        <w:t>-</w:t>
      </w:r>
      <w:r w:rsidRPr="001A7AAE">
        <w:rPr>
          <w:sz w:val="24"/>
          <w:szCs w:val="24"/>
        </w:rPr>
        <w:t>:</w:t>
      </w:r>
      <w:r>
        <w:rPr>
          <w:sz w:val="24"/>
          <w:szCs w:val="24"/>
        </w:rPr>
        <w:t xml:space="preserve"> 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0B1" w:rsidRDefault="004700B1" w:rsidP="0050111F">
      <w:pPr>
        <w:spacing w:after="0"/>
      </w:pPr>
      <w:r>
        <w:separator/>
      </w:r>
    </w:p>
  </w:endnote>
  <w:endnote w:type="continuationSeparator" w:id="1">
    <w:p w:rsidR="004700B1" w:rsidRDefault="00470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B7550A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B7550A" w:rsidRPr="00436A9C">
      <w:rPr>
        <w:b/>
        <w:bCs/>
        <w:sz w:val="18"/>
        <w:szCs w:val="18"/>
      </w:rPr>
      <w:fldChar w:fldCharType="separate"/>
    </w:r>
    <w:r w:rsidR="0070365B">
      <w:rPr>
        <w:b/>
        <w:bCs/>
        <w:noProof/>
        <w:sz w:val="18"/>
        <w:szCs w:val="18"/>
      </w:rPr>
      <w:t>2</w:t>
    </w:r>
    <w:r w:rsidR="00B7550A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B7550A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B7550A" w:rsidRPr="00436A9C">
      <w:rPr>
        <w:b/>
        <w:bCs/>
        <w:sz w:val="18"/>
        <w:szCs w:val="18"/>
      </w:rPr>
      <w:fldChar w:fldCharType="separate"/>
    </w:r>
    <w:r w:rsidR="0070365B">
      <w:rPr>
        <w:b/>
        <w:bCs/>
        <w:noProof/>
        <w:sz w:val="18"/>
        <w:szCs w:val="18"/>
      </w:rPr>
      <w:t>3</w:t>
    </w:r>
    <w:r w:rsidR="00B7550A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0B1" w:rsidRDefault="004700B1" w:rsidP="0050111F">
      <w:pPr>
        <w:spacing w:after="0"/>
      </w:pPr>
      <w:r>
        <w:separator/>
      </w:r>
    </w:p>
  </w:footnote>
  <w:footnote w:type="continuationSeparator" w:id="1">
    <w:p w:rsidR="004700B1" w:rsidRDefault="004700B1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700B1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365B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7550A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0A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2018-05-16T20:47:00Z</dcterms:created>
  <dcterms:modified xsi:type="dcterms:W3CDTF">2018-05-16T20:47:00Z</dcterms:modified>
</cp:coreProperties>
</file>