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40F9" w14:textId="6044E82C" w:rsidR="00E00EA4" w:rsidRDefault="003D02F6" w:rsidP="003D02F6">
      <w:pPr>
        <w:jc w:val="center"/>
        <w:rPr>
          <w:b/>
          <w:bCs/>
          <w:sz w:val="36"/>
          <w:szCs w:val="36"/>
          <w:lang w:val="es-ES"/>
        </w:rPr>
      </w:pPr>
      <w:r>
        <w:rPr>
          <w:b/>
          <w:bCs/>
          <w:sz w:val="36"/>
          <w:szCs w:val="36"/>
          <w:lang w:val="es-ES"/>
        </w:rPr>
        <w:t xml:space="preserve">BDD – Películas </w:t>
      </w:r>
    </w:p>
    <w:p w14:paraId="6B5E6149" w14:textId="6C106FB7" w:rsidR="003D02F6" w:rsidRDefault="003D02F6" w:rsidP="003D02F6">
      <w:pPr>
        <w:jc w:val="center"/>
        <w:rPr>
          <w:b/>
          <w:bCs/>
          <w:sz w:val="36"/>
          <w:szCs w:val="36"/>
          <w:lang w:val="es-ES"/>
        </w:rPr>
      </w:pPr>
      <w:r>
        <w:rPr>
          <w:b/>
          <w:bCs/>
          <w:sz w:val="36"/>
          <w:szCs w:val="36"/>
          <w:lang w:val="es-ES"/>
        </w:rPr>
        <w:t xml:space="preserve">Andrés Cortés – Juan Sebastián Carvajal </w:t>
      </w:r>
    </w:p>
    <w:p w14:paraId="27F739CC" w14:textId="00CFC5B6" w:rsidR="00C46954" w:rsidRDefault="00C46954" w:rsidP="00C46954">
      <w:pPr>
        <w:rPr>
          <w:b/>
          <w:bCs/>
          <w:sz w:val="24"/>
          <w:szCs w:val="24"/>
          <w:lang w:val="es-ES"/>
        </w:rPr>
      </w:pPr>
      <w:r w:rsidRPr="00C46954">
        <w:rPr>
          <w:b/>
          <w:bCs/>
          <w:sz w:val="24"/>
          <w:szCs w:val="24"/>
          <w:lang w:val="es-ES"/>
        </w:rPr>
        <w:t xml:space="preserve">Modelo relacional </w:t>
      </w:r>
    </w:p>
    <w:p w14:paraId="3DE09682" w14:textId="77777777" w:rsidR="00C46954" w:rsidRPr="00C46954" w:rsidRDefault="00C46954" w:rsidP="00C46954">
      <w:pPr>
        <w:rPr>
          <w:b/>
          <w:bCs/>
          <w:sz w:val="24"/>
          <w:szCs w:val="24"/>
          <w:lang w:val="es-ES"/>
        </w:rPr>
      </w:pPr>
    </w:p>
    <w:p w14:paraId="41FB9C66" w14:textId="308206CD" w:rsidR="003D02F6" w:rsidRDefault="003D02F6" w:rsidP="003D2C7F">
      <w:pPr>
        <w:rPr>
          <w:b/>
          <w:bCs/>
          <w:sz w:val="24"/>
          <w:szCs w:val="24"/>
          <w:lang w:val="es-ES"/>
        </w:rPr>
      </w:pPr>
      <w:r>
        <w:rPr>
          <w:b/>
          <w:bCs/>
          <w:sz w:val="24"/>
          <w:szCs w:val="24"/>
          <w:lang w:val="es-ES"/>
        </w:rPr>
        <w:t>Proceso de carga de datos:</w:t>
      </w:r>
    </w:p>
    <w:p w14:paraId="2F9DE043" w14:textId="34A58B45" w:rsidR="00E926FF" w:rsidRPr="00E926FF" w:rsidRDefault="003D2C7F" w:rsidP="00E926FF">
      <w:pPr>
        <w:rPr>
          <w:sz w:val="24"/>
          <w:szCs w:val="24"/>
          <w:lang w:val="es-ES"/>
        </w:rPr>
      </w:pPr>
      <w:r>
        <w:rPr>
          <w:sz w:val="24"/>
          <w:szCs w:val="24"/>
          <w:lang w:val="es-ES"/>
        </w:rPr>
        <w:t>Para la carga masiva de datos</w:t>
      </w:r>
      <w:r w:rsidR="00E926FF">
        <w:rPr>
          <w:sz w:val="24"/>
          <w:szCs w:val="24"/>
          <w:lang w:val="es-ES"/>
        </w:rPr>
        <w:t xml:space="preserve"> utilizamos un </w:t>
      </w:r>
      <w:r w:rsidR="00E926FF" w:rsidRPr="00E926FF">
        <w:rPr>
          <w:sz w:val="24"/>
          <w:szCs w:val="24"/>
          <w:lang w:val="es-ES"/>
        </w:rPr>
        <w:t xml:space="preserve">código en Python </w:t>
      </w:r>
      <w:r w:rsidR="00E926FF">
        <w:rPr>
          <w:sz w:val="24"/>
          <w:szCs w:val="24"/>
          <w:lang w:val="es-ES"/>
        </w:rPr>
        <w:t xml:space="preserve">el cual </w:t>
      </w:r>
      <w:r w:rsidR="00E926FF" w:rsidRPr="00E926FF">
        <w:rPr>
          <w:sz w:val="24"/>
          <w:szCs w:val="24"/>
          <w:lang w:val="es-ES"/>
        </w:rPr>
        <w:t>se conecta a una base de datos PostgreSQL, crea una tabla llamada "</w:t>
      </w:r>
      <w:proofErr w:type="spellStart"/>
      <w:r w:rsidR="00E926FF" w:rsidRPr="00E926FF">
        <w:rPr>
          <w:sz w:val="24"/>
          <w:szCs w:val="24"/>
          <w:lang w:val="es-ES"/>
        </w:rPr>
        <w:t>Pelicula</w:t>
      </w:r>
      <w:proofErr w:type="spellEnd"/>
      <w:r w:rsidR="00E926FF" w:rsidRPr="00E926FF">
        <w:rPr>
          <w:sz w:val="24"/>
          <w:szCs w:val="24"/>
          <w:lang w:val="es-ES"/>
        </w:rPr>
        <w:t xml:space="preserve">" con ciertas columnas y luego inserta datos desde </w:t>
      </w:r>
      <w:r w:rsidR="00E926FF">
        <w:rPr>
          <w:sz w:val="24"/>
          <w:szCs w:val="24"/>
          <w:lang w:val="es-ES"/>
        </w:rPr>
        <w:t>e</w:t>
      </w:r>
      <w:r w:rsidR="00E926FF" w:rsidRPr="00E926FF">
        <w:rPr>
          <w:sz w:val="24"/>
          <w:szCs w:val="24"/>
          <w:lang w:val="es-ES"/>
        </w:rPr>
        <w:t xml:space="preserve">n archivo de Excel en dicha tabla. </w:t>
      </w:r>
      <w:r w:rsidR="00E926FF">
        <w:rPr>
          <w:sz w:val="24"/>
          <w:szCs w:val="24"/>
          <w:lang w:val="es-ES"/>
        </w:rPr>
        <w:t>De esta forma:</w:t>
      </w:r>
    </w:p>
    <w:p w14:paraId="3A232121" w14:textId="0617C158" w:rsidR="00E926FF" w:rsidRPr="00E926FF" w:rsidRDefault="00E926FF" w:rsidP="00E926FF">
      <w:pPr>
        <w:rPr>
          <w:sz w:val="24"/>
          <w:szCs w:val="24"/>
          <w:lang w:val="es-ES"/>
        </w:rPr>
      </w:pPr>
      <w:r w:rsidRPr="00E926FF">
        <w:rPr>
          <w:sz w:val="24"/>
          <w:szCs w:val="24"/>
          <w:lang w:val="es-ES"/>
        </w:rPr>
        <w:t>1. Se establece</w:t>
      </w:r>
      <w:r>
        <w:rPr>
          <w:sz w:val="24"/>
          <w:szCs w:val="24"/>
          <w:lang w:val="es-ES"/>
        </w:rPr>
        <w:t xml:space="preserve"> </w:t>
      </w:r>
      <w:r w:rsidRPr="00E926FF">
        <w:rPr>
          <w:sz w:val="24"/>
          <w:szCs w:val="24"/>
          <w:lang w:val="es-ES"/>
        </w:rPr>
        <w:t>una conexión con una base de datos PostgreSQL que se encuentra en '</w:t>
      </w:r>
      <w:proofErr w:type="spellStart"/>
      <w:r w:rsidRPr="00E926FF">
        <w:rPr>
          <w:sz w:val="24"/>
          <w:szCs w:val="24"/>
          <w:lang w:val="es-ES"/>
        </w:rPr>
        <w:t>LocalHost</w:t>
      </w:r>
      <w:proofErr w:type="spellEnd"/>
      <w:r w:rsidRPr="00E926FF">
        <w:rPr>
          <w:sz w:val="24"/>
          <w:szCs w:val="24"/>
          <w:lang w:val="es-ES"/>
        </w:rPr>
        <w:t>', utilizando el usuario '</w:t>
      </w:r>
      <w:proofErr w:type="spellStart"/>
      <w:r w:rsidRPr="00E926FF">
        <w:rPr>
          <w:sz w:val="24"/>
          <w:szCs w:val="24"/>
          <w:lang w:val="es-ES"/>
        </w:rPr>
        <w:t>postgres</w:t>
      </w:r>
      <w:proofErr w:type="spellEnd"/>
      <w:r w:rsidRPr="00E926FF">
        <w:rPr>
          <w:sz w:val="24"/>
          <w:szCs w:val="24"/>
          <w:lang w:val="es-ES"/>
        </w:rPr>
        <w:t>' y la base de datos '</w:t>
      </w:r>
      <w:proofErr w:type="spellStart"/>
      <w:r w:rsidRPr="00E926FF">
        <w:rPr>
          <w:sz w:val="24"/>
          <w:szCs w:val="24"/>
          <w:lang w:val="es-ES"/>
        </w:rPr>
        <w:t>postgres</w:t>
      </w:r>
      <w:proofErr w:type="spellEnd"/>
      <w:r w:rsidRPr="00E926FF">
        <w:rPr>
          <w:sz w:val="24"/>
          <w:szCs w:val="24"/>
          <w:lang w:val="es-ES"/>
        </w:rPr>
        <w:t>'.</w:t>
      </w:r>
      <w:r>
        <w:rPr>
          <w:sz w:val="24"/>
          <w:szCs w:val="24"/>
          <w:lang w:val="es-ES"/>
        </w:rPr>
        <w:t xml:space="preserve"> </w:t>
      </w:r>
    </w:p>
    <w:p w14:paraId="6E76D8F9" w14:textId="7A32B35C" w:rsidR="00E926FF" w:rsidRPr="00E926FF" w:rsidRDefault="00E926FF" w:rsidP="00E926FF">
      <w:pPr>
        <w:rPr>
          <w:sz w:val="24"/>
          <w:szCs w:val="24"/>
          <w:lang w:val="es-ES"/>
        </w:rPr>
      </w:pPr>
      <w:r w:rsidRPr="00E926FF">
        <w:rPr>
          <w:sz w:val="24"/>
          <w:szCs w:val="24"/>
          <w:lang w:val="es-ES"/>
        </w:rPr>
        <w:t>2. Se crea una tabla llamada "</w:t>
      </w:r>
      <w:proofErr w:type="spellStart"/>
      <w:r w:rsidRPr="00E926FF">
        <w:rPr>
          <w:sz w:val="24"/>
          <w:szCs w:val="24"/>
          <w:lang w:val="es-ES"/>
        </w:rPr>
        <w:t>Pelicula</w:t>
      </w:r>
      <w:proofErr w:type="spellEnd"/>
      <w:r w:rsidRPr="00E926FF">
        <w:rPr>
          <w:sz w:val="24"/>
          <w:szCs w:val="24"/>
          <w:lang w:val="es-ES"/>
        </w:rPr>
        <w:t>" con varias columnas como `Id`, `Titulo`, `</w:t>
      </w:r>
      <w:proofErr w:type="spellStart"/>
      <w:r w:rsidRPr="00E926FF">
        <w:rPr>
          <w:sz w:val="24"/>
          <w:szCs w:val="24"/>
          <w:lang w:val="es-ES"/>
        </w:rPr>
        <w:t>Fecha_lanzamiento</w:t>
      </w:r>
      <w:proofErr w:type="spellEnd"/>
      <w:r w:rsidRPr="00E926FF">
        <w:rPr>
          <w:sz w:val="24"/>
          <w:szCs w:val="24"/>
          <w:lang w:val="es-ES"/>
        </w:rPr>
        <w:t>`, etc. La columna `Id` se define como clave primaria.</w:t>
      </w:r>
    </w:p>
    <w:p w14:paraId="3AC99189" w14:textId="5860F641" w:rsidR="00E926FF" w:rsidRPr="00E926FF" w:rsidRDefault="00E926FF" w:rsidP="00E926FF">
      <w:pPr>
        <w:rPr>
          <w:sz w:val="24"/>
          <w:szCs w:val="24"/>
          <w:lang w:val="es-ES"/>
        </w:rPr>
      </w:pPr>
      <w:r w:rsidRPr="00E926FF">
        <w:rPr>
          <w:sz w:val="24"/>
          <w:szCs w:val="24"/>
          <w:lang w:val="es-ES"/>
        </w:rPr>
        <w:t>3. Se carga un archivo de Excel ubicado en '/home/</w:t>
      </w:r>
      <w:proofErr w:type="spellStart"/>
      <w:r w:rsidRPr="00E926FF">
        <w:rPr>
          <w:sz w:val="24"/>
          <w:szCs w:val="24"/>
          <w:lang w:val="es-ES"/>
        </w:rPr>
        <w:t>jsdinge</w:t>
      </w:r>
      <w:proofErr w:type="spellEnd"/>
      <w:r w:rsidRPr="00E926FF">
        <w:rPr>
          <w:sz w:val="24"/>
          <w:szCs w:val="24"/>
          <w:lang w:val="es-ES"/>
        </w:rPr>
        <w:t xml:space="preserve">/Proyecto </w:t>
      </w:r>
      <w:proofErr w:type="spellStart"/>
      <w:r w:rsidRPr="00E926FF">
        <w:rPr>
          <w:sz w:val="24"/>
          <w:szCs w:val="24"/>
          <w:lang w:val="es-ES"/>
        </w:rPr>
        <w:t>ing</w:t>
      </w:r>
      <w:proofErr w:type="spellEnd"/>
      <w:r w:rsidRPr="00E926FF">
        <w:rPr>
          <w:sz w:val="24"/>
          <w:szCs w:val="24"/>
          <w:lang w:val="es-ES"/>
        </w:rPr>
        <w:t xml:space="preserve"> datos/</w:t>
      </w:r>
      <w:proofErr w:type="spellStart"/>
      <w:r w:rsidRPr="00E926FF">
        <w:rPr>
          <w:sz w:val="24"/>
          <w:szCs w:val="24"/>
          <w:lang w:val="es-ES"/>
        </w:rPr>
        <w:t>Datos_peliculas</w:t>
      </w:r>
      <w:proofErr w:type="spellEnd"/>
      <w:r w:rsidRPr="00E926FF">
        <w:rPr>
          <w:sz w:val="24"/>
          <w:szCs w:val="24"/>
          <w:lang w:val="es-ES"/>
        </w:rPr>
        <w:t xml:space="preserve"> (1).xlsx' utilizando la biblioteca Pandas.</w:t>
      </w:r>
    </w:p>
    <w:p w14:paraId="2011E486" w14:textId="1AD3F8AD" w:rsidR="00E926FF" w:rsidRPr="00E926FF" w:rsidRDefault="00E926FF" w:rsidP="00E926FF">
      <w:pPr>
        <w:rPr>
          <w:sz w:val="24"/>
          <w:szCs w:val="24"/>
          <w:lang w:val="es-ES"/>
        </w:rPr>
      </w:pPr>
      <w:r w:rsidRPr="00E926FF">
        <w:rPr>
          <w:sz w:val="24"/>
          <w:szCs w:val="24"/>
          <w:lang w:val="es-ES"/>
        </w:rPr>
        <w:t>4. Itera sobre las filas del conjunto de datos, formatea la fecha y el título, y luego ejecuta consultas SQL de inserción para cada fila en la tabla "</w:t>
      </w:r>
      <w:proofErr w:type="spellStart"/>
      <w:r w:rsidRPr="00E926FF">
        <w:rPr>
          <w:sz w:val="24"/>
          <w:szCs w:val="24"/>
          <w:lang w:val="es-ES"/>
        </w:rPr>
        <w:t>Pelicula</w:t>
      </w:r>
      <w:proofErr w:type="spellEnd"/>
      <w:r w:rsidRPr="00E926FF">
        <w:rPr>
          <w:sz w:val="24"/>
          <w:szCs w:val="24"/>
          <w:lang w:val="es-ES"/>
        </w:rPr>
        <w:t>" creada anteriormente.</w:t>
      </w:r>
    </w:p>
    <w:p w14:paraId="58FD4B04" w14:textId="50F7CF40" w:rsidR="00E926FF" w:rsidRPr="00E926FF" w:rsidRDefault="00E926FF" w:rsidP="00E926FF">
      <w:pPr>
        <w:rPr>
          <w:sz w:val="24"/>
          <w:szCs w:val="24"/>
          <w:lang w:val="es-ES"/>
        </w:rPr>
      </w:pPr>
      <w:r w:rsidRPr="00E926FF">
        <w:rPr>
          <w:sz w:val="24"/>
          <w:szCs w:val="24"/>
          <w:lang w:val="es-ES"/>
        </w:rPr>
        <w:t>5</w:t>
      </w:r>
      <w:r>
        <w:rPr>
          <w:sz w:val="24"/>
          <w:szCs w:val="24"/>
          <w:lang w:val="es-ES"/>
        </w:rPr>
        <w:t>.</w:t>
      </w:r>
      <w:r w:rsidRPr="00E926FF">
        <w:rPr>
          <w:sz w:val="24"/>
          <w:szCs w:val="24"/>
          <w:lang w:val="es-ES"/>
        </w:rPr>
        <w:t xml:space="preserve"> Se incluye un bloque para manejar excepciones. Si ocurre alguna excepción durante la ejecución del bloque `try`, se imprime la excepción.</w:t>
      </w:r>
    </w:p>
    <w:p w14:paraId="0106D167" w14:textId="313A99BB" w:rsidR="00E926FF" w:rsidRPr="00E926FF" w:rsidRDefault="00E926FF" w:rsidP="00E926FF">
      <w:pPr>
        <w:rPr>
          <w:sz w:val="24"/>
          <w:szCs w:val="24"/>
          <w:lang w:val="es-ES"/>
        </w:rPr>
      </w:pPr>
      <w:r w:rsidRPr="00E926FF">
        <w:rPr>
          <w:sz w:val="24"/>
          <w:szCs w:val="24"/>
          <w:lang w:val="es-ES"/>
        </w:rPr>
        <w:t>6. Se realiza un `</w:t>
      </w:r>
      <w:proofErr w:type="spellStart"/>
      <w:r w:rsidRPr="00E926FF">
        <w:rPr>
          <w:sz w:val="24"/>
          <w:szCs w:val="24"/>
          <w:lang w:val="es-ES"/>
        </w:rPr>
        <w:t>commit</w:t>
      </w:r>
      <w:proofErr w:type="spellEnd"/>
      <w:r w:rsidRPr="00E926FF">
        <w:rPr>
          <w:sz w:val="24"/>
          <w:szCs w:val="24"/>
          <w:lang w:val="es-ES"/>
        </w:rPr>
        <w:t>` para confirmar las inserciones en la base de datos</w:t>
      </w:r>
      <w:r>
        <w:rPr>
          <w:sz w:val="24"/>
          <w:szCs w:val="24"/>
          <w:lang w:val="es-ES"/>
        </w:rPr>
        <w:t xml:space="preserve"> y s</w:t>
      </w:r>
      <w:r w:rsidRPr="00E926FF">
        <w:rPr>
          <w:sz w:val="24"/>
          <w:szCs w:val="24"/>
          <w:lang w:val="es-ES"/>
        </w:rPr>
        <w:t>e cierran el cursor y la conexión a la base de datos.</w:t>
      </w:r>
    </w:p>
    <w:p w14:paraId="7D9C180F" w14:textId="5FB4279D" w:rsidR="00E926FF" w:rsidRPr="00E926FF" w:rsidRDefault="00E926FF" w:rsidP="00E926FF">
      <w:pPr>
        <w:rPr>
          <w:sz w:val="24"/>
          <w:szCs w:val="24"/>
          <w:lang w:val="es-ES"/>
        </w:rPr>
      </w:pPr>
      <w:r>
        <w:rPr>
          <w:sz w:val="24"/>
          <w:szCs w:val="24"/>
          <w:lang w:val="es-ES"/>
        </w:rPr>
        <w:t>Este fue el paso a paso tomando de ejemplo la creación de la tabla “</w:t>
      </w:r>
      <w:proofErr w:type="spellStart"/>
      <w:r>
        <w:rPr>
          <w:sz w:val="24"/>
          <w:szCs w:val="24"/>
          <w:lang w:val="es-ES"/>
        </w:rPr>
        <w:t>Pelicula</w:t>
      </w:r>
      <w:proofErr w:type="spellEnd"/>
      <w:r>
        <w:rPr>
          <w:sz w:val="24"/>
          <w:szCs w:val="24"/>
          <w:lang w:val="es-ES"/>
        </w:rPr>
        <w:t>”, proceso el cual mantiene la misma estructura para la creación de las demás tablas, pero las variables a tener en cuenta son las que cambian.</w:t>
      </w:r>
    </w:p>
    <w:p w14:paraId="6D908E1D" w14:textId="1D609BB0" w:rsidR="003D2C7F" w:rsidRDefault="003D2C7F" w:rsidP="003D2C7F">
      <w:pPr>
        <w:rPr>
          <w:sz w:val="24"/>
          <w:szCs w:val="24"/>
          <w:lang w:val="es-ES"/>
        </w:rPr>
      </w:pPr>
    </w:p>
    <w:p w14:paraId="1E4166C3" w14:textId="119EBB20" w:rsidR="00E926FF" w:rsidRDefault="00FE14FE" w:rsidP="003D2C7F">
      <w:pPr>
        <w:rPr>
          <w:b/>
          <w:bCs/>
          <w:sz w:val="24"/>
          <w:szCs w:val="24"/>
          <w:lang w:val="es-ES"/>
        </w:rPr>
      </w:pPr>
      <w:r>
        <w:rPr>
          <w:b/>
          <w:bCs/>
          <w:sz w:val="24"/>
          <w:szCs w:val="24"/>
          <w:lang w:val="es-ES"/>
        </w:rPr>
        <w:t>Escenarios a evaluar:</w:t>
      </w:r>
    </w:p>
    <w:p w14:paraId="4B487724" w14:textId="4E2CE9F8" w:rsidR="00FE14FE" w:rsidRDefault="00FE14FE" w:rsidP="00FE14FE">
      <w:pPr>
        <w:pStyle w:val="Prrafodelista"/>
        <w:numPr>
          <w:ilvl w:val="0"/>
          <w:numId w:val="1"/>
        </w:numPr>
        <w:rPr>
          <w:rFonts w:ascii="Segoe UI" w:hAnsi="Segoe UI" w:cs="Segoe UI"/>
          <w:color w:val="0F0F0F"/>
        </w:rPr>
      </w:pPr>
      <w:r w:rsidRPr="00FE14FE">
        <w:rPr>
          <w:rFonts w:ascii="Segoe UI" w:hAnsi="Segoe UI" w:cs="Segoe UI"/>
          <w:color w:val="0F0F0F"/>
        </w:rPr>
        <w:t xml:space="preserve">Analizar la cantidad de </w:t>
      </w:r>
      <w:r w:rsidRPr="00FE14FE">
        <w:rPr>
          <w:rFonts w:ascii="Segoe UI" w:hAnsi="Segoe UI" w:cs="Segoe UI"/>
          <w:color w:val="0F0F0F"/>
        </w:rPr>
        <w:t>películas</w:t>
      </w:r>
      <w:r w:rsidRPr="00FE14FE">
        <w:rPr>
          <w:rFonts w:ascii="Segoe UI" w:hAnsi="Segoe UI" w:cs="Segoe UI"/>
          <w:color w:val="0F0F0F"/>
        </w:rPr>
        <w:t xml:space="preserve"> estrenadas por </w:t>
      </w:r>
      <w:r w:rsidRPr="00FE14FE">
        <w:rPr>
          <w:rFonts w:ascii="Segoe UI" w:hAnsi="Segoe UI" w:cs="Segoe UI"/>
          <w:color w:val="0F0F0F"/>
        </w:rPr>
        <w:t>género</w:t>
      </w:r>
      <w:r w:rsidRPr="00FE14FE">
        <w:rPr>
          <w:rFonts w:ascii="Segoe UI" w:hAnsi="Segoe UI" w:cs="Segoe UI"/>
          <w:color w:val="0F0F0F"/>
        </w:rPr>
        <w:t>.</w:t>
      </w:r>
    </w:p>
    <w:p w14:paraId="746C66EA" w14:textId="593DA192" w:rsidR="00FE14FE" w:rsidRPr="00FE14FE" w:rsidRDefault="00FE14FE" w:rsidP="00FE14FE">
      <w:pPr>
        <w:rPr>
          <w:rFonts w:ascii="Segoe UI" w:hAnsi="Segoe UI" w:cs="Segoe UI"/>
          <w:color w:val="0F0F0F"/>
        </w:rPr>
      </w:pPr>
      <w:r>
        <w:rPr>
          <w:rFonts w:ascii="Segoe UI" w:hAnsi="Segoe UI" w:cs="Segoe UI"/>
          <w:color w:val="0F0F0F"/>
        </w:rPr>
        <w:t>Para analizar la cantidad de películas estrenadas por género, se utilizará la tabla "Genero". Esta tabla relaciona el ID de cada película con su género correspondiente. El modelo de datos sugiere que una película puede tener varios géneros, ya que se utiliza una tabla independiente para almacenar esta información</w:t>
      </w:r>
      <w:r>
        <w:rPr>
          <w:rFonts w:ascii="Segoe UI" w:hAnsi="Segoe UI" w:cs="Segoe UI"/>
          <w:color w:val="0F0F0F"/>
        </w:rPr>
        <w:t>.</w:t>
      </w:r>
    </w:p>
    <w:p w14:paraId="2954D404" w14:textId="77777777" w:rsidR="00FE14FE" w:rsidRPr="00FE14FE" w:rsidRDefault="00FE14FE" w:rsidP="00FE14FE">
      <w:pPr>
        <w:rPr>
          <w:rFonts w:ascii="Segoe UI" w:hAnsi="Segoe UI" w:cs="Segoe UI"/>
          <w:color w:val="0F0F0F"/>
        </w:rPr>
      </w:pPr>
      <w:r w:rsidRPr="00FE14FE">
        <w:rPr>
          <w:rFonts w:ascii="Segoe UI" w:hAnsi="Segoe UI" w:cs="Segoe UI"/>
          <w:color w:val="0F0F0F"/>
        </w:rPr>
        <w:lastRenderedPageBreak/>
        <w:t>Esta consulta realiza una unión entre las tablas "Genero" y "</w:t>
      </w:r>
      <w:proofErr w:type="spellStart"/>
      <w:r w:rsidRPr="00FE14FE">
        <w:rPr>
          <w:rFonts w:ascii="Segoe UI" w:hAnsi="Segoe UI" w:cs="Segoe UI"/>
          <w:color w:val="0F0F0F"/>
        </w:rPr>
        <w:t>Pelicula</w:t>
      </w:r>
      <w:proofErr w:type="spellEnd"/>
      <w:r w:rsidRPr="00FE14FE">
        <w:rPr>
          <w:rFonts w:ascii="Segoe UI" w:hAnsi="Segoe UI" w:cs="Segoe UI"/>
          <w:color w:val="0F0F0F"/>
        </w:rPr>
        <w:t>" basándose en el ID de la película, y luego cuenta la cantidad de películas para cada género. El resultado proporcionará un recuento de películas para cada género presente en la base de datos.</w:t>
      </w:r>
    </w:p>
    <w:p w14:paraId="560FC4F1" w14:textId="77777777" w:rsidR="00C46954" w:rsidRDefault="00C46954" w:rsidP="00C46954">
      <w:pPr>
        <w:spacing w:after="100" w:line="240" w:lineRule="auto"/>
        <w:rPr>
          <w:rFonts w:ascii="Segoe UI" w:hAnsi="Segoe UI" w:cs="Segoe UI"/>
          <w:color w:val="0F0F0F"/>
        </w:rPr>
      </w:pPr>
    </w:p>
    <w:p w14:paraId="4F046AE4" w14:textId="1DB91F11" w:rsidR="00C46954" w:rsidRPr="00C46954" w:rsidRDefault="00C46954" w:rsidP="00C46954">
      <w:pPr>
        <w:pStyle w:val="Prrafodelista"/>
        <w:numPr>
          <w:ilvl w:val="0"/>
          <w:numId w:val="1"/>
        </w:numPr>
        <w:spacing w:after="100" w:line="240" w:lineRule="auto"/>
        <w:rPr>
          <w:rFonts w:ascii="Segoe UI" w:eastAsia="Times New Roman" w:hAnsi="Segoe UI" w:cs="Segoe UI"/>
          <w:sz w:val="21"/>
          <w:szCs w:val="21"/>
          <w:lang w:eastAsia="es-CO"/>
        </w:rPr>
      </w:pPr>
      <w:proofErr w:type="spellStart"/>
      <w:r w:rsidRPr="00C46954">
        <w:rPr>
          <w:rFonts w:ascii="Segoe UI" w:eastAsia="Times New Roman" w:hAnsi="Segoe UI" w:cs="Segoe UI"/>
          <w:sz w:val="21"/>
          <w:szCs w:val="21"/>
          <w:lang w:eastAsia="es-CO"/>
        </w:rPr>
        <w:t>Cuales</w:t>
      </w:r>
      <w:proofErr w:type="spellEnd"/>
      <w:r w:rsidRPr="00C46954">
        <w:rPr>
          <w:rFonts w:ascii="Segoe UI" w:eastAsia="Times New Roman" w:hAnsi="Segoe UI" w:cs="Segoe UI"/>
          <w:sz w:val="21"/>
          <w:szCs w:val="21"/>
          <w:lang w:eastAsia="es-CO"/>
        </w:rPr>
        <w:t xml:space="preserve"> son los lenguajes hablados </w:t>
      </w:r>
      <w:proofErr w:type="spellStart"/>
      <w:r w:rsidRPr="00C46954">
        <w:rPr>
          <w:rFonts w:ascii="Segoe UI" w:eastAsia="Times New Roman" w:hAnsi="Segoe UI" w:cs="Segoe UI"/>
          <w:sz w:val="21"/>
          <w:szCs w:val="21"/>
          <w:lang w:eastAsia="es-CO"/>
        </w:rPr>
        <w:t>mas</w:t>
      </w:r>
      <w:proofErr w:type="spellEnd"/>
      <w:r w:rsidRPr="00C46954">
        <w:rPr>
          <w:rFonts w:ascii="Segoe UI" w:eastAsia="Times New Roman" w:hAnsi="Segoe UI" w:cs="Segoe UI"/>
          <w:sz w:val="21"/>
          <w:szCs w:val="21"/>
          <w:lang w:eastAsia="es-CO"/>
        </w:rPr>
        <w:t xml:space="preserve"> comunes en </w:t>
      </w:r>
      <w:proofErr w:type="gramStart"/>
      <w:r w:rsidRPr="00C46954">
        <w:rPr>
          <w:rFonts w:ascii="Segoe UI" w:eastAsia="Times New Roman" w:hAnsi="Segoe UI" w:cs="Segoe UI"/>
          <w:sz w:val="21"/>
          <w:szCs w:val="21"/>
          <w:lang w:eastAsia="es-CO"/>
        </w:rPr>
        <w:t xml:space="preserve">la </w:t>
      </w:r>
      <w:r w:rsidRPr="00C46954">
        <w:rPr>
          <w:rFonts w:ascii="Segoe UI" w:eastAsia="Times New Roman" w:hAnsi="Segoe UI" w:cs="Segoe UI"/>
          <w:sz w:val="21"/>
          <w:szCs w:val="21"/>
          <w:lang w:eastAsia="es-CO"/>
        </w:rPr>
        <w:t>películas</w:t>
      </w:r>
      <w:r w:rsidRPr="00C46954">
        <w:rPr>
          <w:rFonts w:ascii="Segoe UI" w:eastAsia="Times New Roman" w:hAnsi="Segoe UI" w:cs="Segoe UI"/>
          <w:sz w:val="21"/>
          <w:szCs w:val="21"/>
          <w:lang w:eastAsia="es-CO"/>
        </w:rPr>
        <w:t xml:space="preserve"> lanzadas</w:t>
      </w:r>
      <w:proofErr w:type="gramEnd"/>
      <w:r w:rsidRPr="00C46954">
        <w:rPr>
          <w:rFonts w:ascii="Segoe UI" w:eastAsia="Times New Roman" w:hAnsi="Segoe UI" w:cs="Segoe UI"/>
          <w:sz w:val="21"/>
          <w:szCs w:val="21"/>
          <w:lang w:eastAsia="es-CO"/>
        </w:rPr>
        <w:t>.</w:t>
      </w:r>
    </w:p>
    <w:p w14:paraId="15201824" w14:textId="6ECEC15D" w:rsidR="00C46954" w:rsidRPr="00C46954" w:rsidRDefault="00C46954" w:rsidP="00C46954">
      <w:pPr>
        <w:rPr>
          <w:rFonts w:ascii="Segoe UI" w:hAnsi="Segoe UI" w:cs="Segoe UI"/>
          <w:color w:val="0F0F0F"/>
        </w:rPr>
      </w:pPr>
      <w:r w:rsidRPr="00C46954">
        <w:rPr>
          <w:rFonts w:ascii="Segoe UI" w:hAnsi="Segoe UI" w:cs="Segoe UI"/>
          <w:color w:val="0F0F0F"/>
        </w:rPr>
        <w:t>La tabla "</w:t>
      </w:r>
      <w:proofErr w:type="spellStart"/>
      <w:r w:rsidRPr="00C46954">
        <w:rPr>
          <w:rFonts w:ascii="Segoe UI" w:hAnsi="Segoe UI" w:cs="Segoe UI"/>
          <w:color w:val="0F0F0F"/>
        </w:rPr>
        <w:t>lenguajes_hablados</w:t>
      </w:r>
      <w:proofErr w:type="spellEnd"/>
      <w:r w:rsidRPr="00C46954">
        <w:rPr>
          <w:rFonts w:ascii="Segoe UI" w:hAnsi="Segoe UI" w:cs="Segoe UI"/>
          <w:color w:val="0F0F0F"/>
        </w:rPr>
        <w:t>" está diseñada para almacenar los lenguajes hablados asociados a cada película, utilizando el ID de la película como clave foránea para establecer la relación con la tabla "</w:t>
      </w:r>
      <w:proofErr w:type="spellStart"/>
      <w:r w:rsidRPr="00C46954">
        <w:rPr>
          <w:rFonts w:ascii="Segoe UI" w:hAnsi="Segoe UI" w:cs="Segoe UI"/>
          <w:color w:val="0F0F0F"/>
        </w:rPr>
        <w:t>info_especial</w:t>
      </w:r>
      <w:proofErr w:type="spellEnd"/>
      <w:r w:rsidRPr="00C46954">
        <w:rPr>
          <w:rFonts w:ascii="Segoe UI" w:hAnsi="Segoe UI" w:cs="Segoe UI"/>
          <w:color w:val="0F0F0F"/>
        </w:rPr>
        <w:t>", que contiene información adicional sobre cada película.</w:t>
      </w:r>
    </w:p>
    <w:p w14:paraId="41ED262B" w14:textId="0CDCFA2F" w:rsidR="00C46954" w:rsidRDefault="00C46954" w:rsidP="00C46954">
      <w:pPr>
        <w:rPr>
          <w:rFonts w:ascii="Segoe UI" w:hAnsi="Segoe UI" w:cs="Segoe UI"/>
          <w:color w:val="0F0F0F"/>
        </w:rPr>
      </w:pPr>
      <w:r w:rsidRPr="00C46954">
        <w:rPr>
          <w:rFonts w:ascii="Segoe UI" w:hAnsi="Segoe UI" w:cs="Segoe UI"/>
          <w:color w:val="0F0F0F"/>
        </w:rPr>
        <w:t>Esta consulta agrupa los registros por lenguaje y cuenta cuántas veces aparece cada lenguaje en la tabla. Luego, ordena los resultados en orden descendente según la cantidad, proporcionando así los lenguajes hablados más comunes en las películas lanzadas. Este enfoque asume que cada registro en "</w:t>
      </w:r>
      <w:proofErr w:type="spellStart"/>
      <w:r w:rsidRPr="00C46954">
        <w:rPr>
          <w:rFonts w:ascii="Segoe UI" w:hAnsi="Segoe UI" w:cs="Segoe UI"/>
          <w:color w:val="0F0F0F"/>
        </w:rPr>
        <w:t>lenguajes_hablados</w:t>
      </w:r>
      <w:proofErr w:type="spellEnd"/>
      <w:r w:rsidRPr="00C46954">
        <w:rPr>
          <w:rFonts w:ascii="Segoe UI" w:hAnsi="Segoe UI" w:cs="Segoe UI"/>
          <w:color w:val="0F0F0F"/>
        </w:rPr>
        <w:t>" representa un lenguaje hablado en una película específica.</w:t>
      </w:r>
    </w:p>
    <w:p w14:paraId="1476980C" w14:textId="24B3B5F7" w:rsidR="00C46954" w:rsidRDefault="00C46954" w:rsidP="00C46954">
      <w:pPr>
        <w:rPr>
          <w:rFonts w:ascii="Segoe UI" w:hAnsi="Segoe UI" w:cs="Segoe UI"/>
          <w:color w:val="0F0F0F"/>
        </w:rPr>
      </w:pPr>
    </w:p>
    <w:p w14:paraId="6FC68C87" w14:textId="2C5AD35D" w:rsidR="00C46954" w:rsidRDefault="00C46954" w:rsidP="00C46954">
      <w:pPr>
        <w:pStyle w:val="Prrafodelista"/>
        <w:numPr>
          <w:ilvl w:val="0"/>
          <w:numId w:val="1"/>
        </w:numPr>
        <w:rPr>
          <w:rFonts w:ascii="Segoe UI" w:hAnsi="Segoe UI" w:cs="Segoe UI"/>
          <w:color w:val="0F0F0F"/>
        </w:rPr>
      </w:pPr>
      <w:r w:rsidRPr="00C46954">
        <w:rPr>
          <w:rFonts w:ascii="Segoe UI" w:hAnsi="Segoe UI" w:cs="Segoe UI"/>
          <w:color w:val="0F0F0F"/>
        </w:rPr>
        <w:t xml:space="preserve">Cuantas </w:t>
      </w:r>
      <w:proofErr w:type="spellStart"/>
      <w:r w:rsidRPr="00C46954">
        <w:rPr>
          <w:rFonts w:ascii="Segoe UI" w:hAnsi="Segoe UI" w:cs="Segoe UI"/>
          <w:color w:val="0F0F0F"/>
        </w:rPr>
        <w:t>peliculas</w:t>
      </w:r>
      <w:proofErr w:type="spellEnd"/>
      <w:r w:rsidRPr="00C46954">
        <w:rPr>
          <w:rFonts w:ascii="Segoe UI" w:hAnsi="Segoe UI" w:cs="Segoe UI"/>
          <w:color w:val="0F0F0F"/>
        </w:rPr>
        <w:t xml:space="preserve"> son consideradas para mayores de edad (+18). </w:t>
      </w:r>
    </w:p>
    <w:p w14:paraId="55679226" w14:textId="77777777" w:rsidR="00C46954" w:rsidRPr="00C46954" w:rsidRDefault="00C46954" w:rsidP="00C46954">
      <w:pPr>
        <w:rPr>
          <w:rFonts w:ascii="Segoe UI" w:hAnsi="Segoe UI" w:cs="Segoe UI"/>
          <w:color w:val="0F0F0F"/>
        </w:rPr>
      </w:pPr>
      <w:r w:rsidRPr="00C46954">
        <w:rPr>
          <w:rFonts w:ascii="Segoe UI" w:hAnsi="Segoe UI" w:cs="Segoe UI"/>
          <w:color w:val="0F0F0F"/>
        </w:rPr>
        <w:t>La columna "adulto" de tipo booleano en la tabla "</w:t>
      </w:r>
      <w:proofErr w:type="spellStart"/>
      <w:r w:rsidRPr="00C46954">
        <w:rPr>
          <w:rFonts w:ascii="Segoe UI" w:hAnsi="Segoe UI" w:cs="Segoe UI"/>
          <w:color w:val="0F0F0F"/>
        </w:rPr>
        <w:t>Pelicula</w:t>
      </w:r>
      <w:proofErr w:type="spellEnd"/>
      <w:r w:rsidRPr="00C46954">
        <w:rPr>
          <w:rFonts w:ascii="Segoe UI" w:hAnsi="Segoe UI" w:cs="Segoe UI"/>
          <w:color w:val="0F0F0F"/>
        </w:rPr>
        <w:t>" se utiliza para indicar si la película está clasificada como para mayores de edad. Por lo tanto, para obtener la cantidad de películas consideradas para mayores de edad, se puede realizar una consulta SQL simple que cuente los registros en los que la columna "adulto" es verdadera.</w:t>
      </w:r>
    </w:p>
    <w:p w14:paraId="336B6084" w14:textId="768377C7" w:rsidR="00C46954" w:rsidRPr="00C46954" w:rsidRDefault="00C46954" w:rsidP="00C46954">
      <w:pPr>
        <w:rPr>
          <w:rFonts w:ascii="Segoe UI" w:hAnsi="Segoe UI" w:cs="Segoe UI"/>
          <w:color w:val="0F0F0F"/>
        </w:rPr>
      </w:pPr>
      <w:r w:rsidRPr="00C46954">
        <w:rPr>
          <w:rFonts w:ascii="Segoe UI" w:hAnsi="Segoe UI" w:cs="Segoe UI"/>
          <w:color w:val="0F0F0F"/>
        </w:rPr>
        <w:t>Esta consulta cuenta la cantidad de películas en la tabla "</w:t>
      </w:r>
      <w:proofErr w:type="spellStart"/>
      <w:r w:rsidRPr="00C46954">
        <w:rPr>
          <w:rFonts w:ascii="Segoe UI" w:hAnsi="Segoe UI" w:cs="Segoe UI"/>
          <w:color w:val="0F0F0F"/>
        </w:rPr>
        <w:t>Pelicula</w:t>
      </w:r>
      <w:proofErr w:type="spellEnd"/>
      <w:r w:rsidRPr="00C46954">
        <w:rPr>
          <w:rFonts w:ascii="Segoe UI" w:hAnsi="Segoe UI" w:cs="Segoe UI"/>
          <w:color w:val="0F0F0F"/>
        </w:rPr>
        <w:t>" donde la columna "adulto" tiene el valor de true, lo que indica que son películas consideradas para mayores de edad. El resultado proporcionará la cantidad total de películas que cumplen con este criterio en la base de datos.</w:t>
      </w:r>
    </w:p>
    <w:p w14:paraId="5E27FCC8" w14:textId="37D12B33" w:rsidR="00C46954" w:rsidRDefault="00C46954" w:rsidP="00C46954">
      <w:pPr>
        <w:pStyle w:val="Prrafodelista"/>
        <w:numPr>
          <w:ilvl w:val="0"/>
          <w:numId w:val="1"/>
        </w:numPr>
        <w:rPr>
          <w:rFonts w:ascii="Segoe UI" w:hAnsi="Segoe UI" w:cs="Segoe UI"/>
          <w:color w:val="0F0F0F"/>
        </w:rPr>
      </w:pPr>
      <w:r w:rsidRPr="00C46954">
        <w:rPr>
          <w:rFonts w:ascii="Segoe UI" w:hAnsi="Segoe UI" w:cs="Segoe UI"/>
          <w:color w:val="0F0F0F"/>
        </w:rPr>
        <w:t xml:space="preserve">Consultar cuantas </w:t>
      </w:r>
      <w:proofErr w:type="spellStart"/>
      <w:r w:rsidRPr="00C46954">
        <w:rPr>
          <w:rFonts w:ascii="Segoe UI" w:hAnsi="Segoe UI" w:cs="Segoe UI"/>
          <w:color w:val="0F0F0F"/>
        </w:rPr>
        <w:t>peliculas</w:t>
      </w:r>
      <w:proofErr w:type="spellEnd"/>
      <w:r w:rsidRPr="00C46954">
        <w:rPr>
          <w:rFonts w:ascii="Segoe UI" w:hAnsi="Segoe UI" w:cs="Segoe UI"/>
          <w:color w:val="0F0F0F"/>
        </w:rPr>
        <w:t xml:space="preserve"> fueron estrenadas por año. </w:t>
      </w:r>
    </w:p>
    <w:p w14:paraId="409FD26E" w14:textId="77777777" w:rsidR="00C46954" w:rsidRPr="00C46954" w:rsidRDefault="00C46954" w:rsidP="00C46954">
      <w:pPr>
        <w:rPr>
          <w:rFonts w:ascii="Segoe UI" w:hAnsi="Segoe UI" w:cs="Segoe UI"/>
          <w:color w:val="0F0F0F"/>
        </w:rPr>
      </w:pPr>
      <w:r w:rsidRPr="00C46954">
        <w:rPr>
          <w:rFonts w:ascii="Segoe UI" w:hAnsi="Segoe UI" w:cs="Segoe UI"/>
          <w:color w:val="0F0F0F"/>
        </w:rPr>
        <w:t>En el escenario proporcionado, se han creado varias tablas en una base de datos mediante SQL. Para consultar cuántas películas fueron estrenadas por año, se utilizará la tabla "</w:t>
      </w:r>
      <w:proofErr w:type="spellStart"/>
      <w:r w:rsidRPr="00C46954">
        <w:rPr>
          <w:rFonts w:ascii="Segoe UI" w:hAnsi="Segoe UI" w:cs="Segoe UI"/>
          <w:color w:val="0F0F0F"/>
        </w:rPr>
        <w:t>Pelicula</w:t>
      </w:r>
      <w:proofErr w:type="spellEnd"/>
      <w:r w:rsidRPr="00C46954">
        <w:rPr>
          <w:rFonts w:ascii="Segoe UI" w:hAnsi="Segoe UI" w:cs="Segoe UI"/>
          <w:color w:val="0F0F0F"/>
        </w:rPr>
        <w:t>" y su columna "</w:t>
      </w:r>
      <w:proofErr w:type="spellStart"/>
      <w:r w:rsidRPr="00C46954">
        <w:rPr>
          <w:rFonts w:ascii="Segoe UI" w:hAnsi="Segoe UI" w:cs="Segoe UI"/>
          <w:color w:val="0F0F0F"/>
        </w:rPr>
        <w:t>Fecha_lanzamiento</w:t>
      </w:r>
      <w:proofErr w:type="spellEnd"/>
      <w:r w:rsidRPr="00C46954">
        <w:rPr>
          <w:rFonts w:ascii="Segoe UI" w:hAnsi="Segoe UI" w:cs="Segoe UI"/>
          <w:color w:val="0F0F0F"/>
        </w:rPr>
        <w:t>", que almacena la fecha de lanzamiento de cada película.</w:t>
      </w:r>
    </w:p>
    <w:p w14:paraId="35567C1D" w14:textId="4963439B" w:rsidR="00C46954" w:rsidRPr="00C46954" w:rsidRDefault="00C46954" w:rsidP="00C46954">
      <w:pPr>
        <w:rPr>
          <w:rFonts w:ascii="Segoe UI" w:hAnsi="Segoe UI" w:cs="Segoe UI"/>
          <w:color w:val="0F0F0F"/>
        </w:rPr>
      </w:pPr>
      <w:r w:rsidRPr="00C46954">
        <w:rPr>
          <w:rFonts w:ascii="Segoe UI" w:hAnsi="Segoe UI" w:cs="Segoe UI"/>
          <w:color w:val="0F0F0F"/>
        </w:rPr>
        <w:t>Esta consulta utiliza la función EXTRACT para obtener el año de la fecha de lanzamiento de cada película. Luego, agrupa los resultados por año y cuenta la cantidad de películas en cada año. El resultado proporcionará un desglose del número de películas estrenadas por año en la base de datos.</w:t>
      </w:r>
    </w:p>
    <w:p w14:paraId="51E425B9" w14:textId="77777777" w:rsidR="00C46954" w:rsidRPr="00C46954" w:rsidRDefault="00C46954" w:rsidP="00C46954">
      <w:pPr>
        <w:rPr>
          <w:rFonts w:ascii="Segoe UI" w:hAnsi="Segoe UI" w:cs="Segoe UI"/>
          <w:color w:val="0F0F0F"/>
        </w:rPr>
      </w:pPr>
    </w:p>
    <w:p w14:paraId="38880519" w14:textId="77777777" w:rsidR="00C46954" w:rsidRPr="00C46954" w:rsidRDefault="00C46954" w:rsidP="00C46954">
      <w:pPr>
        <w:rPr>
          <w:rFonts w:ascii="Segoe UI" w:hAnsi="Segoe UI" w:cs="Segoe UI"/>
          <w:color w:val="0F0F0F"/>
        </w:rPr>
      </w:pPr>
    </w:p>
    <w:p w14:paraId="55385038" w14:textId="77777777" w:rsidR="00C46954" w:rsidRPr="00C46954" w:rsidRDefault="00C46954" w:rsidP="00C46954">
      <w:pPr>
        <w:rPr>
          <w:rFonts w:ascii="Segoe UI" w:hAnsi="Segoe UI" w:cs="Segoe UI"/>
          <w:color w:val="0F0F0F"/>
        </w:rPr>
      </w:pPr>
    </w:p>
    <w:p w14:paraId="6C6A60C3" w14:textId="77777777" w:rsidR="00C46954" w:rsidRPr="00C46954" w:rsidRDefault="00C46954" w:rsidP="00C46954">
      <w:pPr>
        <w:rPr>
          <w:rFonts w:ascii="Segoe UI" w:hAnsi="Segoe UI" w:cs="Segoe UI"/>
          <w:color w:val="0F0F0F"/>
        </w:rPr>
      </w:pPr>
    </w:p>
    <w:p w14:paraId="6E730503" w14:textId="77777777" w:rsidR="00C46954" w:rsidRPr="00C46954" w:rsidRDefault="00C46954" w:rsidP="00C46954">
      <w:pPr>
        <w:rPr>
          <w:rFonts w:ascii="Segoe UI" w:hAnsi="Segoe UI" w:cs="Segoe UI"/>
          <w:color w:val="0F0F0F"/>
        </w:rPr>
      </w:pPr>
    </w:p>
    <w:p w14:paraId="1D5881A6" w14:textId="35A66CD3" w:rsidR="00C46954" w:rsidRDefault="00C46954" w:rsidP="00C46954">
      <w:pPr>
        <w:pStyle w:val="Prrafodelista"/>
        <w:numPr>
          <w:ilvl w:val="0"/>
          <w:numId w:val="1"/>
        </w:numPr>
        <w:rPr>
          <w:rFonts w:ascii="Segoe UI" w:hAnsi="Segoe UI" w:cs="Segoe UI"/>
          <w:color w:val="0F0F0F"/>
        </w:rPr>
      </w:pPr>
      <w:r w:rsidRPr="00C46954">
        <w:rPr>
          <w:rFonts w:ascii="Segoe UI" w:hAnsi="Segoe UI" w:cs="Segoe UI"/>
          <w:color w:val="0F0F0F"/>
        </w:rPr>
        <w:t>Cual genero tiene la mayor popularidad.</w:t>
      </w:r>
    </w:p>
    <w:p w14:paraId="71E17E5D" w14:textId="77777777" w:rsidR="00C46954" w:rsidRPr="00C46954" w:rsidRDefault="00C46954" w:rsidP="00C46954">
      <w:pPr>
        <w:rPr>
          <w:rFonts w:ascii="Segoe UI" w:hAnsi="Segoe UI" w:cs="Segoe UI"/>
          <w:color w:val="0F0F0F"/>
        </w:rPr>
      </w:pPr>
      <w:r w:rsidRPr="00C46954">
        <w:rPr>
          <w:rFonts w:ascii="Segoe UI" w:hAnsi="Segoe UI" w:cs="Segoe UI"/>
          <w:color w:val="0F0F0F"/>
        </w:rPr>
        <w:t>En el escenario proporcionado, se han creado varias tablas en una base de datos mediante SQL. Para determinar qué género tiene la mayor popularidad, se utilizarán las tablas "Genero" y "</w:t>
      </w:r>
      <w:proofErr w:type="spellStart"/>
      <w:r w:rsidRPr="00C46954">
        <w:rPr>
          <w:rFonts w:ascii="Segoe UI" w:hAnsi="Segoe UI" w:cs="Segoe UI"/>
          <w:color w:val="0F0F0F"/>
        </w:rPr>
        <w:t>Op_publica</w:t>
      </w:r>
      <w:proofErr w:type="spellEnd"/>
      <w:r w:rsidRPr="00C46954">
        <w:rPr>
          <w:rFonts w:ascii="Segoe UI" w:hAnsi="Segoe UI" w:cs="Segoe UI"/>
          <w:color w:val="0F0F0F"/>
        </w:rPr>
        <w:t>", que contienen información sobre el género de cada película y la popularidad asociada a cada película, respectivamente.</w:t>
      </w:r>
    </w:p>
    <w:p w14:paraId="5299C3EF" w14:textId="14FDEA41" w:rsidR="00C46954" w:rsidRPr="00C46954" w:rsidRDefault="00C46954" w:rsidP="00C46954">
      <w:pPr>
        <w:rPr>
          <w:rFonts w:ascii="Segoe UI" w:hAnsi="Segoe UI" w:cs="Segoe UI"/>
          <w:color w:val="0F0F0F"/>
        </w:rPr>
      </w:pPr>
      <w:r w:rsidRPr="00C46954">
        <w:rPr>
          <w:rFonts w:ascii="Segoe UI" w:hAnsi="Segoe UI" w:cs="Segoe UI"/>
          <w:color w:val="0F0F0F"/>
        </w:rPr>
        <w:t>Esta consulta realiza una unión entre las tablas "Genero" y "</w:t>
      </w:r>
      <w:proofErr w:type="spellStart"/>
      <w:r w:rsidRPr="00C46954">
        <w:rPr>
          <w:rFonts w:ascii="Segoe UI" w:hAnsi="Segoe UI" w:cs="Segoe UI"/>
          <w:color w:val="0F0F0F"/>
        </w:rPr>
        <w:t>Op_publica</w:t>
      </w:r>
      <w:proofErr w:type="spellEnd"/>
      <w:r w:rsidRPr="00C46954">
        <w:rPr>
          <w:rFonts w:ascii="Segoe UI" w:hAnsi="Segoe UI" w:cs="Segoe UI"/>
          <w:color w:val="0F0F0F"/>
        </w:rPr>
        <w:t xml:space="preserve">" utilizando el ID de la película como clave foránea. Luego, suma la popularidad para cada género y ordena los resultados en orden descendente según la popularidad total. </w:t>
      </w:r>
    </w:p>
    <w:p w14:paraId="3285B54F" w14:textId="6E714955" w:rsidR="003D2C7F" w:rsidRPr="00C46954" w:rsidRDefault="003D2C7F" w:rsidP="003D2C7F">
      <w:pPr>
        <w:rPr>
          <w:b/>
          <w:bCs/>
          <w:sz w:val="24"/>
          <w:szCs w:val="24"/>
          <w:lang w:val="es-ES"/>
        </w:rPr>
      </w:pPr>
      <w:r w:rsidRPr="00C46954">
        <w:rPr>
          <w:b/>
          <w:bCs/>
          <w:sz w:val="24"/>
          <w:szCs w:val="24"/>
          <w:lang w:val="es-ES"/>
        </w:rPr>
        <w:t>URL de repositorio:</w:t>
      </w:r>
    </w:p>
    <w:p w14:paraId="13E9CED7" w14:textId="77777777" w:rsidR="003D02F6" w:rsidRPr="003D02F6" w:rsidRDefault="003D02F6" w:rsidP="003D02F6">
      <w:pPr>
        <w:jc w:val="center"/>
        <w:rPr>
          <w:sz w:val="24"/>
          <w:szCs w:val="24"/>
          <w:lang w:val="es-ES"/>
        </w:rPr>
      </w:pPr>
    </w:p>
    <w:p w14:paraId="69E982D6" w14:textId="77777777" w:rsidR="003D02F6" w:rsidRPr="003D02F6" w:rsidRDefault="003D02F6" w:rsidP="003D02F6">
      <w:pPr>
        <w:jc w:val="center"/>
        <w:rPr>
          <w:b/>
          <w:bCs/>
          <w:sz w:val="36"/>
          <w:szCs w:val="36"/>
          <w:lang w:val="es-ES"/>
        </w:rPr>
      </w:pPr>
    </w:p>
    <w:sectPr w:rsidR="003D02F6" w:rsidRPr="003D02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422D3"/>
    <w:multiLevelType w:val="hybridMultilevel"/>
    <w:tmpl w:val="B8D2C8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F6"/>
    <w:rsid w:val="003D02F6"/>
    <w:rsid w:val="003D2C7F"/>
    <w:rsid w:val="00C46954"/>
    <w:rsid w:val="00E00EA4"/>
    <w:rsid w:val="00E926FF"/>
    <w:rsid w:val="00FE14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5408"/>
  <w15:chartTrackingRefBased/>
  <w15:docId w15:val="{C2FD4DDE-66B3-48B5-BBEB-6E4D206B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6228">
      <w:bodyDiv w:val="1"/>
      <w:marLeft w:val="0"/>
      <w:marRight w:val="0"/>
      <w:marTop w:val="0"/>
      <w:marBottom w:val="0"/>
      <w:divBdr>
        <w:top w:val="none" w:sz="0" w:space="0" w:color="auto"/>
        <w:left w:val="none" w:sz="0" w:space="0" w:color="auto"/>
        <w:bottom w:val="none" w:sz="0" w:space="0" w:color="auto"/>
        <w:right w:val="none" w:sz="0" w:space="0" w:color="auto"/>
      </w:divBdr>
      <w:divsChild>
        <w:div w:id="633291440">
          <w:marLeft w:val="0"/>
          <w:marRight w:val="0"/>
          <w:marTop w:val="0"/>
          <w:marBottom w:val="0"/>
          <w:divBdr>
            <w:top w:val="none" w:sz="0" w:space="0" w:color="auto"/>
            <w:left w:val="none" w:sz="0" w:space="0" w:color="auto"/>
            <w:bottom w:val="none" w:sz="0" w:space="0" w:color="auto"/>
            <w:right w:val="none" w:sz="0" w:space="0" w:color="auto"/>
          </w:divBdr>
          <w:divsChild>
            <w:div w:id="1999459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178822">
                  <w:marLeft w:val="0"/>
                  <w:marRight w:val="0"/>
                  <w:marTop w:val="0"/>
                  <w:marBottom w:val="0"/>
                  <w:divBdr>
                    <w:top w:val="single" w:sz="2" w:space="0" w:color="D9D9E3"/>
                    <w:left w:val="single" w:sz="2" w:space="0" w:color="D9D9E3"/>
                    <w:bottom w:val="single" w:sz="2" w:space="0" w:color="D9D9E3"/>
                    <w:right w:val="single" w:sz="2" w:space="0" w:color="D9D9E3"/>
                  </w:divBdr>
                  <w:divsChild>
                    <w:div w:id="901868109">
                      <w:marLeft w:val="0"/>
                      <w:marRight w:val="0"/>
                      <w:marTop w:val="0"/>
                      <w:marBottom w:val="0"/>
                      <w:divBdr>
                        <w:top w:val="single" w:sz="2" w:space="0" w:color="D9D9E3"/>
                        <w:left w:val="single" w:sz="2" w:space="0" w:color="D9D9E3"/>
                        <w:bottom w:val="single" w:sz="2" w:space="0" w:color="D9D9E3"/>
                        <w:right w:val="single" w:sz="2" w:space="0" w:color="D9D9E3"/>
                      </w:divBdr>
                      <w:divsChild>
                        <w:div w:id="1404139817">
                          <w:marLeft w:val="0"/>
                          <w:marRight w:val="0"/>
                          <w:marTop w:val="0"/>
                          <w:marBottom w:val="0"/>
                          <w:divBdr>
                            <w:top w:val="single" w:sz="2" w:space="0" w:color="D9D9E3"/>
                            <w:left w:val="single" w:sz="2" w:space="0" w:color="D9D9E3"/>
                            <w:bottom w:val="single" w:sz="2" w:space="0" w:color="D9D9E3"/>
                            <w:right w:val="single" w:sz="2" w:space="0" w:color="D9D9E3"/>
                          </w:divBdr>
                          <w:divsChild>
                            <w:div w:id="1849903898">
                              <w:marLeft w:val="0"/>
                              <w:marRight w:val="0"/>
                              <w:marTop w:val="0"/>
                              <w:marBottom w:val="0"/>
                              <w:divBdr>
                                <w:top w:val="single" w:sz="2" w:space="0" w:color="D9D9E3"/>
                                <w:left w:val="single" w:sz="2" w:space="0" w:color="D9D9E3"/>
                                <w:bottom w:val="single" w:sz="2" w:space="0" w:color="D9D9E3"/>
                                <w:right w:val="single" w:sz="2" w:space="0" w:color="D9D9E3"/>
                              </w:divBdr>
                              <w:divsChild>
                                <w:div w:id="560213458">
                                  <w:marLeft w:val="0"/>
                                  <w:marRight w:val="0"/>
                                  <w:marTop w:val="0"/>
                                  <w:marBottom w:val="0"/>
                                  <w:divBdr>
                                    <w:top w:val="single" w:sz="2" w:space="0" w:color="D9D9E3"/>
                                    <w:left w:val="single" w:sz="2" w:space="0" w:color="D9D9E3"/>
                                    <w:bottom w:val="single" w:sz="2" w:space="0" w:color="D9D9E3"/>
                                    <w:right w:val="single" w:sz="2" w:space="0" w:color="D9D9E3"/>
                                  </w:divBdr>
                                  <w:divsChild>
                                    <w:div w:id="102394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3353680">
      <w:bodyDiv w:val="1"/>
      <w:marLeft w:val="0"/>
      <w:marRight w:val="0"/>
      <w:marTop w:val="0"/>
      <w:marBottom w:val="0"/>
      <w:divBdr>
        <w:top w:val="none" w:sz="0" w:space="0" w:color="auto"/>
        <w:left w:val="none" w:sz="0" w:space="0" w:color="auto"/>
        <w:bottom w:val="none" w:sz="0" w:space="0" w:color="auto"/>
        <w:right w:val="none" w:sz="0" w:space="0" w:color="auto"/>
      </w:divBdr>
      <w:divsChild>
        <w:div w:id="1816296802">
          <w:marLeft w:val="0"/>
          <w:marRight w:val="0"/>
          <w:marTop w:val="0"/>
          <w:marBottom w:val="0"/>
          <w:divBdr>
            <w:top w:val="single" w:sz="2" w:space="0" w:color="D9D9E3"/>
            <w:left w:val="single" w:sz="2" w:space="0" w:color="D9D9E3"/>
            <w:bottom w:val="single" w:sz="2" w:space="0" w:color="D9D9E3"/>
            <w:right w:val="single" w:sz="2" w:space="0" w:color="D9D9E3"/>
          </w:divBdr>
          <w:divsChild>
            <w:div w:id="195431799">
              <w:marLeft w:val="0"/>
              <w:marRight w:val="0"/>
              <w:marTop w:val="0"/>
              <w:marBottom w:val="0"/>
              <w:divBdr>
                <w:top w:val="single" w:sz="2" w:space="0" w:color="D9D9E3"/>
                <w:left w:val="single" w:sz="2" w:space="0" w:color="D9D9E3"/>
                <w:bottom w:val="single" w:sz="2" w:space="0" w:color="D9D9E3"/>
                <w:right w:val="single" w:sz="2" w:space="0" w:color="D9D9E3"/>
              </w:divBdr>
            </w:div>
            <w:div w:id="42404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7889784">
      <w:bodyDiv w:val="1"/>
      <w:marLeft w:val="0"/>
      <w:marRight w:val="0"/>
      <w:marTop w:val="0"/>
      <w:marBottom w:val="0"/>
      <w:divBdr>
        <w:top w:val="none" w:sz="0" w:space="0" w:color="auto"/>
        <w:left w:val="none" w:sz="0" w:space="0" w:color="auto"/>
        <w:bottom w:val="none" w:sz="0" w:space="0" w:color="auto"/>
        <w:right w:val="none" w:sz="0" w:space="0" w:color="auto"/>
      </w:divBdr>
      <w:divsChild>
        <w:div w:id="1814443510">
          <w:marLeft w:val="0"/>
          <w:marRight w:val="0"/>
          <w:marTop w:val="0"/>
          <w:marBottom w:val="0"/>
          <w:divBdr>
            <w:top w:val="single" w:sz="2" w:space="0" w:color="D9D9E3"/>
            <w:left w:val="single" w:sz="2" w:space="0" w:color="D9D9E3"/>
            <w:bottom w:val="single" w:sz="2" w:space="0" w:color="D9D9E3"/>
            <w:right w:val="single" w:sz="2" w:space="0" w:color="D9D9E3"/>
          </w:divBdr>
          <w:divsChild>
            <w:div w:id="803036880">
              <w:marLeft w:val="0"/>
              <w:marRight w:val="0"/>
              <w:marTop w:val="0"/>
              <w:marBottom w:val="0"/>
              <w:divBdr>
                <w:top w:val="single" w:sz="2" w:space="0" w:color="D9D9E3"/>
                <w:left w:val="single" w:sz="2" w:space="0" w:color="D9D9E3"/>
                <w:bottom w:val="single" w:sz="2" w:space="0" w:color="D9D9E3"/>
                <w:right w:val="single" w:sz="2" w:space="0" w:color="D9D9E3"/>
              </w:divBdr>
              <w:divsChild>
                <w:div w:id="785387209">
                  <w:marLeft w:val="0"/>
                  <w:marRight w:val="0"/>
                  <w:marTop w:val="0"/>
                  <w:marBottom w:val="0"/>
                  <w:divBdr>
                    <w:top w:val="single" w:sz="2" w:space="0" w:color="D9D9E3"/>
                    <w:left w:val="single" w:sz="2" w:space="0" w:color="D9D9E3"/>
                    <w:bottom w:val="single" w:sz="2" w:space="0" w:color="D9D9E3"/>
                    <w:right w:val="single" w:sz="2" w:space="0" w:color="D9D9E3"/>
                  </w:divBdr>
                  <w:divsChild>
                    <w:div w:id="1793554291">
                      <w:marLeft w:val="0"/>
                      <w:marRight w:val="0"/>
                      <w:marTop w:val="0"/>
                      <w:marBottom w:val="0"/>
                      <w:divBdr>
                        <w:top w:val="single" w:sz="2" w:space="0" w:color="D9D9E3"/>
                        <w:left w:val="single" w:sz="2" w:space="0" w:color="D9D9E3"/>
                        <w:bottom w:val="single" w:sz="2" w:space="0" w:color="D9D9E3"/>
                        <w:right w:val="single" w:sz="2" w:space="0" w:color="D9D9E3"/>
                      </w:divBdr>
                      <w:divsChild>
                        <w:div w:id="431242867">
                          <w:marLeft w:val="0"/>
                          <w:marRight w:val="0"/>
                          <w:marTop w:val="0"/>
                          <w:marBottom w:val="0"/>
                          <w:divBdr>
                            <w:top w:val="none" w:sz="0" w:space="0" w:color="auto"/>
                            <w:left w:val="none" w:sz="0" w:space="0" w:color="auto"/>
                            <w:bottom w:val="none" w:sz="0" w:space="0" w:color="auto"/>
                            <w:right w:val="none" w:sz="0" w:space="0" w:color="auto"/>
                          </w:divBdr>
                          <w:divsChild>
                            <w:div w:id="21458124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58811">
                                  <w:marLeft w:val="0"/>
                                  <w:marRight w:val="0"/>
                                  <w:marTop w:val="0"/>
                                  <w:marBottom w:val="0"/>
                                  <w:divBdr>
                                    <w:top w:val="single" w:sz="2" w:space="0" w:color="D9D9E3"/>
                                    <w:left w:val="single" w:sz="2" w:space="0" w:color="D9D9E3"/>
                                    <w:bottom w:val="single" w:sz="2" w:space="0" w:color="D9D9E3"/>
                                    <w:right w:val="single" w:sz="2" w:space="0" w:color="D9D9E3"/>
                                  </w:divBdr>
                                  <w:divsChild>
                                    <w:div w:id="2029521844">
                                      <w:marLeft w:val="0"/>
                                      <w:marRight w:val="0"/>
                                      <w:marTop w:val="0"/>
                                      <w:marBottom w:val="0"/>
                                      <w:divBdr>
                                        <w:top w:val="single" w:sz="2" w:space="0" w:color="D9D9E3"/>
                                        <w:left w:val="single" w:sz="2" w:space="0" w:color="D9D9E3"/>
                                        <w:bottom w:val="single" w:sz="2" w:space="0" w:color="D9D9E3"/>
                                        <w:right w:val="single" w:sz="2" w:space="0" w:color="D9D9E3"/>
                                      </w:divBdr>
                                      <w:divsChild>
                                        <w:div w:id="1467316846">
                                          <w:marLeft w:val="0"/>
                                          <w:marRight w:val="0"/>
                                          <w:marTop w:val="0"/>
                                          <w:marBottom w:val="0"/>
                                          <w:divBdr>
                                            <w:top w:val="single" w:sz="2" w:space="0" w:color="D9D9E3"/>
                                            <w:left w:val="single" w:sz="2" w:space="0" w:color="D9D9E3"/>
                                            <w:bottom w:val="single" w:sz="2" w:space="0" w:color="D9D9E3"/>
                                            <w:right w:val="single" w:sz="2" w:space="0" w:color="D9D9E3"/>
                                          </w:divBdr>
                                          <w:divsChild>
                                            <w:div w:id="1657760251">
                                              <w:marLeft w:val="0"/>
                                              <w:marRight w:val="0"/>
                                              <w:marTop w:val="0"/>
                                              <w:marBottom w:val="0"/>
                                              <w:divBdr>
                                                <w:top w:val="single" w:sz="2" w:space="0" w:color="D9D9E3"/>
                                                <w:left w:val="single" w:sz="2" w:space="0" w:color="D9D9E3"/>
                                                <w:bottom w:val="single" w:sz="2" w:space="0" w:color="D9D9E3"/>
                                                <w:right w:val="single" w:sz="2" w:space="0" w:color="D9D9E3"/>
                                              </w:divBdr>
                                              <w:divsChild>
                                                <w:div w:id="1732730269">
                                                  <w:marLeft w:val="0"/>
                                                  <w:marRight w:val="0"/>
                                                  <w:marTop w:val="0"/>
                                                  <w:marBottom w:val="0"/>
                                                  <w:divBdr>
                                                    <w:top w:val="single" w:sz="2" w:space="0" w:color="D9D9E3"/>
                                                    <w:left w:val="single" w:sz="2" w:space="0" w:color="D9D9E3"/>
                                                    <w:bottom w:val="single" w:sz="2" w:space="0" w:color="D9D9E3"/>
                                                    <w:right w:val="single" w:sz="2" w:space="0" w:color="D9D9E3"/>
                                                  </w:divBdr>
                                                  <w:divsChild>
                                                    <w:div w:id="1848520707">
                                                      <w:marLeft w:val="0"/>
                                                      <w:marRight w:val="0"/>
                                                      <w:marTop w:val="0"/>
                                                      <w:marBottom w:val="0"/>
                                                      <w:divBdr>
                                                        <w:top w:val="single" w:sz="2" w:space="0" w:color="D9D9E3"/>
                                                        <w:left w:val="single" w:sz="2" w:space="0" w:color="D9D9E3"/>
                                                        <w:bottom w:val="single" w:sz="2" w:space="0" w:color="D9D9E3"/>
                                                        <w:right w:val="single" w:sz="2" w:space="0" w:color="D9D9E3"/>
                                                      </w:divBdr>
                                                      <w:divsChild>
                                                        <w:div w:id="42102768">
                                                          <w:marLeft w:val="0"/>
                                                          <w:marRight w:val="0"/>
                                                          <w:marTop w:val="0"/>
                                                          <w:marBottom w:val="0"/>
                                                          <w:divBdr>
                                                            <w:top w:val="single" w:sz="2" w:space="0" w:color="D9D9E3"/>
                                                            <w:left w:val="single" w:sz="2" w:space="0" w:color="D9D9E3"/>
                                                            <w:bottom w:val="single" w:sz="2" w:space="0" w:color="D9D9E3"/>
                                                            <w:right w:val="single" w:sz="2" w:space="0" w:color="D9D9E3"/>
                                                          </w:divBdr>
                                                          <w:divsChild>
                                                            <w:div w:id="403649784">
                                                              <w:marLeft w:val="0"/>
                                                              <w:marRight w:val="0"/>
                                                              <w:marTop w:val="0"/>
                                                              <w:marBottom w:val="0"/>
                                                              <w:divBdr>
                                                                <w:top w:val="single" w:sz="2" w:space="0" w:color="D9D9E3"/>
                                                                <w:left w:val="single" w:sz="2" w:space="0" w:color="D9D9E3"/>
                                                                <w:bottom w:val="single" w:sz="2" w:space="0" w:color="D9D9E3"/>
                                                                <w:right w:val="single" w:sz="2" w:space="0" w:color="D9D9E3"/>
                                                              </w:divBdr>
                                                            </w:div>
                                                            <w:div w:id="44932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06009293">
          <w:marLeft w:val="0"/>
          <w:marRight w:val="0"/>
          <w:marTop w:val="0"/>
          <w:marBottom w:val="0"/>
          <w:divBdr>
            <w:top w:val="none" w:sz="0" w:space="0" w:color="auto"/>
            <w:left w:val="none" w:sz="0" w:space="0" w:color="auto"/>
            <w:bottom w:val="none" w:sz="0" w:space="0" w:color="auto"/>
            <w:right w:val="none" w:sz="0" w:space="0" w:color="auto"/>
          </w:divBdr>
        </w:div>
      </w:divsChild>
    </w:div>
    <w:div w:id="1716350746">
      <w:bodyDiv w:val="1"/>
      <w:marLeft w:val="0"/>
      <w:marRight w:val="0"/>
      <w:marTop w:val="0"/>
      <w:marBottom w:val="0"/>
      <w:divBdr>
        <w:top w:val="none" w:sz="0" w:space="0" w:color="auto"/>
        <w:left w:val="none" w:sz="0" w:space="0" w:color="auto"/>
        <w:bottom w:val="none" w:sz="0" w:space="0" w:color="auto"/>
        <w:right w:val="none" w:sz="0" w:space="0" w:color="auto"/>
      </w:divBdr>
      <w:divsChild>
        <w:div w:id="870343530">
          <w:marLeft w:val="0"/>
          <w:marRight w:val="0"/>
          <w:marTop w:val="0"/>
          <w:marBottom w:val="0"/>
          <w:divBdr>
            <w:top w:val="single" w:sz="2" w:space="0" w:color="D9D9E3"/>
            <w:left w:val="single" w:sz="2" w:space="0" w:color="D9D9E3"/>
            <w:bottom w:val="single" w:sz="2" w:space="0" w:color="D9D9E3"/>
            <w:right w:val="single" w:sz="2" w:space="0" w:color="D9D9E3"/>
          </w:divBdr>
          <w:divsChild>
            <w:div w:id="1582134999">
              <w:marLeft w:val="0"/>
              <w:marRight w:val="0"/>
              <w:marTop w:val="0"/>
              <w:marBottom w:val="0"/>
              <w:divBdr>
                <w:top w:val="single" w:sz="2" w:space="0" w:color="D9D9E3"/>
                <w:left w:val="single" w:sz="2" w:space="0" w:color="D9D9E3"/>
                <w:bottom w:val="single" w:sz="2" w:space="0" w:color="D9D9E3"/>
                <w:right w:val="single" w:sz="2" w:space="0" w:color="D9D9E3"/>
              </w:divBdr>
              <w:divsChild>
                <w:div w:id="1014843933">
                  <w:marLeft w:val="0"/>
                  <w:marRight w:val="0"/>
                  <w:marTop w:val="0"/>
                  <w:marBottom w:val="0"/>
                  <w:divBdr>
                    <w:top w:val="single" w:sz="2" w:space="0" w:color="D9D9E3"/>
                    <w:left w:val="single" w:sz="2" w:space="0" w:color="D9D9E3"/>
                    <w:bottom w:val="single" w:sz="2" w:space="0" w:color="D9D9E3"/>
                    <w:right w:val="single" w:sz="2" w:space="0" w:color="D9D9E3"/>
                  </w:divBdr>
                  <w:divsChild>
                    <w:div w:id="2041933390">
                      <w:marLeft w:val="0"/>
                      <w:marRight w:val="0"/>
                      <w:marTop w:val="0"/>
                      <w:marBottom w:val="0"/>
                      <w:divBdr>
                        <w:top w:val="single" w:sz="2" w:space="0" w:color="D9D9E3"/>
                        <w:left w:val="single" w:sz="2" w:space="0" w:color="D9D9E3"/>
                        <w:bottom w:val="single" w:sz="2" w:space="0" w:color="D9D9E3"/>
                        <w:right w:val="single" w:sz="2" w:space="0" w:color="D9D9E3"/>
                      </w:divBdr>
                      <w:divsChild>
                        <w:div w:id="2055229255">
                          <w:marLeft w:val="0"/>
                          <w:marRight w:val="0"/>
                          <w:marTop w:val="0"/>
                          <w:marBottom w:val="0"/>
                          <w:divBdr>
                            <w:top w:val="none" w:sz="0" w:space="0" w:color="auto"/>
                            <w:left w:val="none" w:sz="0" w:space="0" w:color="auto"/>
                            <w:bottom w:val="none" w:sz="0" w:space="0" w:color="auto"/>
                            <w:right w:val="none" w:sz="0" w:space="0" w:color="auto"/>
                          </w:divBdr>
                          <w:divsChild>
                            <w:div w:id="860976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540179">
                                  <w:marLeft w:val="0"/>
                                  <w:marRight w:val="0"/>
                                  <w:marTop w:val="0"/>
                                  <w:marBottom w:val="0"/>
                                  <w:divBdr>
                                    <w:top w:val="single" w:sz="2" w:space="0" w:color="D9D9E3"/>
                                    <w:left w:val="single" w:sz="2" w:space="0" w:color="D9D9E3"/>
                                    <w:bottom w:val="single" w:sz="2" w:space="0" w:color="D9D9E3"/>
                                    <w:right w:val="single" w:sz="2" w:space="0" w:color="D9D9E3"/>
                                  </w:divBdr>
                                  <w:divsChild>
                                    <w:div w:id="2052261427">
                                      <w:marLeft w:val="0"/>
                                      <w:marRight w:val="0"/>
                                      <w:marTop w:val="0"/>
                                      <w:marBottom w:val="0"/>
                                      <w:divBdr>
                                        <w:top w:val="single" w:sz="2" w:space="0" w:color="D9D9E3"/>
                                        <w:left w:val="single" w:sz="2" w:space="0" w:color="D9D9E3"/>
                                        <w:bottom w:val="single" w:sz="2" w:space="0" w:color="D9D9E3"/>
                                        <w:right w:val="single" w:sz="2" w:space="0" w:color="D9D9E3"/>
                                      </w:divBdr>
                                      <w:divsChild>
                                        <w:div w:id="1291940725">
                                          <w:marLeft w:val="0"/>
                                          <w:marRight w:val="0"/>
                                          <w:marTop w:val="0"/>
                                          <w:marBottom w:val="0"/>
                                          <w:divBdr>
                                            <w:top w:val="single" w:sz="2" w:space="0" w:color="D9D9E3"/>
                                            <w:left w:val="single" w:sz="2" w:space="0" w:color="D9D9E3"/>
                                            <w:bottom w:val="single" w:sz="2" w:space="0" w:color="D9D9E3"/>
                                            <w:right w:val="single" w:sz="2" w:space="0" w:color="D9D9E3"/>
                                          </w:divBdr>
                                          <w:divsChild>
                                            <w:div w:id="2039354134">
                                              <w:marLeft w:val="0"/>
                                              <w:marRight w:val="0"/>
                                              <w:marTop w:val="0"/>
                                              <w:marBottom w:val="0"/>
                                              <w:divBdr>
                                                <w:top w:val="single" w:sz="2" w:space="0" w:color="D9D9E3"/>
                                                <w:left w:val="single" w:sz="2" w:space="0" w:color="D9D9E3"/>
                                                <w:bottom w:val="single" w:sz="2" w:space="0" w:color="D9D9E3"/>
                                                <w:right w:val="single" w:sz="2" w:space="0" w:color="D9D9E3"/>
                                              </w:divBdr>
                                              <w:divsChild>
                                                <w:div w:id="1115097889">
                                                  <w:marLeft w:val="0"/>
                                                  <w:marRight w:val="0"/>
                                                  <w:marTop w:val="0"/>
                                                  <w:marBottom w:val="0"/>
                                                  <w:divBdr>
                                                    <w:top w:val="single" w:sz="2" w:space="0" w:color="D9D9E3"/>
                                                    <w:left w:val="single" w:sz="2" w:space="0" w:color="D9D9E3"/>
                                                    <w:bottom w:val="single" w:sz="2" w:space="0" w:color="D9D9E3"/>
                                                    <w:right w:val="single" w:sz="2" w:space="0" w:color="D9D9E3"/>
                                                  </w:divBdr>
                                                  <w:divsChild>
                                                    <w:div w:id="1573391736">
                                                      <w:marLeft w:val="0"/>
                                                      <w:marRight w:val="0"/>
                                                      <w:marTop w:val="0"/>
                                                      <w:marBottom w:val="0"/>
                                                      <w:divBdr>
                                                        <w:top w:val="single" w:sz="2" w:space="0" w:color="D9D9E3"/>
                                                        <w:left w:val="single" w:sz="2" w:space="0" w:color="D9D9E3"/>
                                                        <w:bottom w:val="single" w:sz="2" w:space="0" w:color="D9D9E3"/>
                                                        <w:right w:val="single" w:sz="2" w:space="0" w:color="D9D9E3"/>
                                                      </w:divBdr>
                                                      <w:divsChild>
                                                        <w:div w:id="1124275714">
                                                          <w:marLeft w:val="0"/>
                                                          <w:marRight w:val="0"/>
                                                          <w:marTop w:val="0"/>
                                                          <w:marBottom w:val="0"/>
                                                          <w:divBdr>
                                                            <w:top w:val="single" w:sz="2" w:space="0" w:color="D9D9E3"/>
                                                            <w:left w:val="single" w:sz="2" w:space="0" w:color="D9D9E3"/>
                                                            <w:bottom w:val="single" w:sz="2" w:space="0" w:color="D9D9E3"/>
                                                            <w:right w:val="single" w:sz="2" w:space="0" w:color="D9D9E3"/>
                                                          </w:divBdr>
                                                          <w:divsChild>
                                                            <w:div w:id="705327698">
                                                              <w:marLeft w:val="0"/>
                                                              <w:marRight w:val="0"/>
                                                              <w:marTop w:val="0"/>
                                                              <w:marBottom w:val="0"/>
                                                              <w:divBdr>
                                                                <w:top w:val="single" w:sz="2" w:space="0" w:color="D9D9E3"/>
                                                                <w:left w:val="single" w:sz="2" w:space="0" w:color="D9D9E3"/>
                                                                <w:bottom w:val="single" w:sz="2" w:space="0" w:color="D9D9E3"/>
                                                                <w:right w:val="single" w:sz="2" w:space="0" w:color="D9D9E3"/>
                                                              </w:divBdr>
                                                            </w:div>
                                                            <w:div w:id="168967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9950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 PORTATIL</dc:creator>
  <cp:keywords/>
  <dc:description/>
  <cp:lastModifiedBy>CRAI PORTATIL</cp:lastModifiedBy>
  <cp:revision>1</cp:revision>
  <dcterms:created xsi:type="dcterms:W3CDTF">2023-11-24T13:55:00Z</dcterms:created>
  <dcterms:modified xsi:type="dcterms:W3CDTF">2023-11-24T15:36:00Z</dcterms:modified>
</cp:coreProperties>
</file>