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4A09" w14:textId="77777777" w:rsidR="00BD11CB" w:rsidRPr="006A07DB" w:rsidRDefault="00BD11CB" w:rsidP="00BD11CB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CB4B5E1" w14:textId="77777777" w:rsidR="00473D07" w:rsidRPr="00210EAA" w:rsidRDefault="00473D07" w:rsidP="00473D07">
      <w:pPr>
        <w:pStyle w:val="Ttulo2"/>
        <w:rPr>
          <w:color w:val="auto"/>
        </w:rPr>
      </w:pPr>
      <w:r w:rsidRPr="00210EAA">
        <w:rPr>
          <w:color w:val="auto"/>
        </w:rPr>
        <w:t>Programa: Análisis y Desarrollo de Software (ADSO)</w:t>
      </w:r>
    </w:p>
    <w:p w14:paraId="6122E080" w14:textId="77777777" w:rsidR="00473D07" w:rsidRDefault="00473D07" w:rsidP="0047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10EAA">
        <w:rPr>
          <w:rStyle w:val="Textoennegrita"/>
        </w:rPr>
        <w:t>Tema:</w:t>
      </w:r>
      <w:r w:rsidRPr="00210EAA">
        <w:t xml:space="preserve"> </w:t>
      </w:r>
      <w:r w:rsidRPr="00473D07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Evaluación de conocimientos sobre instrumentos de recolección de información y construcción de cuestionarios.</w:t>
      </w:r>
    </w:p>
    <w:p w14:paraId="0BB2227A" w14:textId="5DD70E84" w:rsidR="00473D07" w:rsidRPr="00473D07" w:rsidRDefault="00473D07" w:rsidP="0047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10EAA">
        <w:br/>
      </w:r>
      <w:r w:rsidRPr="00210EAA">
        <w:rPr>
          <w:rStyle w:val="Textoennegrita"/>
        </w:rPr>
        <w:t>Duración:</w:t>
      </w:r>
      <w:r w:rsidRPr="00210EAA">
        <w:t xml:space="preserve"> 60 minutos</w:t>
      </w:r>
      <w:r w:rsidRPr="00210EAA">
        <w:br/>
      </w:r>
      <w:r w:rsidRPr="00210EAA">
        <w:rPr>
          <w:rStyle w:val="Textoennegrita"/>
        </w:rPr>
        <w:t>Aprendiz:</w:t>
      </w:r>
      <w:r w:rsidRPr="00210EAA">
        <w:t xml:space="preserve"> ____________________</w:t>
      </w:r>
      <w:r w:rsidR="007F13F5">
        <w:t xml:space="preserve">Juan </w:t>
      </w:r>
      <w:proofErr w:type="spellStart"/>
      <w:r w:rsidR="007F13F5">
        <w:t>Sebastian</w:t>
      </w:r>
      <w:proofErr w:type="spellEnd"/>
      <w:r w:rsidR="007F13F5">
        <w:t xml:space="preserve"> Castillo Rey</w:t>
      </w:r>
      <w:r w:rsidRPr="00210EAA">
        <w:t>___________________</w:t>
      </w:r>
    </w:p>
    <w:p w14:paraId="4BE15C77" w14:textId="780E3117" w:rsidR="00473D07" w:rsidRPr="00210EAA" w:rsidRDefault="00473D07" w:rsidP="00473D07">
      <w:pPr>
        <w:pStyle w:val="NormalWeb"/>
      </w:pPr>
      <w:r w:rsidRPr="00210EAA">
        <w:rPr>
          <w:rStyle w:val="Textoennegrita"/>
        </w:rPr>
        <w:t>Ficha:</w:t>
      </w:r>
      <w:r w:rsidRPr="00210EAA">
        <w:t xml:space="preserve"> ______________</w:t>
      </w:r>
      <w:r w:rsidR="007F13F5">
        <w:t>3494489</w:t>
      </w:r>
      <w:r w:rsidRPr="00210EAA">
        <w:t>____________________________</w:t>
      </w:r>
    </w:p>
    <w:p w14:paraId="77E7A513" w14:textId="77777777" w:rsidR="00473D07" w:rsidRPr="006A07DB" w:rsidRDefault="00473D07" w:rsidP="00BD11CB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FF98CBF" w14:textId="58A31F34" w:rsidR="00BD11CB" w:rsidRPr="008B47B9" w:rsidRDefault="00BD11CB" w:rsidP="00BD11C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6A07DB">
        <w:rPr>
          <w:rFonts w:ascii="Arial" w:hAnsi="Arial" w:cs="Arial"/>
          <w:b/>
          <w:bCs/>
          <w:sz w:val="28"/>
          <w:szCs w:val="28"/>
        </w:rPr>
        <w:t>P</w:t>
      </w:r>
      <w:r w:rsidR="006A07DB">
        <w:rPr>
          <w:rFonts w:ascii="Arial" w:hAnsi="Arial" w:cs="Arial"/>
          <w:b/>
          <w:bCs/>
          <w:sz w:val="28"/>
          <w:szCs w:val="28"/>
        </w:rPr>
        <w:t>reguntas de de</w:t>
      </w:r>
      <w:r w:rsidRPr="006A07DB">
        <w:rPr>
          <w:rFonts w:ascii="Arial" w:hAnsi="Arial" w:cs="Arial"/>
          <w:b/>
          <w:bCs/>
          <w:sz w:val="28"/>
          <w:szCs w:val="28"/>
        </w:rPr>
        <w:t>sarrollo (60%)</w:t>
      </w:r>
    </w:p>
    <w:p w14:paraId="449CE4C9" w14:textId="5643E431" w:rsidR="005E3EC8" w:rsidRPr="006A07DB" w:rsidRDefault="005E3EC8" w:rsidP="005E3EC8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Instrucciones: Responda de manera detallada basándose en la teoría del texto</w:t>
      </w:r>
      <w:r w:rsidRPr="006A07DB">
        <w:rPr>
          <w:rFonts w:ascii="Arial" w:eastAsia="Times New Roman" w:hAnsi="Arial" w:cs="Arial"/>
          <w:i/>
          <w:iCs/>
          <w:sz w:val="28"/>
          <w:szCs w:val="28"/>
          <w:lang w:eastAsia="es-CO"/>
        </w:rPr>
        <w:t xml:space="preserve"> compartido previamente por el Instructor</w:t>
      </w: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.</w:t>
      </w:r>
    </w:p>
    <w:p w14:paraId="5201C225" w14:textId="5DD93A56" w:rsidR="005E3EC8" w:rsidRPr="007F13F5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bookmarkStart w:id="0" w:name="_Hlk233292279"/>
      <w:r w:rsidRPr="006A07DB">
        <w:rPr>
          <w:rFonts w:ascii="Arial" w:hAnsi="Arial" w:cs="Arial"/>
          <w:sz w:val="28"/>
          <w:szCs w:val="28"/>
        </w:rPr>
        <w:t>Explique cuáles son las dos técnicas fundamentales para la recolección de datos primarios.</w:t>
      </w:r>
      <w:bookmarkEnd w:id="0"/>
    </w:p>
    <w:p w14:paraId="40BF6DA2" w14:textId="77777777" w:rsidR="007F13F5" w:rsidRPr="007F13F5" w:rsidRDefault="007F13F5" w:rsidP="007F13F5">
      <w:pPr>
        <w:shd w:val="clear" w:color="auto" w:fill="FFFF00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hAnsi="Arial" w:cs="Arial"/>
          <w:sz w:val="28"/>
          <w:szCs w:val="28"/>
        </w:rPr>
        <w:t>La observación y la encuesta</w:t>
      </w:r>
    </w:p>
    <w:p w14:paraId="2D1FA549" w14:textId="77777777" w:rsidR="007F13F5" w:rsidRPr="008B47B9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2881D817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el criterio denominado "Razonable y comprensible".</w:t>
      </w:r>
    </w:p>
    <w:p w14:paraId="17DE9E07" w14:textId="77777777" w:rsidR="007F13F5" w:rsidRPr="007F13F5" w:rsidRDefault="007F13F5" w:rsidP="007F13F5">
      <w:pPr>
        <w:shd w:val="clear" w:color="auto" w:fill="FFFF00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eastAsia="Times New Roman" w:hAnsi="Arial" w:cs="Arial"/>
          <w:sz w:val="28"/>
          <w:szCs w:val="28"/>
          <w:lang w:eastAsia="es-CO"/>
        </w:rPr>
        <w:t>El lenguaje que se utiliza para realizar la encuesta debe ser un lenguaje sencillo, directas y sin enredos</w:t>
      </w:r>
    </w:p>
    <w:p w14:paraId="4DD0353E" w14:textId="77777777" w:rsidR="007F13F5" w:rsidRPr="008B47B9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165258F4" w14:textId="702B3D2A" w:rsidR="003C01A5" w:rsidRPr="007F13F5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Explique qué significa que un ítem sea derivable de datos factibles de obtener.</w:t>
      </w:r>
    </w:p>
    <w:p w14:paraId="6FED326E" w14:textId="77777777" w:rsidR="007F13F5" w:rsidRPr="007F13F5" w:rsidRDefault="007F13F5" w:rsidP="007F13F5">
      <w:pPr>
        <w:shd w:val="clear" w:color="auto" w:fill="FFFF00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8"/>
          <w:szCs w:val="28"/>
          <w:lang w:eastAsia="es-CO"/>
        </w:rPr>
      </w:pPr>
      <w:bookmarkStart w:id="1" w:name="_Hlk233307245"/>
      <w:r w:rsidRPr="007F13F5">
        <w:rPr>
          <w:rFonts w:ascii="Arial" w:eastAsia="Times New Roman" w:hAnsi="Arial" w:cs="Arial"/>
          <w:sz w:val="28"/>
          <w:szCs w:val="28"/>
          <w:lang w:eastAsia="es-CO"/>
        </w:rPr>
        <w:t>Significa que al usuario no se le pueden realizar preguntas sobre cosas que el desconoce o no sabe</w:t>
      </w:r>
    </w:p>
    <w:bookmarkEnd w:id="1"/>
    <w:p w14:paraId="59A6E9B4" w14:textId="77777777" w:rsidR="007F13F5" w:rsidRPr="006A07DB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29F54EE7" w14:textId="2900949F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lastRenderedPageBreak/>
        <w:t>Explique en qué consiste la fase de "Conceptualizar el constructo".</w:t>
      </w:r>
    </w:p>
    <w:p w14:paraId="713FE10C" w14:textId="77777777" w:rsidR="007F13F5" w:rsidRPr="007F13F5" w:rsidRDefault="007F13F5" w:rsidP="007F13F5">
      <w:pPr>
        <w:pStyle w:val="Prrafodelista"/>
        <w:shd w:val="clear" w:color="auto" w:fill="FFFF00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eastAsia="Times New Roman" w:hAnsi="Arial" w:cs="Arial"/>
          <w:sz w:val="28"/>
          <w:szCs w:val="28"/>
          <w:lang w:eastAsia="es-CO"/>
        </w:rPr>
        <w:t xml:space="preserve">Es definir desde un principio que es lo que se quiere medir que puede ser </w:t>
      </w:r>
      <w:proofErr w:type="gramStart"/>
      <w:r w:rsidRPr="007F13F5">
        <w:rPr>
          <w:rFonts w:ascii="Arial" w:eastAsia="Times New Roman" w:hAnsi="Arial" w:cs="Arial"/>
          <w:sz w:val="28"/>
          <w:szCs w:val="28"/>
          <w:lang w:eastAsia="es-CO"/>
        </w:rPr>
        <w:t>actitud variables</w:t>
      </w:r>
      <w:proofErr w:type="gramEnd"/>
      <w:r w:rsidRPr="007F13F5">
        <w:rPr>
          <w:rFonts w:ascii="Arial" w:eastAsia="Times New Roman" w:hAnsi="Arial" w:cs="Arial"/>
          <w:sz w:val="28"/>
          <w:szCs w:val="28"/>
          <w:lang w:eastAsia="es-CO"/>
        </w:rPr>
        <w:t xml:space="preserve"> frente a algo</w:t>
      </w:r>
    </w:p>
    <w:p w14:paraId="7434AE6C" w14:textId="77777777" w:rsidR="007F13F5" w:rsidRPr="008B47B9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42E0C48A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¿Qué significa "Operacionalizar el constructo" en la construcción de un instrumento?</w:t>
      </w:r>
    </w:p>
    <w:p w14:paraId="0B7656E1" w14:textId="77777777" w:rsidR="007F13F5" w:rsidRPr="007F13F5" w:rsidRDefault="007F13F5" w:rsidP="007F13F5">
      <w:pPr>
        <w:pStyle w:val="Prrafodelista"/>
        <w:shd w:val="clear" w:color="auto" w:fill="FFFF00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eastAsia="Times New Roman" w:hAnsi="Arial" w:cs="Arial"/>
          <w:sz w:val="28"/>
          <w:szCs w:val="28"/>
          <w:lang w:eastAsia="es-CO"/>
        </w:rPr>
        <w:t xml:space="preserve">Después de definir </w:t>
      </w:r>
      <w:proofErr w:type="spellStart"/>
      <w:r w:rsidRPr="007F13F5">
        <w:rPr>
          <w:rFonts w:ascii="Arial" w:eastAsia="Times New Roman" w:hAnsi="Arial" w:cs="Arial"/>
          <w:sz w:val="28"/>
          <w:szCs w:val="28"/>
          <w:lang w:eastAsia="es-CO"/>
        </w:rPr>
        <w:t>que</w:t>
      </w:r>
      <w:proofErr w:type="spellEnd"/>
      <w:r w:rsidRPr="007F13F5">
        <w:rPr>
          <w:rFonts w:ascii="Arial" w:eastAsia="Times New Roman" w:hAnsi="Arial" w:cs="Arial"/>
          <w:sz w:val="28"/>
          <w:szCs w:val="28"/>
          <w:lang w:eastAsia="es-CO"/>
        </w:rPr>
        <w:t xml:space="preserve"> es lo que se quiere medir, la idea </w:t>
      </w:r>
      <w:proofErr w:type="gramStart"/>
      <w:r w:rsidRPr="007F13F5">
        <w:rPr>
          <w:rFonts w:ascii="Arial" w:eastAsia="Times New Roman" w:hAnsi="Arial" w:cs="Arial"/>
          <w:sz w:val="28"/>
          <w:szCs w:val="28"/>
          <w:lang w:eastAsia="es-CO"/>
        </w:rPr>
        <w:t>es  pasar</w:t>
      </w:r>
      <w:proofErr w:type="gramEnd"/>
      <w:r w:rsidRPr="007F13F5">
        <w:rPr>
          <w:rFonts w:ascii="Arial" w:eastAsia="Times New Roman" w:hAnsi="Arial" w:cs="Arial"/>
          <w:sz w:val="28"/>
          <w:szCs w:val="28"/>
          <w:lang w:eastAsia="es-CO"/>
        </w:rPr>
        <w:t xml:space="preserve"> eso a preguntas que puedan solucionar o encontrar una respuesta a lo que se necesita.</w:t>
      </w:r>
    </w:p>
    <w:p w14:paraId="47A1EB30" w14:textId="77777777" w:rsidR="007F13F5" w:rsidRPr="008B47B9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43E0CD0E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Mencione los cinco pasos para la operacionalización del constructo.</w:t>
      </w:r>
    </w:p>
    <w:p w14:paraId="3C93DA8D" w14:textId="79B62071" w:rsidR="007F13F5" w:rsidRPr="008B47B9" w:rsidRDefault="007F13F5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>
        <w:rPr>
          <w:rFonts w:ascii="Arial" w:eastAsia="Times New Roman" w:hAnsi="Arial" w:cs="Arial"/>
          <w:sz w:val="28"/>
          <w:szCs w:val="28"/>
          <w:lang w:eastAsia="es-CO"/>
        </w:rPr>
        <w:t xml:space="preserve">NOSE </w:t>
      </w:r>
      <w:r w:rsidRPr="007F13F5">
        <w:rPr>
          <mc:AlternateContent>
            <mc:Choice Requires="w16se">
              <w:rFonts w:ascii="Arial" w:eastAsia="Times New Roman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eastAsia="es-CO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222773A5" w14:textId="20CE5907" w:rsidR="005E3EC8" w:rsidRPr="007F13F5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Defina el concepto de cuestionario.</w:t>
      </w:r>
    </w:p>
    <w:p w14:paraId="0434B5E7" w14:textId="77777777" w:rsidR="007F13F5" w:rsidRPr="007F13F5" w:rsidRDefault="007F13F5" w:rsidP="007F13F5">
      <w:pPr>
        <w:pStyle w:val="Prrafodelista"/>
        <w:shd w:val="clear" w:color="auto" w:fill="FFFF00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hAnsi="Arial" w:cs="Arial"/>
          <w:sz w:val="28"/>
          <w:szCs w:val="28"/>
        </w:rPr>
        <w:t>Es una herramienta estructurada para la recolección de datos que consiste en varias preguntas planteadas de tal manera que se pueda a llegar a obtener información de ellas.</w:t>
      </w:r>
    </w:p>
    <w:p w14:paraId="565E9C83" w14:textId="56473121" w:rsidR="007F13F5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77B77EF6" w14:textId="77777777" w:rsidR="007F13F5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5C5107EB" w14:textId="77777777" w:rsidR="007F13F5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291C0447" w14:textId="77777777" w:rsidR="007F13F5" w:rsidRPr="008B47B9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5E8C4773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¿Cuáles son los tres objetivos específicos de un cuestionario?</w:t>
      </w:r>
    </w:p>
    <w:p w14:paraId="2C3AFCCB" w14:textId="5D043580" w:rsidR="007F13F5" w:rsidRPr="007F13F5" w:rsidRDefault="007F13F5" w:rsidP="007F13F5">
      <w:pPr>
        <w:pStyle w:val="Prrafodelista"/>
        <w:shd w:val="clear" w:color="auto" w:fill="FFFF00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eastAsia="Times New Roman" w:hAnsi="Arial" w:cs="Arial"/>
          <w:sz w:val="28"/>
          <w:szCs w:val="28"/>
          <w:lang w:eastAsia="es-CO"/>
        </w:rPr>
        <w:t>Traducción</w:t>
      </w:r>
      <w:r w:rsidRPr="007F13F5">
        <w:rPr>
          <w:rFonts w:ascii="Arial" w:eastAsia="Times New Roman" w:hAnsi="Arial" w:cs="Arial"/>
          <w:sz w:val="28"/>
          <w:szCs w:val="28"/>
          <w:lang w:eastAsia="es-CO"/>
        </w:rPr>
        <w:t xml:space="preserve"> de información</w:t>
      </w:r>
    </w:p>
    <w:p w14:paraId="6E00B14A" w14:textId="12E72EA8" w:rsidR="007F13F5" w:rsidRPr="007F13F5" w:rsidRDefault="007F13F5" w:rsidP="007F13F5">
      <w:pPr>
        <w:pStyle w:val="Prrafodelista"/>
        <w:shd w:val="clear" w:color="auto" w:fill="FFFF00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eastAsia="Times New Roman" w:hAnsi="Arial" w:cs="Arial"/>
          <w:sz w:val="28"/>
          <w:szCs w:val="28"/>
          <w:lang w:eastAsia="es-CO"/>
        </w:rPr>
        <w:t>Motivar a la persona para que responda o colabore con la encuesta</w:t>
      </w:r>
    </w:p>
    <w:p w14:paraId="2B9E50E8" w14:textId="7DF4F5D9" w:rsidR="007F13F5" w:rsidRPr="007F13F5" w:rsidRDefault="007F13F5" w:rsidP="007F13F5">
      <w:pPr>
        <w:pStyle w:val="Prrafodelista"/>
        <w:shd w:val="clear" w:color="auto" w:fill="FFFF00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eastAsia="Times New Roman" w:hAnsi="Arial" w:cs="Arial"/>
          <w:sz w:val="28"/>
          <w:szCs w:val="28"/>
          <w:lang w:eastAsia="es-CO"/>
        </w:rPr>
        <w:t>Minimizar al máximo el error de respuesta tratar que la respuesta sea lo que deseamos saber</w:t>
      </w:r>
    </w:p>
    <w:p w14:paraId="7FDE61A5" w14:textId="77777777" w:rsidR="007F13F5" w:rsidRPr="008B47B9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469DDDB2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Defina qué son las preguntas no estructuradas o abiertas.</w:t>
      </w:r>
    </w:p>
    <w:p w14:paraId="2E7C51F0" w14:textId="77777777" w:rsidR="007F13F5" w:rsidRPr="007F13F5" w:rsidRDefault="007F13F5" w:rsidP="007F13F5">
      <w:pPr>
        <w:shd w:val="clear" w:color="auto" w:fill="FFFF00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eastAsia="Times New Roman" w:hAnsi="Arial" w:cs="Arial"/>
          <w:sz w:val="28"/>
          <w:szCs w:val="28"/>
          <w:lang w:eastAsia="es-CO"/>
        </w:rPr>
        <w:t>Son las preguntas donde la persona puede responder libremente sin limitaciones del entrevistador.</w:t>
      </w:r>
    </w:p>
    <w:p w14:paraId="6A324889" w14:textId="77777777" w:rsidR="007F13F5" w:rsidRPr="008B47B9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0B2BF4A1" w14:textId="77777777" w:rsidR="003C01A5" w:rsidRPr="007F13F5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t>Explique la utilidad de las preguntas abiertas en investigaciones de carácter exploratorio.</w:t>
      </w:r>
    </w:p>
    <w:p w14:paraId="34FFC74D" w14:textId="77777777" w:rsidR="007F13F5" w:rsidRPr="007F13F5" w:rsidRDefault="007F13F5" w:rsidP="007F13F5">
      <w:pPr>
        <w:shd w:val="clear" w:color="auto" w:fill="FFFF00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hAnsi="Arial" w:cs="Arial"/>
          <w:sz w:val="28"/>
          <w:szCs w:val="28"/>
        </w:rPr>
        <w:t>Sirve para descubrir diferentes tipos de vista e ideas que tal vez el entrevistador no había planteado</w:t>
      </w:r>
    </w:p>
    <w:p w14:paraId="55CE762E" w14:textId="77777777" w:rsidR="007F13F5" w:rsidRPr="006A07DB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35C66D32" w14:textId="5D75CC50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¿Cómo debe proceder un investigador para el análisis de las respuestas a preguntas abiertas?</w:t>
      </w:r>
    </w:p>
    <w:p w14:paraId="652D66B4" w14:textId="77777777" w:rsidR="007F13F5" w:rsidRPr="007F13F5" w:rsidRDefault="007F13F5" w:rsidP="007F13F5">
      <w:pPr>
        <w:pStyle w:val="Prrafodelista"/>
        <w:shd w:val="clear" w:color="auto" w:fill="FFFF00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7F13F5">
        <w:rPr>
          <w:rFonts w:ascii="Arial" w:eastAsia="Times New Roman" w:hAnsi="Arial" w:cs="Arial"/>
          <w:sz w:val="28"/>
          <w:szCs w:val="28"/>
          <w:lang w:eastAsia="es-CO"/>
        </w:rPr>
        <w:t>Se deben leer muy bien para poder entenderlas y comprender lo que la persona quiere trasmitir, clasificarlas por categoría para poder después tabularlas</w:t>
      </w:r>
    </w:p>
    <w:p w14:paraId="12470919" w14:textId="77777777" w:rsidR="007F13F5" w:rsidRPr="008B47B9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1857D6C8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8"/>
          <w:szCs w:val="28"/>
          <w:lang w:eastAsia="es-CO"/>
        </w:rPr>
        <w:t>Explique la regla de redacción que sugiere evitar el uso de términos técnicos.</w:t>
      </w:r>
    </w:p>
    <w:p w14:paraId="1B426E78" w14:textId="23A43D34" w:rsidR="007F13F5" w:rsidRPr="007F13F5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 w:themeColor="text1"/>
          <w:sz w:val="28"/>
          <w:szCs w:val="28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es-CO"/>
        </w:rPr>
        <w:t>Se debe usar un lenguaje sencillo sin tecnicismos para que la persona responda lo mejor posible y no se confunda con términos que desconoce</w:t>
      </w:r>
    </w:p>
    <w:p w14:paraId="7048BDED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qué tipo de información se recopila en la sección de "clasificación".</w:t>
      </w:r>
    </w:p>
    <w:p w14:paraId="4156981B" w14:textId="57A83432" w:rsidR="007F13F5" w:rsidRDefault="007F13F5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>
        <w:rPr>
          <w:rFonts w:ascii="Arial" w:eastAsia="Times New Roman" w:hAnsi="Arial" w:cs="Arial"/>
          <w:sz w:val="28"/>
          <w:szCs w:val="28"/>
          <w:lang w:eastAsia="es-CO"/>
        </w:rPr>
        <w:t xml:space="preserve">Datos </w:t>
      </w:r>
      <w:proofErr w:type="gramStart"/>
      <w:r>
        <w:rPr>
          <w:rFonts w:ascii="Arial" w:eastAsia="Times New Roman" w:hAnsi="Arial" w:cs="Arial"/>
          <w:sz w:val="28"/>
          <w:szCs w:val="28"/>
          <w:lang w:eastAsia="es-CO"/>
        </w:rPr>
        <w:t xml:space="preserve">como </w:t>
      </w:r>
      <w:r w:rsidRPr="007F13F5">
        <w:rPr>
          <w:rFonts w:ascii="Arial" w:eastAsia="Times New Roman" w:hAnsi="Arial" w:cs="Arial"/>
          <w:sz w:val="28"/>
          <w:szCs w:val="28"/>
          <w:lang w:eastAsia="es-CO"/>
        </w:rPr>
        <w:t xml:space="preserve"> edad</w:t>
      </w:r>
      <w:proofErr w:type="gramEnd"/>
      <w:r w:rsidRPr="007F13F5">
        <w:rPr>
          <w:rFonts w:ascii="Arial" w:eastAsia="Times New Roman" w:hAnsi="Arial" w:cs="Arial"/>
          <w:sz w:val="28"/>
          <w:szCs w:val="28"/>
          <w:lang w:eastAsia="es-CO"/>
        </w:rPr>
        <w:t>, sexo, ocupación, estrato</w:t>
      </w:r>
    </w:p>
    <w:p w14:paraId="14370BBB" w14:textId="77777777" w:rsidR="007F13F5" w:rsidRPr="008B47B9" w:rsidRDefault="007F13F5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6BD5EDC6" w14:textId="297C58AA" w:rsidR="003C01A5" w:rsidRPr="007F13F5" w:rsidRDefault="003C01A5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6A07DB">
        <w:rPr>
          <w:rFonts w:ascii="Arial" w:hAnsi="Arial" w:cs="Arial"/>
          <w:sz w:val="28"/>
          <w:szCs w:val="28"/>
        </w:rPr>
        <w:lastRenderedPageBreak/>
        <w:t>¿En qué casos puede omitirse la información de identificación del participante?</w:t>
      </w:r>
    </w:p>
    <w:p w14:paraId="3CA46B05" w14:textId="010D49B6" w:rsidR="007F13F5" w:rsidRPr="007F13F5" w:rsidRDefault="007F13F5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>
        <w:rPr>
          <w:rFonts w:ascii="Arial" w:hAnsi="Arial" w:cs="Arial"/>
          <w:sz w:val="28"/>
          <w:szCs w:val="28"/>
        </w:rPr>
        <w:t>Cuando se tratan temas delicados o temas donde las personas prefieren no opinar es mejor mantener el anonimato</w:t>
      </w:r>
    </w:p>
    <w:p w14:paraId="4451BFE6" w14:textId="77777777" w:rsidR="007F13F5" w:rsidRPr="006A07DB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14:paraId="0AD3E451" w14:textId="47FA63DD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 es la función de las preguntas de ramificación?</w:t>
      </w:r>
    </w:p>
    <w:p w14:paraId="7EFB5585" w14:textId="17CD457F" w:rsidR="007F13F5" w:rsidRPr="008B47B9" w:rsidRDefault="007F13F5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>
        <w:rPr>
          <w:rFonts w:ascii="Arial" w:eastAsia="Times New Roman" w:hAnsi="Arial" w:cs="Arial"/>
          <w:sz w:val="28"/>
          <w:szCs w:val="28"/>
          <w:lang w:eastAsia="es-CO"/>
        </w:rPr>
        <w:t>Dirigir a la persona como en secuencia a diferentes secciones y no sienta que salta de golpe a otra pregunta que no esta tan relacionada con la anterior</w:t>
      </w:r>
    </w:p>
    <w:p w14:paraId="7DEA9F6F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 xml:space="preserve">Explique la diferencia entre un cuestionario </w:t>
      </w:r>
      <w:proofErr w:type="spellStart"/>
      <w:r w:rsidRPr="008B47B9">
        <w:rPr>
          <w:rFonts w:ascii="Arial" w:eastAsia="Times New Roman" w:hAnsi="Arial" w:cs="Arial"/>
          <w:sz w:val="28"/>
          <w:szCs w:val="28"/>
          <w:lang w:eastAsia="es-CO"/>
        </w:rPr>
        <w:t>pre-codificado</w:t>
      </w:r>
      <w:proofErr w:type="spellEnd"/>
      <w:r w:rsidRPr="008B47B9">
        <w:rPr>
          <w:rFonts w:ascii="Arial" w:eastAsia="Times New Roman" w:hAnsi="Arial" w:cs="Arial"/>
          <w:sz w:val="28"/>
          <w:szCs w:val="28"/>
          <w:lang w:eastAsia="es-CO"/>
        </w:rPr>
        <w:t xml:space="preserve"> y uno no codificado.</w:t>
      </w:r>
    </w:p>
    <w:p w14:paraId="61A93ECB" w14:textId="2BA73941" w:rsidR="007F13F5" w:rsidRPr="008B47B9" w:rsidRDefault="007F13F5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>
        <w:rPr>
          <w:rFonts w:ascii="Arial" w:eastAsia="Times New Roman" w:hAnsi="Arial" w:cs="Arial"/>
          <w:sz w:val="28"/>
          <w:szCs w:val="28"/>
          <w:lang w:eastAsia="es-CO"/>
        </w:rPr>
        <w:t xml:space="preserve">NOSE </w:t>
      </w:r>
      <w:r w:rsidRPr="007F13F5">
        <w:rPr>
          <mc:AlternateContent>
            <mc:Choice Requires="w16se">
              <w:rFonts w:ascii="Arial" w:eastAsia="Times New Roman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eastAsia="es-CO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2CF36561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Describa la principal desventaja de los cuestionarios autoadministrados enviados por correo.</w:t>
      </w:r>
    </w:p>
    <w:p w14:paraId="05101BB6" w14:textId="71C4AB95" w:rsidR="007F13F5" w:rsidRPr="008B47B9" w:rsidRDefault="007F13F5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  <w:r>
        <w:rPr>
          <w:rFonts w:ascii="Arial" w:eastAsia="Times New Roman" w:hAnsi="Arial" w:cs="Arial"/>
          <w:sz w:val="28"/>
          <w:szCs w:val="28"/>
          <w:lang w:eastAsia="es-CO"/>
        </w:rPr>
        <w:t>Que muchas personas no los contestan o simplemente no devuelven el cuestionario resuelto aparte de que si a la persona le surge alguna duda no podrá ser respuesta</w:t>
      </w:r>
    </w:p>
    <w:p w14:paraId="1084FE0D" w14:textId="77777777" w:rsidR="005E3EC8" w:rsidRDefault="005E3EC8" w:rsidP="005E3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sz w:val="28"/>
          <w:szCs w:val="28"/>
          <w:lang w:eastAsia="es-CO"/>
        </w:rPr>
        <w:t>¿Cuál es el objetivo fundamental de realizar una Prueba Piloto?</w:t>
      </w:r>
    </w:p>
    <w:p w14:paraId="4C2AE26D" w14:textId="41DBC003" w:rsidR="007F13F5" w:rsidRPr="006A07DB" w:rsidRDefault="007F13F5" w:rsidP="007F13F5">
      <w:pPr>
        <w:shd w:val="clear" w:color="auto" w:fill="FFFF00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8"/>
          <w:szCs w:val="28"/>
          <w:lang w:eastAsia="es-CO"/>
        </w:rPr>
      </w:pPr>
      <w:r>
        <w:rPr>
          <w:rFonts w:ascii="Arial" w:eastAsia="Times New Roman" w:hAnsi="Arial" w:cs="Arial"/>
          <w:sz w:val="28"/>
          <w:szCs w:val="28"/>
          <w:lang w:eastAsia="es-CO"/>
        </w:rPr>
        <w:t>Detectar posibles errores o preguntas que pueden llegar a hacer confusas</w:t>
      </w:r>
    </w:p>
    <w:p w14:paraId="1BD48219" w14:textId="77777777" w:rsidR="007F13F5" w:rsidRDefault="007F13F5" w:rsidP="005E3EC8">
      <w:pPr>
        <w:spacing w:before="100" w:beforeAutospacing="1" w:after="100" w:afterAutospacing="1" w:line="24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1C1B244A" w14:textId="77777777" w:rsidR="007F13F5" w:rsidRDefault="007F13F5" w:rsidP="005E3EC8">
      <w:pPr>
        <w:spacing w:before="100" w:beforeAutospacing="1" w:after="100" w:afterAutospacing="1" w:line="24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72AF54CE" w14:textId="77777777" w:rsidR="007F13F5" w:rsidRDefault="007F13F5" w:rsidP="005E3EC8">
      <w:pPr>
        <w:spacing w:before="100" w:beforeAutospacing="1" w:after="100" w:afterAutospacing="1" w:line="24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248636A9" w14:textId="77777777" w:rsidR="007F13F5" w:rsidRDefault="007F13F5" w:rsidP="005E3EC8">
      <w:pPr>
        <w:spacing w:before="100" w:beforeAutospacing="1" w:after="100" w:afterAutospacing="1" w:line="24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2F5F344A" w14:textId="77777777" w:rsidR="007F13F5" w:rsidRDefault="007F13F5" w:rsidP="005E3EC8">
      <w:pPr>
        <w:spacing w:before="100" w:beforeAutospacing="1" w:after="100" w:afterAutospacing="1" w:line="240" w:lineRule="auto"/>
        <w:ind w:left="720"/>
        <w:rPr>
          <w:rFonts w:ascii="Arial" w:hAnsi="Arial" w:cs="Arial"/>
          <w:b/>
          <w:bCs/>
          <w:sz w:val="28"/>
          <w:szCs w:val="28"/>
        </w:rPr>
      </w:pPr>
    </w:p>
    <w:p w14:paraId="5912FAF5" w14:textId="4BEBC7DD" w:rsidR="005E3EC8" w:rsidRPr="008B47B9" w:rsidRDefault="006A07DB" w:rsidP="005E3EC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6A07DB">
        <w:rPr>
          <w:rFonts w:ascii="Arial" w:hAnsi="Arial" w:cs="Arial"/>
          <w:b/>
          <w:bCs/>
          <w:sz w:val="28"/>
          <w:szCs w:val="28"/>
        </w:rPr>
        <w:lastRenderedPageBreak/>
        <w:t>P</w:t>
      </w:r>
      <w:r>
        <w:rPr>
          <w:rFonts w:ascii="Arial" w:hAnsi="Arial" w:cs="Arial"/>
          <w:b/>
          <w:bCs/>
          <w:sz w:val="28"/>
          <w:szCs w:val="28"/>
        </w:rPr>
        <w:t>reguntas de</w:t>
      </w:r>
      <w:r w:rsidRPr="006A07DB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s</w:t>
      </w:r>
      <w:r w:rsidR="00BD11CB" w:rsidRPr="006A07DB">
        <w:rPr>
          <w:rFonts w:ascii="Arial" w:hAnsi="Arial" w:cs="Arial"/>
          <w:b/>
          <w:bCs/>
          <w:sz w:val="28"/>
          <w:szCs w:val="28"/>
        </w:rPr>
        <w:t>elección múltiple (40%)</w:t>
      </w:r>
    </w:p>
    <w:p w14:paraId="483278B9" w14:textId="77777777" w:rsidR="005E3EC8" w:rsidRPr="008B47B9" w:rsidRDefault="005E3EC8" w:rsidP="005E3EC8">
      <w:pPr>
        <w:spacing w:after="0" w:line="240" w:lineRule="auto"/>
        <w:rPr>
          <w:rFonts w:ascii="Arial" w:eastAsia="Times New Roman" w:hAnsi="Arial" w:cs="Arial"/>
          <w:i/>
          <w:iCs/>
          <w:sz w:val="28"/>
          <w:szCs w:val="28"/>
          <w:lang w:eastAsia="es-CO"/>
        </w:rPr>
      </w:pPr>
      <w:r w:rsidRPr="008B47B9">
        <w:rPr>
          <w:rFonts w:ascii="Arial" w:eastAsia="Times New Roman" w:hAnsi="Arial" w:cs="Arial"/>
          <w:i/>
          <w:iCs/>
          <w:sz w:val="28"/>
          <w:szCs w:val="28"/>
          <w:lang w:eastAsia="es-CO"/>
        </w:rPr>
        <w:t>Instrucciones: Seleccione la opción correcta o marque Sí/No según corresponda.</w:t>
      </w:r>
    </w:p>
    <w:p w14:paraId="534E2460" w14:textId="7265CDE7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¿Es el cuestionario el instrumento empleado con mayor frecuencia en la investigación? </w:t>
      </w:r>
      <w:r w:rsidRPr="007F13F5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>(</w:t>
      </w:r>
      <w:r w:rsidR="007F13F5" w:rsidRPr="007F13F5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>x</w:t>
      </w:r>
      <w:r w:rsidRPr="007F13F5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 xml:space="preserve">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75D48326" w14:textId="77777777" w:rsidR="007F13F5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¿Cuál es el primer paso recomendado para construir un instrumento? </w:t>
      </w:r>
    </w:p>
    <w:p w14:paraId="5CC74432" w14:textId="77777777" w:rsidR="007F13F5" w:rsidRDefault="005E3EC8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Decidir el tipo de instrumento. </w:t>
      </w:r>
    </w:p>
    <w:p w14:paraId="27885B47" w14:textId="77777777" w:rsidR="007F13F5" w:rsidRDefault="005E3EC8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Determinar el propósito del instrumento. </w:t>
      </w:r>
    </w:p>
    <w:p w14:paraId="77D6688A" w14:textId="639007CE" w:rsidR="005E3EC8" w:rsidRPr="008B47B9" w:rsidRDefault="005E3EC8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Realizar la prueba piloto.</w:t>
      </w:r>
    </w:p>
    <w:p w14:paraId="097FB445" w14:textId="77777777" w:rsidR="007F13F5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¿Cuántas veces más debe ser el número de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ítemes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de la versión piloto respecto a la final?</w:t>
      </w:r>
    </w:p>
    <w:p w14:paraId="65D72B2B" w14:textId="77777777" w:rsidR="007F13F5" w:rsidRDefault="005E3EC8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a) El doble.</w:t>
      </w:r>
    </w:p>
    <w:p w14:paraId="3687BBCC" w14:textId="77777777" w:rsidR="007F13F5" w:rsidRDefault="005E3EC8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b) Tres veces. </w:t>
      </w:r>
    </w:p>
    <w:p w14:paraId="77756506" w14:textId="0A9FFBB3" w:rsidR="005E3EC8" w:rsidRPr="008B47B9" w:rsidRDefault="005E3EC8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Diez veces.</w:t>
      </w:r>
    </w:p>
    <w:p w14:paraId="76BC0AF9" w14:textId="77777777" w:rsidR="007F13F5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Las preguntas que ofrecen solo dos alternativas (ej. Sí/No) se denominan:</w:t>
      </w:r>
    </w:p>
    <w:p w14:paraId="748D0F02" w14:textId="77777777" w:rsidR="007F13F5" w:rsidRDefault="005E3EC8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a)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Policotómicas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. </w:t>
      </w:r>
    </w:p>
    <w:p w14:paraId="3D609EF8" w14:textId="77777777" w:rsidR="007F13F5" w:rsidRDefault="005E3EC8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Dicotómicas. </w:t>
      </w:r>
    </w:p>
    <w:p w14:paraId="6DB190C9" w14:textId="6285AD92" w:rsidR="005E3EC8" w:rsidRPr="008B47B9" w:rsidRDefault="005E3EC8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De escala.</w:t>
      </w:r>
    </w:p>
    <w:p w14:paraId="4E69FD5A" w14:textId="77777777" w:rsidR="007F13F5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¿Qué escala es de amplio uso para medir actitudes o frecuencias? </w:t>
      </w:r>
    </w:p>
    <w:p w14:paraId="714912FF" w14:textId="77777777" w:rsidR="007F13F5" w:rsidRDefault="005E3EC8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Escala Guttman. </w:t>
      </w:r>
    </w:p>
    <w:p w14:paraId="6A4C603A" w14:textId="77777777" w:rsidR="007F13F5" w:rsidRDefault="005E3EC8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Escala Likert. </w:t>
      </w:r>
    </w:p>
    <w:p w14:paraId="500C67BA" w14:textId="1B6AC676" w:rsidR="005E3EC8" w:rsidRDefault="005E3EC8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c) Escala de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Turstone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8F97C61" w14:textId="77777777" w:rsidR="007F13F5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F084ACA" w14:textId="77777777" w:rsidR="007F13F5" w:rsidRPr="008B47B9" w:rsidRDefault="007F13F5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127A8C6" w14:textId="77777777" w:rsidR="007F13F5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A3D01">
        <w:rPr>
          <w:rFonts w:ascii="Arial" w:eastAsia="Times New Roman" w:hAnsi="Arial" w:cs="Arial"/>
          <w:sz w:val="24"/>
          <w:szCs w:val="24"/>
          <w:lang w:eastAsia="es-CO"/>
        </w:rPr>
        <w:lastRenderedPageBreak/>
        <w:t>Según el documento compartido por el instructor, ¿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Cuál es el tiempo máximo recomendado para responder un cuestionario? </w:t>
      </w:r>
    </w:p>
    <w:p w14:paraId="59758195" w14:textId="77777777" w:rsidR="007F13F5" w:rsidRDefault="005E3EC8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15 minutos. </w:t>
      </w:r>
    </w:p>
    <w:p w14:paraId="6F59D8E8" w14:textId="77777777" w:rsidR="007F13F5" w:rsidRDefault="005E3EC8" w:rsidP="007F13F5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35 minutos. </w:t>
      </w:r>
    </w:p>
    <w:p w14:paraId="06F43C64" w14:textId="0BF92053" w:rsidR="005E3EC8" w:rsidRPr="008B47B9" w:rsidRDefault="005E3EC8" w:rsidP="007F13F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60 minutos.</w:t>
      </w:r>
    </w:p>
    <w:p w14:paraId="3494D801" w14:textId="77777777" w:rsidR="000E48E3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¿En qué parte del cuestionario se deben ubicar las preguntas difíciles o aburridas? a) Al puro inicio. </w:t>
      </w:r>
    </w:p>
    <w:p w14:paraId="2D68DF80" w14:textId="77777777" w:rsidR="000E48E3" w:rsidRDefault="005E3EC8" w:rsidP="000E48E3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Después de establecer armonía con el participante. </w:t>
      </w:r>
    </w:p>
    <w:p w14:paraId="62BD786E" w14:textId="4D2F5F53" w:rsidR="005E3EC8" w:rsidRPr="008B47B9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Al final de la sección de clasificación.</w:t>
      </w:r>
    </w:p>
    <w:p w14:paraId="29E7314D" w14:textId="77777777" w:rsidR="000E48E3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Un cuestionario aplicado por un entrevistador cara a cara se clasifica como:</w:t>
      </w:r>
    </w:p>
    <w:p w14:paraId="314DA835" w14:textId="77777777" w:rsidR="000E48E3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a) Autoadministrado. </w:t>
      </w:r>
    </w:p>
    <w:p w14:paraId="6A98D333" w14:textId="77777777" w:rsidR="000E48E3" w:rsidRDefault="005E3EC8" w:rsidP="000E48E3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Oral o verbal. </w:t>
      </w:r>
    </w:p>
    <w:p w14:paraId="19C20555" w14:textId="0B3AD20C" w:rsidR="005E3EC8" w:rsidRPr="008B47B9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c) </w:t>
      </w:r>
      <w:proofErr w:type="spellStart"/>
      <w:r w:rsidRPr="008B47B9">
        <w:rPr>
          <w:rFonts w:ascii="Arial" w:eastAsia="Times New Roman" w:hAnsi="Arial" w:cs="Arial"/>
          <w:sz w:val="24"/>
          <w:szCs w:val="24"/>
          <w:lang w:eastAsia="es-CO"/>
        </w:rPr>
        <w:t>Pre-codificado</w:t>
      </w:r>
      <w:proofErr w:type="spellEnd"/>
      <w:r w:rsidRPr="008B47B9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1D9B83A" w14:textId="77777777" w:rsidR="000E48E3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Si una pregunta está redactada en sentido negativo, el valor de la escala debe: </w:t>
      </w:r>
    </w:p>
    <w:p w14:paraId="128F599C" w14:textId="77777777" w:rsidR="000E48E3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Mantenerse igual. </w:t>
      </w:r>
    </w:p>
    <w:p w14:paraId="2452DB58" w14:textId="77777777" w:rsidR="000E48E3" w:rsidRDefault="005E3EC8" w:rsidP="000E48E3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Invertirse. </w:t>
      </w:r>
    </w:p>
    <w:p w14:paraId="43533A89" w14:textId="206D834D" w:rsidR="005E3EC8" w:rsidRPr="008B47B9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Eliminarse.</w:t>
      </w:r>
    </w:p>
    <w:p w14:paraId="63D1501B" w14:textId="77777777" w:rsidR="000E48E3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¿Qué técnica se usa para la confiabilidad en escalas tipo Likert? </w:t>
      </w:r>
    </w:p>
    <w:p w14:paraId="0D1B6B89" w14:textId="77777777" w:rsidR="000E48E3" w:rsidRPr="000E48E3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E48E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a) </w:t>
      </w:r>
      <w:proofErr w:type="spellStart"/>
      <w:r w:rsidRPr="000E48E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Kuder</w:t>
      </w:r>
      <w:proofErr w:type="spellEnd"/>
      <w:r w:rsidRPr="000E48E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Richardson 20. </w:t>
      </w:r>
    </w:p>
    <w:p w14:paraId="43BE258F" w14:textId="77777777" w:rsidR="000E48E3" w:rsidRPr="000E48E3" w:rsidRDefault="005E3EC8" w:rsidP="000E48E3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E48E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b) Coeficiente Alfa de Cronbach. </w:t>
      </w:r>
    </w:p>
    <w:p w14:paraId="6AF97D7F" w14:textId="6FF922EF" w:rsidR="005E3EC8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E48E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c) Coeficiente de Guttman.</w:t>
      </w:r>
    </w:p>
    <w:p w14:paraId="76A1ACDE" w14:textId="77777777" w:rsidR="000E48E3" w:rsidRDefault="000E48E3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2B319D46" w14:textId="77777777" w:rsidR="000E48E3" w:rsidRPr="000E48E3" w:rsidRDefault="000E48E3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210636A0" w14:textId="77777777" w:rsidR="000E48E3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Según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>el documento compartido por el instructor,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el cuestionario es aplicable si su confiabilidad es igual o mayor a: </w:t>
      </w:r>
    </w:p>
    <w:p w14:paraId="397E069D" w14:textId="77777777" w:rsidR="000E48E3" w:rsidRDefault="005E3EC8" w:rsidP="000E48E3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0,50. </w:t>
      </w:r>
    </w:p>
    <w:p w14:paraId="0667B4A7" w14:textId="77777777" w:rsidR="000E48E3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0,61. </w:t>
      </w:r>
    </w:p>
    <w:p w14:paraId="00506847" w14:textId="32D0916C" w:rsidR="005E3EC8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0,81.</w:t>
      </w:r>
    </w:p>
    <w:p w14:paraId="37130E18" w14:textId="77777777" w:rsidR="000E48E3" w:rsidRPr="008B47B9" w:rsidRDefault="000E48E3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77E670F" w14:textId="77777777" w:rsidR="000E48E3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¿Qué tamaño de muestra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 xml:space="preserve">se 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sugiere </w:t>
      </w:r>
      <w:r w:rsidRPr="004A3D01">
        <w:rPr>
          <w:rFonts w:ascii="Arial" w:eastAsia="Times New Roman" w:hAnsi="Arial" w:cs="Arial"/>
          <w:sz w:val="24"/>
          <w:szCs w:val="24"/>
          <w:lang w:eastAsia="es-CO"/>
        </w:rPr>
        <w:t xml:space="preserve">en el 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cuestionario para una prueba previa? </w:t>
      </w:r>
    </w:p>
    <w:p w14:paraId="483B1795" w14:textId="77777777" w:rsidR="000E48E3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a) De 5 a 10 personas. </w:t>
      </w:r>
    </w:p>
    <w:p w14:paraId="318E26AB" w14:textId="77777777" w:rsidR="000E48E3" w:rsidRDefault="005E3EC8" w:rsidP="000E48E3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De 15 a 30 personas. </w:t>
      </w:r>
    </w:p>
    <w:p w14:paraId="27BD1814" w14:textId="1E0499D4" w:rsidR="005E3EC8" w:rsidRPr="008B47B9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100 personas.</w:t>
      </w:r>
    </w:p>
    <w:p w14:paraId="61C02611" w14:textId="77777777" w:rsidR="000E48E3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La validez de contenido de un instrumento debe realizarse a través de:</w:t>
      </w:r>
    </w:p>
    <w:p w14:paraId="2E95B08D" w14:textId="77777777" w:rsidR="000E48E3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a) Un software estadístico. </w:t>
      </w:r>
    </w:p>
    <w:p w14:paraId="635AED72" w14:textId="77777777" w:rsidR="000E48E3" w:rsidRDefault="005E3EC8" w:rsidP="000E48E3">
      <w:pPr>
        <w:shd w:val="clear" w:color="auto" w:fill="FFFF00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b) Juicio de expertos (al menos tres). </w:t>
      </w:r>
    </w:p>
    <w:p w14:paraId="1C517828" w14:textId="3FA2CB38" w:rsidR="005E3EC8" w:rsidRPr="008B47B9" w:rsidRDefault="005E3EC8" w:rsidP="000E48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c) Una encuesta rápida.</w:t>
      </w:r>
    </w:p>
    <w:p w14:paraId="7C7B63EE" w14:textId="53D15166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¿Es conveniente redactar las preguntas en forma interrogativa? </w:t>
      </w:r>
      <w:r w:rsidRPr="000E48E3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>(</w:t>
      </w:r>
      <w:r w:rsidR="000E48E3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>x</w:t>
      </w:r>
      <w:r w:rsidRPr="000E48E3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 xml:space="preserve">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24B593A7" w14:textId="607F2CBC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¿Las preguntas de inicio se utilizan generalmente para ganar confianza y no se analizan? ( ) Sí </w:t>
      </w:r>
      <w:r w:rsidRPr="000E48E3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 xml:space="preserve">( </w:t>
      </w:r>
      <w:r w:rsidR="000E48E3" w:rsidRPr="000E48E3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>x</w:t>
      </w:r>
      <w:r w:rsidRPr="000E48E3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>) No</w:t>
      </w:r>
    </w:p>
    <w:p w14:paraId="64EE409D" w14:textId="09E41AF1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¿Un coeficiente de 0,15 se considera de magnitud "Baja"? </w:t>
      </w:r>
      <w:r w:rsidRPr="000E48E3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>(</w:t>
      </w:r>
      <w:r w:rsidR="000E48E3" w:rsidRPr="000E48E3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>x</w:t>
      </w:r>
      <w:r w:rsidRPr="000E48E3">
        <w:rPr>
          <w:rFonts w:ascii="Arial" w:eastAsia="Times New Roman" w:hAnsi="Arial" w:cs="Arial"/>
          <w:sz w:val="24"/>
          <w:szCs w:val="24"/>
          <w:shd w:val="clear" w:color="auto" w:fill="FFFF00"/>
          <w:lang w:eastAsia="es-CO"/>
        </w:rPr>
        <w:t xml:space="preserve"> )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Sí ( ) No</w:t>
      </w:r>
    </w:p>
    <w:p w14:paraId="2331A3CC" w14:textId="0EEA3F95" w:rsidR="005E3EC8" w:rsidRPr="008B47B9" w:rsidRDefault="005E3EC8" w:rsidP="005E3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B47B9">
        <w:rPr>
          <w:rFonts w:ascii="Arial" w:eastAsia="Times New Roman" w:hAnsi="Arial" w:cs="Arial"/>
          <w:sz w:val="24"/>
          <w:szCs w:val="24"/>
          <w:lang w:eastAsia="es-CO"/>
        </w:rPr>
        <w:t>¿Es recomendable obviar el nombre del informante para garantizar la confidencialidad</w:t>
      </w:r>
      <w:r w:rsidRPr="000E48E3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? (</w:t>
      </w:r>
      <w:r w:rsidR="000E48E3" w:rsidRPr="000E48E3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>x</w:t>
      </w:r>
      <w:r w:rsidRPr="000E48E3">
        <w:rPr>
          <w:rFonts w:ascii="Arial" w:eastAsia="Times New Roman" w:hAnsi="Arial" w:cs="Arial"/>
          <w:sz w:val="24"/>
          <w:szCs w:val="24"/>
          <w:highlight w:val="yellow"/>
          <w:lang w:eastAsia="es-CO"/>
        </w:rPr>
        <w:t xml:space="preserve"> ) Sí</w:t>
      </w:r>
      <w:r w:rsidRPr="008B47B9">
        <w:rPr>
          <w:rFonts w:ascii="Arial" w:eastAsia="Times New Roman" w:hAnsi="Arial" w:cs="Arial"/>
          <w:sz w:val="24"/>
          <w:szCs w:val="24"/>
          <w:lang w:eastAsia="es-CO"/>
        </w:rPr>
        <w:t xml:space="preserve"> ( ) No</w:t>
      </w:r>
    </w:p>
    <w:p w14:paraId="3C89D103" w14:textId="77777777" w:rsidR="001E4C81" w:rsidRPr="004A3D01" w:rsidRDefault="001E4C81" w:rsidP="005E3EC8">
      <w:pPr>
        <w:rPr>
          <w:rFonts w:ascii="Arial" w:hAnsi="Arial" w:cs="Arial"/>
          <w:sz w:val="24"/>
          <w:szCs w:val="24"/>
        </w:rPr>
      </w:pPr>
    </w:p>
    <w:sectPr w:rsidR="001E4C81" w:rsidRPr="004A3D01" w:rsidSect="00FA25D4">
      <w:headerReference w:type="default" r:id="rId8"/>
      <w:footerReference w:type="default" r:id="rId9"/>
      <w:pgSz w:w="12240" w:h="15840"/>
      <w:pgMar w:top="1440" w:right="1183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2A972" w14:textId="77777777" w:rsidR="00DC3E86" w:rsidRDefault="00DC3E86">
      <w:pPr>
        <w:spacing w:after="0" w:line="240" w:lineRule="auto"/>
      </w:pPr>
      <w:r>
        <w:separator/>
      </w:r>
    </w:p>
  </w:endnote>
  <w:endnote w:type="continuationSeparator" w:id="0">
    <w:p w14:paraId="063BD73A" w14:textId="77777777" w:rsidR="00DC3E86" w:rsidRDefault="00DC3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93692" w14:textId="206F8470" w:rsidR="004A161D" w:rsidRDefault="00000000">
    <w:pPr>
      <w:pStyle w:val="Piedepgina"/>
      <w:jc w:val="center"/>
    </w:pPr>
    <w:r>
      <w:t>ADSO - Instrumento de Evaluación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E684E" w14:textId="77777777" w:rsidR="00DC3E86" w:rsidRDefault="00DC3E86">
      <w:pPr>
        <w:spacing w:after="0" w:line="240" w:lineRule="auto"/>
      </w:pPr>
      <w:r>
        <w:separator/>
      </w:r>
    </w:p>
  </w:footnote>
  <w:footnote w:type="continuationSeparator" w:id="0">
    <w:p w14:paraId="5D1FA8D1" w14:textId="77777777" w:rsidR="00DC3E86" w:rsidRDefault="00DC3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09FB" w14:textId="0547AF3A" w:rsidR="00EE34CC" w:rsidRDefault="00EE34CC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68AD2BCB" wp14:editId="5675EE66">
          <wp:extent cx="592455" cy="561340"/>
          <wp:effectExtent l="0" t="0" r="0" b="0"/>
          <wp:docPr id="20" name="Imagen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9DBAFD" w14:textId="1EF67DA0" w:rsidR="00EE34CC" w:rsidRDefault="00000000">
    <w:pPr>
      <w:pStyle w:val="Encabezado"/>
      <w:jc w:val="center"/>
    </w:pPr>
    <w:r>
      <w:t>SERVICIO NACIONAL</w:t>
    </w:r>
    <w:r w:rsidR="00EE34CC">
      <w:t xml:space="preserve"> </w:t>
    </w:r>
    <w:r>
      <w:t>DE</w:t>
    </w:r>
    <w:r w:rsidR="00EE34CC">
      <w:t xml:space="preserve"> </w:t>
    </w:r>
    <w:r>
      <w:t>APRENDIZAJE</w:t>
    </w:r>
    <w:r w:rsidR="00EE34CC">
      <w:t xml:space="preserve"> </w:t>
    </w:r>
    <w:r>
      <w:t>SENA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D0284E"/>
    <w:multiLevelType w:val="multilevel"/>
    <w:tmpl w:val="DC8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C29F4"/>
    <w:multiLevelType w:val="multilevel"/>
    <w:tmpl w:val="51B0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14E78"/>
    <w:multiLevelType w:val="multilevel"/>
    <w:tmpl w:val="1CF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20EE4"/>
    <w:multiLevelType w:val="multilevel"/>
    <w:tmpl w:val="C82A88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058C0"/>
    <w:multiLevelType w:val="multilevel"/>
    <w:tmpl w:val="E958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E5276"/>
    <w:multiLevelType w:val="multilevel"/>
    <w:tmpl w:val="9208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29745">
    <w:abstractNumId w:val="8"/>
  </w:num>
  <w:num w:numId="2" w16cid:durableId="1919633928">
    <w:abstractNumId w:val="6"/>
  </w:num>
  <w:num w:numId="3" w16cid:durableId="367679675">
    <w:abstractNumId w:val="5"/>
  </w:num>
  <w:num w:numId="4" w16cid:durableId="157574362">
    <w:abstractNumId w:val="4"/>
  </w:num>
  <w:num w:numId="5" w16cid:durableId="497885389">
    <w:abstractNumId w:val="7"/>
  </w:num>
  <w:num w:numId="6" w16cid:durableId="1113283281">
    <w:abstractNumId w:val="3"/>
  </w:num>
  <w:num w:numId="7" w16cid:durableId="1043166675">
    <w:abstractNumId w:val="2"/>
  </w:num>
  <w:num w:numId="8" w16cid:durableId="1315335078">
    <w:abstractNumId w:val="1"/>
  </w:num>
  <w:num w:numId="9" w16cid:durableId="1302466758">
    <w:abstractNumId w:val="0"/>
  </w:num>
  <w:num w:numId="10" w16cid:durableId="123041252">
    <w:abstractNumId w:val="10"/>
  </w:num>
  <w:num w:numId="11" w16cid:durableId="1236548253">
    <w:abstractNumId w:val="11"/>
  </w:num>
  <w:num w:numId="12" w16cid:durableId="1613975247">
    <w:abstractNumId w:val="9"/>
  </w:num>
  <w:num w:numId="13" w16cid:durableId="249316375">
    <w:abstractNumId w:val="14"/>
  </w:num>
  <w:num w:numId="14" w16cid:durableId="2143649733">
    <w:abstractNumId w:val="13"/>
  </w:num>
  <w:num w:numId="15" w16cid:durableId="151265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B83"/>
    <w:rsid w:val="000E48E3"/>
    <w:rsid w:val="000F406F"/>
    <w:rsid w:val="0015074B"/>
    <w:rsid w:val="00156C4B"/>
    <w:rsid w:val="001734F8"/>
    <w:rsid w:val="001B0C22"/>
    <w:rsid w:val="001E4C81"/>
    <w:rsid w:val="00210EAA"/>
    <w:rsid w:val="002115D6"/>
    <w:rsid w:val="00286CB0"/>
    <w:rsid w:val="0029639D"/>
    <w:rsid w:val="002A1D6E"/>
    <w:rsid w:val="00326F90"/>
    <w:rsid w:val="0039170E"/>
    <w:rsid w:val="003B0D52"/>
    <w:rsid w:val="003C01A5"/>
    <w:rsid w:val="003D133C"/>
    <w:rsid w:val="003F206C"/>
    <w:rsid w:val="00455D2F"/>
    <w:rsid w:val="00473D07"/>
    <w:rsid w:val="004A161D"/>
    <w:rsid w:val="004A3D01"/>
    <w:rsid w:val="00576058"/>
    <w:rsid w:val="005E3EC8"/>
    <w:rsid w:val="006A07DB"/>
    <w:rsid w:val="006C32A9"/>
    <w:rsid w:val="007F13F5"/>
    <w:rsid w:val="00AA1D8D"/>
    <w:rsid w:val="00B47730"/>
    <w:rsid w:val="00BD11CB"/>
    <w:rsid w:val="00C631E2"/>
    <w:rsid w:val="00C725B9"/>
    <w:rsid w:val="00CB0664"/>
    <w:rsid w:val="00CB5C55"/>
    <w:rsid w:val="00DC3E86"/>
    <w:rsid w:val="00E40FA1"/>
    <w:rsid w:val="00E55868"/>
    <w:rsid w:val="00E972FF"/>
    <w:rsid w:val="00EE34CC"/>
    <w:rsid w:val="00FA25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27FBD"/>
  <w14:defaultImageDpi w14:val="330"/>
  <w15:docId w15:val="{3F201193-976F-427D-880A-58983F8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5B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725B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C725B9"/>
  </w:style>
  <w:style w:type="character" w:customStyle="1" w:styleId="12">
    <w:name w:val="ͼ12"/>
    <w:basedOn w:val="Fuentedeprrafopredeter"/>
    <w:rsid w:val="00C725B9"/>
  </w:style>
  <w:style w:type="character" w:customStyle="1" w:styleId="z">
    <w:name w:val="ͼz"/>
    <w:basedOn w:val="Fuentedeprrafopredeter"/>
    <w:rsid w:val="00C72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97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7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0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7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4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8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4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1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941</Words>
  <Characters>5179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2026-06-26T00:39:00Z</dcterms:created>
  <dcterms:modified xsi:type="dcterms:W3CDTF">2026-06-26T00:39:00Z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2026-06-22T07:00:15Z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3c16f9ec-69f4-48d1-8d10-44f0bfca7624</vt:lpwstr>
  </property>
  <property fmtid="{D5CDD505-2E9C-101B-9397-08002B2CF9AE}" pid="8" name="MSIP_Label_fc111285-cafa-4fc9-8a9a-bd902089b24f_ContentBits">
    <vt:lpwstr>0</vt:lpwstr>
  </property>
</Properties>
</file>