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49" w:rsidRDefault="00653149">
      <w:r>
        <w:t>CONQUEST APP</w:t>
      </w:r>
    </w:p>
    <w:p w:rsidR="00971665" w:rsidRDefault="0056286D">
      <w:r>
        <w:rPr>
          <w:noProof/>
          <w:lang w:eastAsia="es-CO"/>
        </w:rPr>
        <w:drawing>
          <wp:inline distT="0" distB="0" distL="0" distR="0" wp14:anchorId="001898CE" wp14:editId="743E62FA">
            <wp:extent cx="5612130" cy="3529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3149" w:rsidRDefault="00653149">
      <w:r>
        <w:t xml:space="preserve">Log in </w:t>
      </w:r>
    </w:p>
    <w:p w:rsidR="00971665" w:rsidRDefault="00971665">
      <w:r>
        <w:t xml:space="preserve">Con correo y contraseña para la </w:t>
      </w:r>
      <w:r w:rsidR="002306EE">
        <w:t xml:space="preserve">autenticación de los usuarios tipo concursante o tipo administrador, donde </w:t>
      </w:r>
      <w:proofErr w:type="gramStart"/>
      <w:r w:rsidR="002306EE">
        <w:t>los administrador</w:t>
      </w:r>
      <w:proofErr w:type="gramEnd"/>
      <w:r w:rsidR="002306EE">
        <w:t xml:space="preserve"> son los que pueden crear los Concursos y los participantes los records</w:t>
      </w:r>
    </w:p>
    <w:p w:rsidR="0056286D" w:rsidRDefault="0056286D">
      <w:r>
        <w:rPr>
          <w:noProof/>
          <w:lang w:eastAsia="es-CO"/>
        </w:rPr>
        <w:drawing>
          <wp:inline distT="0" distB="0" distL="0" distR="0" wp14:anchorId="2AA8D2E1" wp14:editId="516697B8">
            <wp:extent cx="5612130" cy="2849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5" w:rsidRDefault="00971665">
      <w:r>
        <w:t xml:space="preserve">Dentro del </w:t>
      </w:r>
      <w:proofErr w:type="spellStart"/>
      <w:r>
        <w:t>view</w:t>
      </w:r>
      <w:proofErr w:type="spellEnd"/>
      <w:r>
        <w:t xml:space="preserve"> de cada usuario se pueden ver los concursos que tiene el usuario con rango </w:t>
      </w:r>
      <w:proofErr w:type="spellStart"/>
      <w:r>
        <w:t>admin</w:t>
      </w:r>
      <w:proofErr w:type="spellEnd"/>
      <w:r w:rsidR="002306EE">
        <w:t xml:space="preserve"> y de ahí pueden editar los concursos uno por uno</w:t>
      </w:r>
    </w:p>
    <w:p w:rsidR="00971665" w:rsidRDefault="00971665"/>
    <w:p w:rsidR="0056286D" w:rsidRDefault="0056286D">
      <w:r>
        <w:rPr>
          <w:noProof/>
          <w:lang w:eastAsia="es-CO"/>
        </w:rPr>
        <w:drawing>
          <wp:inline distT="0" distB="0" distL="0" distR="0" wp14:anchorId="72B74AB3" wp14:editId="11503DF6">
            <wp:extent cx="5612130" cy="43561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5" w:rsidRDefault="00971665">
      <w:r>
        <w:t>Aquí se pueden ver los detalles de cada concurso</w:t>
      </w:r>
      <w:r w:rsidR="002306EE">
        <w:t xml:space="preserve"> tanto el nombre que tiene la </w:t>
      </w:r>
      <w:proofErr w:type="spellStart"/>
      <w:proofErr w:type="gramStart"/>
      <w:r w:rsidR="002306EE">
        <w:t>pagina</w:t>
      </w:r>
      <w:proofErr w:type="spellEnd"/>
      <w:proofErr w:type="gramEnd"/>
      <w:r w:rsidR="002306EE">
        <w:t>, el guion que tienen que realizar los aspirantes, recomendaciones como el tono. Valor del concurso las fechas tanto de inicio como la de fin</w:t>
      </w:r>
      <w:bookmarkStart w:id="0" w:name="_GoBack"/>
      <w:bookmarkEnd w:id="0"/>
    </w:p>
    <w:sectPr w:rsidR="0097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6D"/>
    <w:rsid w:val="001B038B"/>
    <w:rsid w:val="002306EE"/>
    <w:rsid w:val="0056286D"/>
    <w:rsid w:val="00653149"/>
    <w:rsid w:val="009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DB67E-5F3F-45C8-9AE4-28A70B5C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2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Daza</dc:creator>
  <cp:keywords/>
  <dc:description/>
  <cp:lastModifiedBy>Juan Sebastian Torres Daza</cp:lastModifiedBy>
  <cp:revision>2</cp:revision>
  <dcterms:created xsi:type="dcterms:W3CDTF">2021-02-19T03:44:00Z</dcterms:created>
  <dcterms:modified xsi:type="dcterms:W3CDTF">2021-02-19T04:43:00Z</dcterms:modified>
</cp:coreProperties>
</file>