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Ex1.xml" ContentType="application/vnd.ms-office.chartex+xml"/>
  <Override PartName="/word/charts/style6.xml" ContentType="application/vnd.ms-office.chartstyle+xml"/>
  <Override PartName="/word/charts/colors6.xml" ContentType="application/vnd.ms-office.chartcolorstyle+xml"/>
  <Override PartName="/word/charts/chartEx2.xml" ContentType="application/vnd.ms-office.chartex+xml"/>
  <Override PartName="/word/charts/style7.xml" ContentType="application/vnd.ms-office.chartstyle+xml"/>
  <Override PartName="/word/charts/colors7.xml" ContentType="application/vnd.ms-office.chartcolorstyle+xml"/>
  <Override PartName="/word/charts/chart6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Ex3.xml" ContentType="application/vnd.ms-office.chartex+xml"/>
  <Override PartName="/word/charts/style9.xml" ContentType="application/vnd.ms-office.chartstyle+xml"/>
  <Override PartName="/word/charts/colors9.xml" ContentType="application/vnd.ms-office.chartcolorstyle+xml"/>
  <Override PartName="/word/charts/chartEx4.xml" ContentType="application/vnd.ms-office.chartex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7BD11" w14:textId="46CC33FB" w:rsidR="00AC0CEB" w:rsidRDefault="00AC0CEB" w:rsidP="00AC0CEB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REPORT MODULE 1 CHALLENGE – JUAN SIERRA</w:t>
      </w:r>
    </w:p>
    <w:p w14:paraId="603B9003" w14:textId="77777777" w:rsidR="00AC0CEB" w:rsidRDefault="00AC0CEB" w:rsidP="00AC0CEB">
      <w:pPr>
        <w:spacing w:before="150" w:line="360" w:lineRule="atLeast"/>
        <w:rPr>
          <w:rFonts w:ascii="Roboto" w:eastAsia="Times New Roman" w:hAnsi="Roboto" w:cs="Times New Roman"/>
          <w:color w:val="2B2B2B"/>
          <w:lang w:val="en-US"/>
        </w:rPr>
      </w:pPr>
    </w:p>
    <w:p w14:paraId="7EC5637B" w14:textId="5078FFBC" w:rsidR="007B64DB" w:rsidRPr="007B64DB" w:rsidRDefault="007B64DB" w:rsidP="00AC0CEB">
      <w:pPr>
        <w:spacing w:before="150" w:line="360" w:lineRule="atLeast"/>
        <w:rPr>
          <w:rFonts w:ascii="Roboto" w:eastAsia="Times New Roman" w:hAnsi="Roboto" w:cs="Times New Roman"/>
          <w:color w:val="2B2B2B"/>
          <w:lang w:val="en-US"/>
        </w:rPr>
      </w:pPr>
      <w:r w:rsidRPr="007B64DB">
        <w:rPr>
          <w:rFonts w:ascii="Roboto" w:eastAsia="Times New Roman" w:hAnsi="Roboto" w:cs="Times New Roman"/>
          <w:color w:val="2B2B2B"/>
          <w:lang w:val="en-US"/>
        </w:rPr>
        <w:t>Create a report in Microsoft Word, and answer the following questions:</w:t>
      </w:r>
    </w:p>
    <w:p w14:paraId="0904C954" w14:textId="77777777" w:rsidR="00AC0CEB" w:rsidRDefault="00AC0CEB" w:rsidP="00AC0CEB">
      <w:pPr>
        <w:pStyle w:val="Heading2"/>
        <w:rPr>
          <w:rFonts w:eastAsia="Times New Roman"/>
          <w:lang w:val="en-US"/>
        </w:rPr>
      </w:pPr>
    </w:p>
    <w:p w14:paraId="6875BBE0" w14:textId="31AE5BCE" w:rsidR="007B64DB" w:rsidRPr="00AC0CEB" w:rsidRDefault="007B64DB" w:rsidP="00AC0CEB">
      <w:pPr>
        <w:pStyle w:val="Heading2"/>
        <w:rPr>
          <w:rFonts w:eastAsia="Times New Roman"/>
          <w:lang w:val="en-US"/>
        </w:rPr>
      </w:pPr>
      <w:r w:rsidRPr="007B64DB">
        <w:rPr>
          <w:rFonts w:eastAsia="Times New Roman"/>
          <w:lang w:val="en-US"/>
        </w:rPr>
        <w:t>Given the provided data, what are three conclusions that we can draw about crowdfunding campaigns?</w:t>
      </w:r>
    </w:p>
    <w:p w14:paraId="0AE094A9" w14:textId="035C4FEE" w:rsidR="007B64DB" w:rsidRPr="007B64DB" w:rsidRDefault="007B64DB" w:rsidP="007B64DB">
      <w:pPr>
        <w:pStyle w:val="ListParagraph"/>
        <w:numPr>
          <w:ilvl w:val="0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lang w:val="en-US"/>
        </w:rPr>
      </w:pPr>
      <w:r w:rsidRPr="007B64DB">
        <w:rPr>
          <w:rFonts w:ascii="Roboto" w:eastAsia="Times New Roman" w:hAnsi="Roboto" w:cs="Times New Roman"/>
          <w:color w:val="2B2B2B"/>
          <w:lang w:val="en-US"/>
        </w:rPr>
        <w:t>In aggregate, June and July seem to be the best months to launch a campaign, given the number of successful campaigns during those months</w:t>
      </w:r>
    </w:p>
    <w:p w14:paraId="07731DD4" w14:textId="7BC6B676" w:rsidR="007B64DB" w:rsidRPr="007B64DB" w:rsidRDefault="007B64DB" w:rsidP="007B64DB">
      <w:pPr>
        <w:spacing w:before="150" w:line="360" w:lineRule="atLeast"/>
        <w:rPr>
          <w:rFonts w:ascii="Roboto" w:eastAsia="Times New Roman" w:hAnsi="Roboto" w:cs="Times New Roman"/>
          <w:color w:val="2B2B2B"/>
          <w:lang w:val="en-US"/>
        </w:rPr>
      </w:pPr>
      <w:r w:rsidRPr="007B64DB">
        <w:rPr>
          <w:noProof/>
        </w:rPr>
        <w:drawing>
          <wp:inline distT="0" distB="0" distL="0" distR="0" wp14:anchorId="1152C102" wp14:editId="3E5945F0">
            <wp:extent cx="5943600" cy="3789680"/>
            <wp:effectExtent l="0" t="0" r="1270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E12F0A8-9FFF-4C3B-4282-7D42E012AE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F22CFDE" w14:textId="1F184D1C" w:rsidR="007B64DB" w:rsidRDefault="007B64DB" w:rsidP="007B64DB">
      <w:pPr>
        <w:pStyle w:val="ListParagraph"/>
        <w:numPr>
          <w:ilvl w:val="0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lang w:val="en-US"/>
        </w:rPr>
      </w:pPr>
      <w:r>
        <w:rPr>
          <w:rFonts w:ascii="Roboto" w:eastAsia="Times New Roman" w:hAnsi="Roboto" w:cs="Times New Roman"/>
          <w:color w:val="2B2B2B"/>
          <w:lang w:val="en-US"/>
        </w:rPr>
        <w:t>The three most popular categories are, in order:</w:t>
      </w:r>
    </w:p>
    <w:p w14:paraId="0252F9C7" w14:textId="2877AE46" w:rsidR="007B64DB" w:rsidRDefault="00C643EB" w:rsidP="007B64DB">
      <w:pPr>
        <w:pStyle w:val="ListParagraph"/>
        <w:numPr>
          <w:ilvl w:val="1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lang w:val="en-US"/>
        </w:rPr>
      </w:pPr>
      <w:r>
        <w:rPr>
          <w:rFonts w:ascii="Roboto" w:eastAsia="Times New Roman" w:hAnsi="Roboto" w:cs="Times New Roman"/>
          <w:color w:val="2B2B2B"/>
          <w:lang w:val="en-US"/>
        </w:rPr>
        <w:t>Theater</w:t>
      </w:r>
      <w:r w:rsidR="00217AAB">
        <w:rPr>
          <w:rFonts w:ascii="Roboto" w:eastAsia="Times New Roman" w:hAnsi="Roboto" w:cs="Times New Roman"/>
          <w:color w:val="2B2B2B"/>
          <w:lang w:val="en-US"/>
        </w:rPr>
        <w:t xml:space="preserve"> – 34.4% of all campaigns</w:t>
      </w:r>
    </w:p>
    <w:p w14:paraId="5D72392D" w14:textId="7EBDC4A9" w:rsidR="00217AAB" w:rsidRDefault="007B64DB" w:rsidP="00217AAB">
      <w:pPr>
        <w:pStyle w:val="ListParagraph"/>
        <w:numPr>
          <w:ilvl w:val="1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lang w:val="en-US"/>
        </w:rPr>
      </w:pPr>
      <w:r>
        <w:rPr>
          <w:rFonts w:ascii="Roboto" w:eastAsia="Times New Roman" w:hAnsi="Roboto" w:cs="Times New Roman"/>
          <w:color w:val="2B2B2B"/>
          <w:lang w:val="en-US"/>
        </w:rPr>
        <w:t>Film and Video</w:t>
      </w:r>
      <w:r w:rsidR="00217AAB">
        <w:rPr>
          <w:rFonts w:ascii="Roboto" w:eastAsia="Times New Roman" w:hAnsi="Roboto" w:cs="Times New Roman"/>
          <w:color w:val="2B2B2B"/>
          <w:lang w:val="en-US"/>
        </w:rPr>
        <w:t xml:space="preserve"> – 17.8% of all campaigns</w:t>
      </w:r>
    </w:p>
    <w:p w14:paraId="4D0D73A5" w14:textId="000F3607" w:rsidR="007B64DB" w:rsidRPr="00217AAB" w:rsidRDefault="00217AAB" w:rsidP="00217AAB">
      <w:pPr>
        <w:pStyle w:val="ListParagraph"/>
        <w:numPr>
          <w:ilvl w:val="1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lang w:val="en-US"/>
        </w:rPr>
      </w:pPr>
      <w:r>
        <w:rPr>
          <w:rFonts w:ascii="Roboto" w:eastAsia="Times New Roman" w:hAnsi="Roboto" w:cs="Times New Roman"/>
          <w:color w:val="2B2B2B"/>
          <w:lang w:val="en-US"/>
        </w:rPr>
        <w:t xml:space="preserve">Music – 17.5% of all </w:t>
      </w:r>
      <w:r>
        <w:rPr>
          <w:rFonts w:ascii="Roboto" w:eastAsia="Times New Roman" w:hAnsi="Roboto" w:cs="Times New Roman"/>
          <w:color w:val="2B2B2B"/>
          <w:lang w:val="en-US"/>
        </w:rPr>
        <w:t>campaigns</w:t>
      </w:r>
    </w:p>
    <w:p w14:paraId="2BBDD9E5" w14:textId="5CD1F37E" w:rsidR="00217AAB" w:rsidRDefault="005279B2" w:rsidP="005279B2">
      <w:pPr>
        <w:spacing w:before="150" w:line="360" w:lineRule="atLeast"/>
        <w:ind w:left="720"/>
        <w:rPr>
          <w:rFonts w:ascii="Roboto" w:eastAsia="Times New Roman" w:hAnsi="Roboto" w:cs="Times New Roman"/>
          <w:color w:val="2B2B2B"/>
          <w:lang w:val="en-US"/>
        </w:rPr>
      </w:pPr>
      <w:r>
        <w:rPr>
          <w:rFonts w:ascii="Roboto" w:eastAsia="Times New Roman" w:hAnsi="Roboto" w:cs="Times New Roman"/>
          <w:color w:val="2B2B2B"/>
          <w:lang w:val="en-US"/>
        </w:rPr>
        <w:t xml:space="preserve">Combined they account for </w:t>
      </w:r>
      <w:r w:rsidR="00C643EB">
        <w:rPr>
          <w:rFonts w:ascii="Roboto" w:eastAsia="Times New Roman" w:hAnsi="Roboto" w:cs="Times New Roman"/>
          <w:color w:val="2B2B2B"/>
          <w:lang w:val="en-US"/>
        </w:rPr>
        <w:t>69.7% of all campaigns</w:t>
      </w:r>
    </w:p>
    <w:p w14:paraId="587CD4B1" w14:textId="5B74C8E1" w:rsidR="00C643EB" w:rsidRDefault="006D730F" w:rsidP="005279B2">
      <w:pPr>
        <w:spacing w:before="150" w:line="360" w:lineRule="atLeast"/>
        <w:ind w:left="720"/>
        <w:rPr>
          <w:rFonts w:ascii="Roboto" w:eastAsia="Times New Roman" w:hAnsi="Roboto" w:cs="Times New Roman"/>
          <w:color w:val="2B2B2B"/>
          <w:lang w:val="en-US"/>
        </w:rPr>
      </w:pPr>
      <w:r>
        <w:rPr>
          <w:noProof/>
        </w:rPr>
        <w:lastRenderedPageBreak/>
        <w:drawing>
          <wp:inline distT="0" distB="0" distL="0" distR="0" wp14:anchorId="2A4B445E" wp14:editId="21B1221C">
            <wp:extent cx="5943600" cy="3550285"/>
            <wp:effectExtent l="0" t="0" r="12700" b="1841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E336B9B-384F-4AB3-4620-6F5AE6C626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2C272E4" w14:textId="4BE9CF95" w:rsidR="00C643EB" w:rsidRDefault="006C6E14" w:rsidP="004A411A">
      <w:pPr>
        <w:pStyle w:val="ListParagraph"/>
        <w:numPr>
          <w:ilvl w:val="0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lang w:val="en-US"/>
        </w:rPr>
      </w:pPr>
      <w:r>
        <w:rPr>
          <w:rFonts w:ascii="Roboto" w:eastAsia="Times New Roman" w:hAnsi="Roboto" w:cs="Times New Roman"/>
          <w:color w:val="2B2B2B"/>
          <w:lang w:val="en-US"/>
        </w:rPr>
        <w:t xml:space="preserve">Within Theater, the </w:t>
      </w:r>
      <w:r w:rsidR="0041637E">
        <w:rPr>
          <w:rFonts w:ascii="Roboto" w:eastAsia="Times New Roman" w:hAnsi="Roboto" w:cs="Times New Roman"/>
          <w:color w:val="2B2B2B"/>
          <w:lang w:val="en-US"/>
        </w:rPr>
        <w:t xml:space="preserve">only subcategory available is “plays”. It </w:t>
      </w:r>
      <w:r w:rsidR="00E96936">
        <w:rPr>
          <w:rFonts w:ascii="Roboto" w:eastAsia="Times New Roman" w:hAnsi="Roboto" w:cs="Times New Roman"/>
          <w:color w:val="2B2B2B"/>
          <w:lang w:val="en-US"/>
        </w:rPr>
        <w:t xml:space="preserve">clearly dominates all other subcategories, with the 34.4% indicated in the previous point. </w:t>
      </w:r>
      <w:r w:rsidR="00F528F0">
        <w:rPr>
          <w:rFonts w:ascii="Roboto" w:eastAsia="Times New Roman" w:hAnsi="Roboto" w:cs="Times New Roman"/>
          <w:color w:val="2B2B2B"/>
          <w:lang w:val="en-US"/>
        </w:rPr>
        <w:t xml:space="preserve">A distant closest subcategory is “Music-Rock” with </w:t>
      </w:r>
      <w:r w:rsidR="007E0B0E">
        <w:rPr>
          <w:rFonts w:ascii="Roboto" w:eastAsia="Times New Roman" w:hAnsi="Roboto" w:cs="Times New Roman"/>
          <w:color w:val="2B2B2B"/>
          <w:lang w:val="en-US"/>
        </w:rPr>
        <w:t>8.5%</w:t>
      </w:r>
      <w:r w:rsidR="003C2A73">
        <w:rPr>
          <w:rFonts w:ascii="Roboto" w:eastAsia="Times New Roman" w:hAnsi="Roboto" w:cs="Times New Roman"/>
          <w:color w:val="2B2B2B"/>
          <w:lang w:val="en-US"/>
        </w:rPr>
        <w:t xml:space="preserve">, followed by “Film &amp; Video / </w:t>
      </w:r>
      <w:r w:rsidR="002B5DB8">
        <w:rPr>
          <w:rFonts w:ascii="Roboto" w:eastAsia="Times New Roman" w:hAnsi="Roboto" w:cs="Times New Roman"/>
          <w:color w:val="2B2B2B"/>
          <w:lang w:val="en-US"/>
        </w:rPr>
        <w:t>documentary” with 6.0%. All other categories are below 5.0%.</w:t>
      </w:r>
    </w:p>
    <w:p w14:paraId="03155636" w14:textId="6B6C07F8" w:rsidR="002A2914" w:rsidRPr="002A2914" w:rsidRDefault="002A2914" w:rsidP="002A2914">
      <w:pPr>
        <w:spacing w:before="150" w:line="360" w:lineRule="atLeast"/>
        <w:rPr>
          <w:rFonts w:ascii="Roboto" w:eastAsia="Times New Roman" w:hAnsi="Roboto" w:cs="Times New Roman"/>
          <w:color w:val="2B2B2B"/>
          <w:lang w:val="en-US"/>
        </w:rPr>
      </w:pPr>
      <w:r>
        <w:rPr>
          <w:noProof/>
        </w:rPr>
        <w:lastRenderedPageBreak/>
        <w:drawing>
          <wp:inline distT="0" distB="0" distL="0" distR="0" wp14:anchorId="2A7AA0FE" wp14:editId="030CF753">
            <wp:extent cx="5943600" cy="4251960"/>
            <wp:effectExtent l="0" t="0" r="12700" b="1524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5A731A8-4F5E-C208-70D3-5EA60B92DB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FC4B99A" w14:textId="47B54E1F" w:rsidR="002B5DB8" w:rsidRDefault="006F6288" w:rsidP="002B5DB8">
      <w:pPr>
        <w:pStyle w:val="ListParagraph"/>
        <w:numPr>
          <w:ilvl w:val="0"/>
          <w:numId w:val="4"/>
        </w:numPr>
        <w:spacing w:before="150" w:line="360" w:lineRule="atLeast"/>
        <w:rPr>
          <w:rFonts w:ascii="Roboto" w:eastAsia="Times New Roman" w:hAnsi="Roboto" w:cs="Times New Roman"/>
          <w:color w:val="2B2B2B"/>
          <w:lang w:val="en-US"/>
        </w:rPr>
      </w:pPr>
      <w:r>
        <w:rPr>
          <w:rFonts w:ascii="Roboto" w:eastAsia="Times New Roman" w:hAnsi="Roboto" w:cs="Times New Roman"/>
          <w:color w:val="2B2B2B"/>
          <w:lang w:val="en-US"/>
        </w:rPr>
        <w:t xml:space="preserve">Campaigns that have a goal </w:t>
      </w:r>
      <w:r w:rsidR="00E32D3E">
        <w:rPr>
          <w:rFonts w:ascii="Roboto" w:eastAsia="Times New Roman" w:hAnsi="Roboto" w:cs="Times New Roman"/>
          <w:color w:val="2B2B2B"/>
          <w:lang w:val="en-US"/>
        </w:rPr>
        <w:t>between $20,000</w:t>
      </w:r>
      <w:r>
        <w:rPr>
          <w:rFonts w:ascii="Roboto" w:eastAsia="Times New Roman" w:hAnsi="Roboto" w:cs="Times New Roman"/>
          <w:color w:val="2B2B2B"/>
          <w:lang w:val="en-US"/>
        </w:rPr>
        <w:t xml:space="preserve"> </w:t>
      </w:r>
      <w:r w:rsidR="00E32D3E">
        <w:rPr>
          <w:rFonts w:ascii="Roboto" w:eastAsia="Times New Roman" w:hAnsi="Roboto" w:cs="Times New Roman"/>
          <w:color w:val="2B2B2B"/>
          <w:lang w:val="en-US"/>
        </w:rPr>
        <w:t>and</w:t>
      </w:r>
      <w:r>
        <w:rPr>
          <w:rFonts w:ascii="Roboto" w:eastAsia="Times New Roman" w:hAnsi="Roboto" w:cs="Times New Roman"/>
          <w:color w:val="2B2B2B"/>
          <w:lang w:val="en-US"/>
        </w:rPr>
        <w:t xml:space="preserve"> $50,000 have a </w:t>
      </w:r>
      <w:r w:rsidR="00FB39FB">
        <w:rPr>
          <w:rFonts w:ascii="Roboto" w:eastAsia="Times New Roman" w:hAnsi="Roboto" w:cs="Times New Roman"/>
          <w:color w:val="2B2B2B"/>
          <w:lang w:val="en-US"/>
        </w:rPr>
        <w:t xml:space="preserve">greater </w:t>
      </w:r>
      <w:r w:rsidR="000978E1">
        <w:rPr>
          <w:rFonts w:ascii="Roboto" w:eastAsia="Times New Roman" w:hAnsi="Roboto" w:cs="Times New Roman"/>
          <w:color w:val="2B2B2B"/>
          <w:lang w:val="en-US"/>
        </w:rPr>
        <w:t xml:space="preserve">percentage of </w:t>
      </w:r>
      <w:r w:rsidR="00E32D3E">
        <w:rPr>
          <w:rFonts w:ascii="Roboto" w:eastAsia="Times New Roman" w:hAnsi="Roboto" w:cs="Times New Roman"/>
          <w:color w:val="2B2B2B"/>
          <w:lang w:val="en-US"/>
        </w:rPr>
        <w:t>successful</w:t>
      </w:r>
      <w:r w:rsidR="000978E1">
        <w:rPr>
          <w:rFonts w:ascii="Roboto" w:eastAsia="Times New Roman" w:hAnsi="Roboto" w:cs="Times New Roman"/>
          <w:color w:val="2B2B2B"/>
          <w:lang w:val="en-US"/>
        </w:rPr>
        <w:t xml:space="preserve"> campaigns.</w:t>
      </w:r>
    </w:p>
    <w:p w14:paraId="4E1ACF03" w14:textId="5F4C5A74" w:rsidR="00552548" w:rsidRPr="00552548" w:rsidRDefault="00552548" w:rsidP="00552548">
      <w:pPr>
        <w:spacing w:before="150" w:line="360" w:lineRule="atLeast"/>
        <w:rPr>
          <w:rFonts w:ascii="Roboto" w:eastAsia="Times New Roman" w:hAnsi="Roboto" w:cs="Times New Roman"/>
          <w:color w:val="2B2B2B"/>
          <w:lang w:val="en-US"/>
        </w:rPr>
      </w:pPr>
      <w:r>
        <w:rPr>
          <w:noProof/>
        </w:rPr>
        <w:drawing>
          <wp:inline distT="0" distB="0" distL="0" distR="0" wp14:anchorId="0F36F7E0" wp14:editId="611A1A45">
            <wp:extent cx="5943600" cy="3060700"/>
            <wp:effectExtent l="0" t="0" r="1270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44231C3-57DF-960C-0286-1BDF2D74B0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621F9CA" w14:textId="7BDF6D68" w:rsidR="007B64DB" w:rsidRPr="00217AAB" w:rsidRDefault="007B64DB" w:rsidP="00217AAB">
      <w:pPr>
        <w:spacing w:before="150" w:line="360" w:lineRule="atLeast"/>
        <w:rPr>
          <w:rFonts w:ascii="Roboto" w:eastAsia="Times New Roman" w:hAnsi="Roboto" w:cs="Times New Roman"/>
          <w:color w:val="2B2B2B"/>
          <w:lang w:val="en-US"/>
        </w:rPr>
      </w:pPr>
    </w:p>
    <w:p w14:paraId="3D5EE579" w14:textId="77777777" w:rsidR="007B64DB" w:rsidRPr="007B64DB" w:rsidRDefault="007B64DB" w:rsidP="00AC0CEB">
      <w:pPr>
        <w:pStyle w:val="Heading2"/>
        <w:rPr>
          <w:rFonts w:eastAsia="Times New Roman"/>
          <w:lang w:val="en-US"/>
        </w:rPr>
      </w:pPr>
      <w:r w:rsidRPr="007B64DB">
        <w:rPr>
          <w:rFonts w:eastAsia="Times New Roman"/>
          <w:lang w:val="en-US"/>
        </w:rPr>
        <w:t>What are some limitations of this dataset?</w:t>
      </w:r>
    </w:p>
    <w:p w14:paraId="6E31E7CB" w14:textId="77777777" w:rsidR="00AC0CEB" w:rsidRDefault="00AC0CEB" w:rsidP="00AC0CEB">
      <w:pPr>
        <w:pStyle w:val="Heading2"/>
        <w:rPr>
          <w:rFonts w:eastAsia="Times New Roman"/>
          <w:lang w:val="en-US"/>
        </w:rPr>
      </w:pPr>
    </w:p>
    <w:p w14:paraId="1E2E6115" w14:textId="7500D8F3" w:rsidR="00AC0CEB" w:rsidRDefault="00D31235" w:rsidP="007533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There is not enough context to determine what causes a campaign to fail </w:t>
      </w:r>
      <w:r w:rsidR="008E189E">
        <w:rPr>
          <w:lang w:val="en-US"/>
        </w:rPr>
        <w:t xml:space="preserve">or succeed. </w:t>
      </w:r>
      <w:r w:rsidR="00C8567D">
        <w:rPr>
          <w:lang w:val="en-US"/>
        </w:rPr>
        <w:t xml:space="preserve">The columns </w:t>
      </w:r>
      <w:r w:rsidR="00FF7BA3">
        <w:rPr>
          <w:lang w:val="en-US"/>
        </w:rPr>
        <w:t xml:space="preserve">“staff pick” and “spotlight” </w:t>
      </w:r>
      <w:r w:rsidR="008E189E">
        <w:rPr>
          <w:lang w:val="en-US"/>
        </w:rPr>
        <w:t xml:space="preserve">may provide partial </w:t>
      </w:r>
      <w:r w:rsidR="002A05A8">
        <w:rPr>
          <w:lang w:val="en-US"/>
        </w:rPr>
        <w:t>insights, but do not seem to have a clear correlation</w:t>
      </w:r>
    </w:p>
    <w:p w14:paraId="770FF914" w14:textId="513491C8" w:rsidR="002A05A8" w:rsidRDefault="00E90AFD" w:rsidP="007533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It </w:t>
      </w:r>
      <w:r w:rsidR="004261CD">
        <w:rPr>
          <w:lang w:val="en-US"/>
        </w:rPr>
        <w:t xml:space="preserve">would be </w:t>
      </w:r>
      <w:r w:rsidR="00C00DCF">
        <w:rPr>
          <w:lang w:val="en-US"/>
        </w:rPr>
        <w:t>beneficial to know the target audience for each campaign and some information on the demographics of the backers.</w:t>
      </w:r>
    </w:p>
    <w:p w14:paraId="14BCE1DB" w14:textId="77777777" w:rsidR="00C00DCF" w:rsidRPr="00AB340B" w:rsidRDefault="00C00DCF" w:rsidP="00AB340B">
      <w:pPr>
        <w:ind w:left="360"/>
        <w:rPr>
          <w:lang w:val="en-US"/>
        </w:rPr>
      </w:pPr>
    </w:p>
    <w:p w14:paraId="1C939301" w14:textId="77777777" w:rsidR="00AC0CEB" w:rsidRPr="00AC0CEB" w:rsidRDefault="00AC0CEB" w:rsidP="00AC0CEB">
      <w:pPr>
        <w:rPr>
          <w:lang w:val="en-US"/>
        </w:rPr>
      </w:pPr>
    </w:p>
    <w:p w14:paraId="7C9638A2" w14:textId="4039384E" w:rsidR="007B64DB" w:rsidRDefault="007B64DB" w:rsidP="00AC0CEB">
      <w:pPr>
        <w:pStyle w:val="Heading2"/>
        <w:rPr>
          <w:rFonts w:eastAsia="Times New Roman"/>
          <w:lang w:val="en-US"/>
        </w:rPr>
      </w:pPr>
      <w:r w:rsidRPr="007B64DB">
        <w:rPr>
          <w:rFonts w:eastAsia="Times New Roman"/>
          <w:lang w:val="en-US"/>
        </w:rPr>
        <w:t>What are some other possible tables and/or graphs that we could create, and what additional value would they provide?</w:t>
      </w:r>
    </w:p>
    <w:p w14:paraId="6DFC890F" w14:textId="54D96497" w:rsidR="009622EC" w:rsidRDefault="00AA55AB" w:rsidP="009622EC">
      <w:pPr>
        <w:pStyle w:val="ListParagraph"/>
        <w:numPr>
          <w:ilvl w:val="0"/>
          <w:numId w:val="5"/>
        </w:numPr>
        <w:spacing w:before="150" w:line="360" w:lineRule="atLeast"/>
        <w:rPr>
          <w:rFonts w:ascii="Roboto" w:eastAsia="Times New Roman" w:hAnsi="Roboto" w:cs="Times New Roman"/>
          <w:color w:val="2B2B2B"/>
          <w:lang w:val="en-US"/>
        </w:rPr>
      </w:pPr>
      <w:r>
        <w:rPr>
          <w:rFonts w:ascii="Roboto" w:eastAsia="Times New Roman" w:hAnsi="Roboto" w:cs="Times New Roman"/>
          <w:color w:val="2B2B2B"/>
          <w:lang w:val="en-US"/>
        </w:rPr>
        <w:t>Number of outcomes based on goal – clearly shows th</w:t>
      </w:r>
      <w:r w:rsidR="00B33E4E">
        <w:rPr>
          <w:rFonts w:ascii="Roboto" w:eastAsia="Times New Roman" w:hAnsi="Roboto" w:cs="Times New Roman"/>
          <w:color w:val="2B2B2B"/>
          <w:lang w:val="en-US"/>
        </w:rPr>
        <w:t>at the number of campaigns below $10,000</w:t>
      </w:r>
      <w:r w:rsidR="00B06D03">
        <w:rPr>
          <w:rFonts w:ascii="Roboto" w:eastAsia="Times New Roman" w:hAnsi="Roboto" w:cs="Times New Roman"/>
          <w:color w:val="2B2B2B"/>
          <w:lang w:val="en-US"/>
        </w:rPr>
        <w:t xml:space="preserve"> and above $50,000 have the greater number of campaig</w:t>
      </w:r>
      <w:r w:rsidR="009E4701">
        <w:rPr>
          <w:rFonts w:ascii="Roboto" w:eastAsia="Times New Roman" w:hAnsi="Roboto" w:cs="Times New Roman"/>
          <w:color w:val="2B2B2B"/>
          <w:lang w:val="en-US"/>
        </w:rPr>
        <w:t xml:space="preserve">ns, and that successful campaigns tend to </w:t>
      </w:r>
      <w:r w:rsidR="00E52F0D">
        <w:rPr>
          <w:rFonts w:ascii="Roboto" w:eastAsia="Times New Roman" w:hAnsi="Roboto" w:cs="Times New Roman"/>
          <w:color w:val="2B2B2B"/>
          <w:lang w:val="en-US"/>
        </w:rPr>
        <w:t>fall within $1,000 and $10,000.</w:t>
      </w:r>
    </w:p>
    <w:p w14:paraId="3F22D464" w14:textId="3348C5C7" w:rsidR="00AA55AB" w:rsidRDefault="00AA55AB" w:rsidP="00AA55AB">
      <w:pPr>
        <w:spacing w:before="150" w:line="360" w:lineRule="atLeast"/>
        <w:rPr>
          <w:rFonts w:ascii="Roboto" w:eastAsia="Times New Roman" w:hAnsi="Roboto" w:cs="Times New Roman"/>
          <w:color w:val="2B2B2B"/>
          <w:lang w:val="en-US"/>
        </w:rPr>
      </w:pPr>
      <w:r>
        <w:rPr>
          <w:noProof/>
        </w:rPr>
        <w:drawing>
          <wp:inline distT="0" distB="0" distL="0" distR="0" wp14:anchorId="09D841DB" wp14:editId="4285962B">
            <wp:extent cx="5943600" cy="4491990"/>
            <wp:effectExtent l="0" t="0" r="12700" b="1651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51EC5E1-180B-7532-F692-8FA50F5A59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18D1BF" w14:textId="4A638DFF" w:rsidR="00C8559F" w:rsidRDefault="003C5FBA" w:rsidP="00C545E3">
      <w:pPr>
        <w:pStyle w:val="ListParagraph"/>
        <w:numPr>
          <w:ilvl w:val="0"/>
          <w:numId w:val="5"/>
        </w:numPr>
        <w:spacing w:before="150" w:line="360" w:lineRule="atLeast"/>
        <w:rPr>
          <w:rFonts w:ascii="Roboto" w:eastAsia="Times New Roman" w:hAnsi="Roboto" w:cs="Times New Roman"/>
          <w:color w:val="2B2B2B"/>
          <w:lang w:val="en-US"/>
        </w:rPr>
      </w:pPr>
      <w:r>
        <w:rPr>
          <w:rFonts w:ascii="Roboto" w:eastAsia="Times New Roman" w:hAnsi="Roboto" w:cs="Times New Roman"/>
          <w:color w:val="2B2B2B"/>
          <w:lang w:val="en-US"/>
        </w:rPr>
        <w:lastRenderedPageBreak/>
        <w:t>Percentage Funded of Successful Campaigns: The</w:t>
      </w:r>
      <w:r w:rsidR="00485511">
        <w:rPr>
          <w:rFonts w:ascii="Roboto" w:eastAsia="Times New Roman" w:hAnsi="Roboto" w:cs="Times New Roman"/>
          <w:color w:val="2B2B2B"/>
          <w:lang w:val="en-US"/>
        </w:rPr>
        <w:t xml:space="preserve"> statistical figures are as follows</w:t>
      </w:r>
    </w:p>
    <w:tbl>
      <w:tblPr>
        <w:tblW w:w="2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372"/>
      </w:tblGrid>
      <w:tr w:rsidR="005F1E66" w:rsidRPr="005F1E66" w14:paraId="5312A409" w14:textId="77777777" w:rsidTr="005F1E66">
        <w:trPr>
          <w:trHeight w:val="32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194A641" w14:textId="77777777" w:rsidR="005F1E66" w:rsidRPr="005F1E66" w:rsidRDefault="005F1E66" w:rsidP="005F1E66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F1E66">
              <w:rPr>
                <w:rFonts w:ascii="Calibri" w:eastAsia="Times New Roman" w:hAnsi="Calibri" w:cs="Calibri"/>
                <w:color w:val="000000"/>
                <w:lang w:val="en-US"/>
              </w:rPr>
              <w:t>Mean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EBAE5E7" w14:textId="77777777" w:rsidR="005F1E66" w:rsidRPr="005F1E66" w:rsidRDefault="005F1E66" w:rsidP="005F1E66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F1E66">
              <w:rPr>
                <w:rFonts w:ascii="Calibri" w:eastAsia="Times New Roman" w:hAnsi="Calibri" w:cs="Calibri"/>
                <w:color w:val="000000"/>
                <w:lang w:val="en-US"/>
              </w:rPr>
              <w:t>317.270805</w:t>
            </w:r>
          </w:p>
        </w:tc>
      </w:tr>
      <w:tr w:rsidR="005F1E66" w:rsidRPr="005F1E66" w14:paraId="69805A9D" w14:textId="77777777" w:rsidTr="005F1E66">
        <w:trPr>
          <w:trHeight w:val="32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D2BD44D" w14:textId="77777777" w:rsidR="005F1E66" w:rsidRPr="005F1E66" w:rsidRDefault="005F1E66" w:rsidP="005F1E66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F1E66">
              <w:rPr>
                <w:rFonts w:ascii="Calibri" w:eastAsia="Times New Roman" w:hAnsi="Calibri" w:cs="Calibri"/>
                <w:color w:val="000000"/>
                <w:lang w:val="en-US"/>
              </w:rPr>
              <w:t>Median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57C3815" w14:textId="77777777" w:rsidR="005F1E66" w:rsidRPr="005F1E66" w:rsidRDefault="005F1E66" w:rsidP="005F1E66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F1E66">
              <w:rPr>
                <w:rFonts w:ascii="Calibri" w:eastAsia="Times New Roman" w:hAnsi="Calibri" w:cs="Calibri"/>
                <w:color w:val="000000"/>
                <w:lang w:val="en-US"/>
              </w:rPr>
              <w:t>212.304348</w:t>
            </w:r>
          </w:p>
        </w:tc>
      </w:tr>
      <w:tr w:rsidR="005F1E66" w:rsidRPr="005F1E66" w14:paraId="6C71D988" w14:textId="77777777" w:rsidTr="005F1E66">
        <w:trPr>
          <w:trHeight w:val="32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C2122D5" w14:textId="77777777" w:rsidR="005F1E66" w:rsidRPr="005F1E66" w:rsidRDefault="005F1E66" w:rsidP="005F1E66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F1E66">
              <w:rPr>
                <w:rFonts w:ascii="Calibri" w:eastAsia="Times New Roman" w:hAnsi="Calibri" w:cs="Calibri"/>
                <w:color w:val="000000"/>
                <w:lang w:val="en-US"/>
              </w:rPr>
              <w:t>Min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E423181" w14:textId="77777777" w:rsidR="005F1E66" w:rsidRPr="005F1E66" w:rsidRDefault="005F1E66" w:rsidP="005F1E66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F1E66">
              <w:rPr>
                <w:rFonts w:ascii="Calibri" w:eastAsia="Times New Roman" w:hAnsi="Calibri" w:cs="Calibri"/>
                <w:color w:val="000000"/>
                <w:lang w:val="en-US"/>
              </w:rPr>
              <w:t>100.011506</w:t>
            </w:r>
          </w:p>
        </w:tc>
      </w:tr>
      <w:tr w:rsidR="005F1E66" w:rsidRPr="005F1E66" w14:paraId="067EA966" w14:textId="77777777" w:rsidTr="005F1E66">
        <w:trPr>
          <w:trHeight w:val="32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B33508" w14:textId="77777777" w:rsidR="005F1E66" w:rsidRPr="005F1E66" w:rsidRDefault="005F1E66" w:rsidP="005F1E66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F1E66">
              <w:rPr>
                <w:rFonts w:ascii="Calibri" w:eastAsia="Times New Roman" w:hAnsi="Calibri" w:cs="Calibri"/>
                <w:color w:val="000000"/>
                <w:lang w:val="en-US"/>
              </w:rPr>
              <w:t>Max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4067337" w14:textId="77777777" w:rsidR="005F1E66" w:rsidRPr="005F1E66" w:rsidRDefault="005F1E66" w:rsidP="005F1E66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F1E66">
              <w:rPr>
                <w:rFonts w:ascii="Calibri" w:eastAsia="Times New Roman" w:hAnsi="Calibri" w:cs="Calibri"/>
                <w:color w:val="000000"/>
                <w:lang w:val="en-US"/>
              </w:rPr>
              <w:t>2338.83333</w:t>
            </w:r>
          </w:p>
        </w:tc>
      </w:tr>
      <w:tr w:rsidR="005F1E66" w:rsidRPr="005F1E66" w14:paraId="64464521" w14:textId="77777777" w:rsidTr="005F1E66">
        <w:trPr>
          <w:trHeight w:val="32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4356C2C" w14:textId="77777777" w:rsidR="005F1E66" w:rsidRPr="005F1E66" w:rsidRDefault="005F1E66" w:rsidP="005F1E66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F1E66">
              <w:rPr>
                <w:rFonts w:ascii="Calibri" w:eastAsia="Times New Roman" w:hAnsi="Calibri" w:cs="Calibri"/>
                <w:color w:val="000000"/>
                <w:lang w:val="en-US"/>
              </w:rPr>
              <w:t>Variance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0839DB7" w14:textId="77777777" w:rsidR="005F1E66" w:rsidRPr="005F1E66" w:rsidRDefault="005F1E66" w:rsidP="005F1E66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F1E66">
              <w:rPr>
                <w:rFonts w:ascii="Calibri" w:eastAsia="Times New Roman" w:hAnsi="Calibri" w:cs="Calibri"/>
                <w:color w:val="000000"/>
                <w:lang w:val="en-US"/>
              </w:rPr>
              <w:t>80728.2114</w:t>
            </w:r>
          </w:p>
        </w:tc>
      </w:tr>
      <w:tr w:rsidR="005F1E66" w:rsidRPr="005F1E66" w14:paraId="31903CB4" w14:textId="77777777" w:rsidTr="005F1E66">
        <w:trPr>
          <w:trHeight w:val="32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6D6E00C" w14:textId="77777777" w:rsidR="005F1E66" w:rsidRPr="005F1E66" w:rsidRDefault="005F1E66" w:rsidP="005F1E66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F1E66">
              <w:rPr>
                <w:rFonts w:ascii="Calibri" w:eastAsia="Times New Roman" w:hAnsi="Calibri" w:cs="Calibri"/>
                <w:color w:val="000000"/>
                <w:lang w:val="en-US"/>
              </w:rPr>
              <w:t>Sd Deviation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C5E1D21" w14:textId="77777777" w:rsidR="005F1E66" w:rsidRPr="005F1E66" w:rsidRDefault="005F1E66" w:rsidP="005F1E66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F1E66">
              <w:rPr>
                <w:rFonts w:ascii="Calibri" w:eastAsia="Times New Roman" w:hAnsi="Calibri" w:cs="Calibri"/>
                <w:color w:val="000000"/>
                <w:lang w:val="en-US"/>
              </w:rPr>
              <w:t>284.127104</w:t>
            </w:r>
          </w:p>
        </w:tc>
      </w:tr>
    </w:tbl>
    <w:p w14:paraId="1DB1F5B0" w14:textId="65A98AA7" w:rsidR="005F1E66" w:rsidRPr="005F1E66" w:rsidRDefault="005F1E66" w:rsidP="005F1E66">
      <w:pPr>
        <w:spacing w:before="150" w:line="360" w:lineRule="atLeast"/>
        <w:rPr>
          <w:rFonts w:ascii="Roboto" w:eastAsia="Times New Roman" w:hAnsi="Roboto" w:cs="Times New Roman"/>
          <w:color w:val="2B2B2B"/>
          <w:lang w:val="en-US"/>
        </w:rPr>
      </w:pPr>
      <w:r>
        <w:rPr>
          <w:noProof/>
        </w:rPr>
        <mc:AlternateContent>
          <mc:Choice Requires="cx1">
            <w:drawing>
              <wp:inline distT="0" distB="0" distL="0" distR="0" wp14:anchorId="3439091A" wp14:editId="0B1EFB85">
                <wp:extent cx="4660900" cy="5295900"/>
                <wp:effectExtent l="0" t="0" r="0" b="0"/>
                <wp:docPr id="7" name="Chart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5EF325-BD88-F4E5-DD15-643F465E21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0"/>
                  </a:graphicData>
                </a:graphic>
              </wp:inline>
            </w:drawing>
          </mc:Choice>
          <mc:Fallback>
            <w:drawing>
              <wp:inline distT="0" distB="0" distL="0" distR="0" wp14:anchorId="3439091A" wp14:editId="0B1EFB85">
                <wp:extent cx="4660900" cy="5295900"/>
                <wp:effectExtent l="0" t="0" r="0" b="0"/>
                <wp:docPr id="7" name="Chart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5EF325-BD88-F4E5-DD15-643F465E2181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Chart 7">
                          <a:extLst>
                            <a:ext uri="{FF2B5EF4-FFF2-40B4-BE49-F238E27FC236}">
                              <a16:creationId xmlns:a16="http://schemas.microsoft.com/office/drawing/2014/main" id="{0E5EF325-BD88-F4E5-DD15-643F465E2181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0900" cy="5295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6ED8CA4" w14:textId="21E62794" w:rsidR="00C545E3" w:rsidRDefault="005F1E66" w:rsidP="00C545E3">
      <w:pPr>
        <w:spacing w:before="150" w:line="360" w:lineRule="atLeast"/>
        <w:rPr>
          <w:rFonts w:ascii="Roboto" w:eastAsia="Times New Roman" w:hAnsi="Roboto" w:cs="Times New Roman"/>
          <w:color w:val="2B2B2B"/>
          <w:lang w:val="en-US"/>
        </w:rPr>
      </w:pPr>
      <w:r>
        <w:rPr>
          <w:rFonts w:ascii="Roboto" w:eastAsia="Times New Roman" w:hAnsi="Roboto" w:cs="Times New Roman"/>
          <w:color w:val="2B2B2B"/>
          <w:lang w:val="en-US"/>
        </w:rPr>
        <w:t xml:space="preserve">The median in this case is the better representation of </w:t>
      </w:r>
      <w:r w:rsidR="004633F2">
        <w:rPr>
          <w:rFonts w:ascii="Roboto" w:eastAsia="Times New Roman" w:hAnsi="Roboto" w:cs="Times New Roman"/>
          <w:color w:val="2B2B2B"/>
          <w:lang w:val="en-US"/>
        </w:rPr>
        <w:t>the percentage funded for successful campaigns, since large outliers skew the data.</w:t>
      </w:r>
      <w:r w:rsidR="00200D90">
        <w:rPr>
          <w:rFonts w:ascii="Roboto" w:eastAsia="Times New Roman" w:hAnsi="Roboto" w:cs="Times New Roman"/>
          <w:color w:val="2B2B2B"/>
          <w:lang w:val="en-US"/>
        </w:rPr>
        <w:t xml:space="preserve"> The Median in this case is 212% of the campaign’s goal.</w:t>
      </w:r>
    </w:p>
    <w:p w14:paraId="1654679F" w14:textId="2AF7227B" w:rsidR="00E377FC" w:rsidRDefault="00E377FC" w:rsidP="00E377FC">
      <w:pPr>
        <w:pStyle w:val="ListParagraph"/>
        <w:numPr>
          <w:ilvl w:val="0"/>
          <w:numId w:val="5"/>
        </w:numPr>
        <w:spacing w:before="150" w:line="360" w:lineRule="atLeast"/>
        <w:rPr>
          <w:rFonts w:ascii="Roboto" w:eastAsia="Times New Roman" w:hAnsi="Roboto" w:cs="Times New Roman"/>
          <w:color w:val="2B2B2B"/>
          <w:lang w:val="en-US"/>
        </w:rPr>
      </w:pPr>
      <w:r>
        <w:rPr>
          <w:rFonts w:ascii="Roboto" w:eastAsia="Times New Roman" w:hAnsi="Roboto" w:cs="Times New Roman"/>
          <w:color w:val="2B2B2B"/>
          <w:lang w:val="en-US"/>
        </w:rPr>
        <w:t>Percentage Funded of Failed Campaigns: the statistical figures are as follows</w:t>
      </w:r>
    </w:p>
    <w:tbl>
      <w:tblPr>
        <w:tblW w:w="30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491"/>
      </w:tblGrid>
      <w:tr w:rsidR="0002723A" w:rsidRPr="0002723A" w14:paraId="7310FAD9" w14:textId="77777777" w:rsidTr="0002723A">
        <w:trPr>
          <w:trHeight w:val="32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2F30699" w14:textId="77777777" w:rsidR="0002723A" w:rsidRPr="0002723A" w:rsidRDefault="0002723A" w:rsidP="0002723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723A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Mean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70511EA1" w14:textId="77777777" w:rsidR="0002723A" w:rsidRPr="0002723A" w:rsidRDefault="0002723A" w:rsidP="0002723A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723A">
              <w:rPr>
                <w:rFonts w:ascii="Calibri" w:eastAsia="Times New Roman" w:hAnsi="Calibri" w:cs="Calibri"/>
                <w:color w:val="000000"/>
                <w:lang w:val="en-US"/>
              </w:rPr>
              <w:t>49.286742</w:t>
            </w:r>
          </w:p>
        </w:tc>
      </w:tr>
      <w:tr w:rsidR="0002723A" w:rsidRPr="0002723A" w14:paraId="17CF6EDC" w14:textId="77777777" w:rsidTr="0002723A">
        <w:trPr>
          <w:trHeight w:val="32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D745A7B" w14:textId="77777777" w:rsidR="0002723A" w:rsidRPr="0002723A" w:rsidRDefault="0002723A" w:rsidP="0002723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723A">
              <w:rPr>
                <w:rFonts w:ascii="Calibri" w:eastAsia="Times New Roman" w:hAnsi="Calibri" w:cs="Calibri"/>
                <w:color w:val="000000"/>
                <w:lang w:val="en-US"/>
              </w:rPr>
              <w:t>Median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23C00012" w14:textId="77777777" w:rsidR="0002723A" w:rsidRPr="0002723A" w:rsidRDefault="0002723A" w:rsidP="0002723A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723A">
              <w:rPr>
                <w:rFonts w:ascii="Calibri" w:eastAsia="Times New Roman" w:hAnsi="Calibri" w:cs="Calibri"/>
                <w:color w:val="000000"/>
                <w:lang w:val="en-US"/>
              </w:rPr>
              <w:t>50.5519206</w:t>
            </w:r>
          </w:p>
        </w:tc>
      </w:tr>
      <w:tr w:rsidR="0002723A" w:rsidRPr="0002723A" w14:paraId="1F66519B" w14:textId="77777777" w:rsidTr="0002723A">
        <w:trPr>
          <w:trHeight w:val="32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BDCA9DE" w14:textId="77777777" w:rsidR="0002723A" w:rsidRPr="0002723A" w:rsidRDefault="0002723A" w:rsidP="0002723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723A">
              <w:rPr>
                <w:rFonts w:ascii="Calibri" w:eastAsia="Times New Roman" w:hAnsi="Calibri" w:cs="Calibri"/>
                <w:color w:val="000000"/>
                <w:lang w:val="en-US"/>
              </w:rPr>
              <w:t>Min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2B6D691D" w14:textId="77777777" w:rsidR="0002723A" w:rsidRPr="0002723A" w:rsidRDefault="0002723A" w:rsidP="0002723A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723A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02723A" w:rsidRPr="0002723A" w14:paraId="6D9BD0DC" w14:textId="77777777" w:rsidTr="0002723A">
        <w:trPr>
          <w:trHeight w:val="32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3557982" w14:textId="77777777" w:rsidR="0002723A" w:rsidRPr="0002723A" w:rsidRDefault="0002723A" w:rsidP="0002723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723A">
              <w:rPr>
                <w:rFonts w:ascii="Calibri" w:eastAsia="Times New Roman" w:hAnsi="Calibri" w:cs="Calibri"/>
                <w:color w:val="000000"/>
                <w:lang w:val="en-US"/>
              </w:rPr>
              <w:t>Max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71232DAA" w14:textId="77777777" w:rsidR="0002723A" w:rsidRPr="0002723A" w:rsidRDefault="0002723A" w:rsidP="0002723A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723A">
              <w:rPr>
                <w:rFonts w:ascii="Calibri" w:eastAsia="Times New Roman" w:hAnsi="Calibri" w:cs="Calibri"/>
                <w:color w:val="000000"/>
                <w:lang w:val="en-US"/>
              </w:rPr>
              <w:t>99.6835443</w:t>
            </w:r>
          </w:p>
        </w:tc>
      </w:tr>
      <w:tr w:rsidR="0002723A" w:rsidRPr="0002723A" w14:paraId="31BB0E7D" w14:textId="77777777" w:rsidTr="0002723A">
        <w:trPr>
          <w:trHeight w:val="32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DA87CBD" w14:textId="77777777" w:rsidR="0002723A" w:rsidRPr="0002723A" w:rsidRDefault="0002723A" w:rsidP="0002723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723A">
              <w:rPr>
                <w:rFonts w:ascii="Calibri" w:eastAsia="Times New Roman" w:hAnsi="Calibri" w:cs="Calibri"/>
                <w:color w:val="000000"/>
                <w:lang w:val="en-US"/>
              </w:rPr>
              <w:t>Variance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13C61908" w14:textId="77777777" w:rsidR="0002723A" w:rsidRPr="0002723A" w:rsidRDefault="0002723A" w:rsidP="0002723A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723A">
              <w:rPr>
                <w:rFonts w:ascii="Calibri" w:eastAsia="Times New Roman" w:hAnsi="Calibri" w:cs="Calibri"/>
                <w:color w:val="000000"/>
                <w:lang w:val="en-US"/>
              </w:rPr>
              <w:t>853.228433</w:t>
            </w:r>
          </w:p>
        </w:tc>
      </w:tr>
      <w:tr w:rsidR="0002723A" w:rsidRPr="0002723A" w14:paraId="76029837" w14:textId="77777777" w:rsidTr="0002723A">
        <w:trPr>
          <w:trHeight w:val="32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027AF4B" w14:textId="77777777" w:rsidR="0002723A" w:rsidRPr="0002723A" w:rsidRDefault="0002723A" w:rsidP="0002723A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723A">
              <w:rPr>
                <w:rFonts w:ascii="Calibri" w:eastAsia="Times New Roman" w:hAnsi="Calibri" w:cs="Calibri"/>
                <w:color w:val="000000"/>
                <w:lang w:val="en-US"/>
              </w:rPr>
              <w:t>Sd Deviation</w:t>
            </w:r>
          </w:p>
        </w:tc>
        <w:tc>
          <w:tcPr>
            <w:tcW w:w="1491" w:type="dxa"/>
            <w:shd w:val="clear" w:color="auto" w:fill="auto"/>
            <w:noWrap/>
            <w:vAlign w:val="bottom"/>
            <w:hideMark/>
          </w:tcPr>
          <w:p w14:paraId="3D7CC0F0" w14:textId="77777777" w:rsidR="0002723A" w:rsidRPr="0002723A" w:rsidRDefault="0002723A" w:rsidP="0002723A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2723A">
              <w:rPr>
                <w:rFonts w:ascii="Calibri" w:eastAsia="Times New Roman" w:hAnsi="Calibri" w:cs="Calibri"/>
                <w:color w:val="000000"/>
                <w:lang w:val="en-US"/>
              </w:rPr>
              <w:t>29.2100742</w:t>
            </w:r>
          </w:p>
        </w:tc>
      </w:tr>
    </w:tbl>
    <w:p w14:paraId="28BC1B91" w14:textId="38A5FEEF" w:rsidR="00E377FC" w:rsidRPr="00E377FC" w:rsidRDefault="0002723A" w:rsidP="00E377FC">
      <w:pPr>
        <w:spacing w:before="150" w:line="360" w:lineRule="atLeast"/>
        <w:rPr>
          <w:rFonts w:ascii="Roboto" w:eastAsia="Times New Roman" w:hAnsi="Roboto" w:cs="Times New Roman"/>
          <w:color w:val="2B2B2B"/>
          <w:lang w:val="en-US"/>
        </w:rPr>
      </w:pPr>
      <w:r>
        <w:rPr>
          <w:noProof/>
        </w:rPr>
        <mc:AlternateContent>
          <mc:Choice Requires="cx1">
            <w:drawing>
              <wp:inline distT="0" distB="0" distL="0" distR="0" wp14:anchorId="5331DDDB" wp14:editId="3B18FBE4">
                <wp:extent cx="4572000" cy="5334000"/>
                <wp:effectExtent l="0" t="0" r="0" b="0"/>
                <wp:docPr id="8" name="Chart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EAFB30-629C-DF18-CE9C-C00113FB41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2"/>
                  </a:graphicData>
                </a:graphic>
              </wp:inline>
            </w:drawing>
          </mc:Choice>
          <mc:Fallback>
            <w:drawing>
              <wp:inline distT="0" distB="0" distL="0" distR="0" wp14:anchorId="5331DDDB" wp14:editId="3B18FBE4">
                <wp:extent cx="4572000" cy="5334000"/>
                <wp:effectExtent l="0" t="0" r="0" b="0"/>
                <wp:docPr id="8" name="Chart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EAFB30-629C-DF18-CE9C-C00113FB417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Chart 8">
                          <a:extLst>
                            <a:ext uri="{FF2B5EF4-FFF2-40B4-BE49-F238E27FC236}">
                              <a16:creationId xmlns:a16="http://schemas.microsoft.com/office/drawing/2014/main" id="{5FEAFB30-629C-DF18-CE9C-C00113FB417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533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502074B" w14:textId="361D3C02" w:rsidR="00E377FC" w:rsidRPr="00E377FC" w:rsidRDefault="0002723A" w:rsidP="00E377FC">
      <w:pPr>
        <w:spacing w:before="150" w:line="360" w:lineRule="atLeast"/>
        <w:rPr>
          <w:rFonts w:ascii="Roboto" w:eastAsia="Times New Roman" w:hAnsi="Roboto" w:cs="Times New Roman"/>
          <w:color w:val="2B2B2B"/>
          <w:lang w:val="en-US"/>
        </w:rPr>
      </w:pPr>
      <w:r>
        <w:rPr>
          <w:rFonts w:ascii="Roboto" w:eastAsia="Times New Roman" w:hAnsi="Roboto" w:cs="Times New Roman"/>
          <w:color w:val="2B2B2B"/>
          <w:lang w:val="en-US"/>
        </w:rPr>
        <w:t>In this case the Mean (</w:t>
      </w:r>
      <w:r w:rsidR="00E74056">
        <w:rPr>
          <w:rFonts w:ascii="Roboto" w:eastAsia="Times New Roman" w:hAnsi="Roboto" w:cs="Times New Roman"/>
          <w:color w:val="2B2B2B"/>
          <w:lang w:val="en-US"/>
        </w:rPr>
        <w:t>i.e.,</w:t>
      </w:r>
      <w:r>
        <w:rPr>
          <w:rFonts w:ascii="Roboto" w:eastAsia="Times New Roman" w:hAnsi="Roboto" w:cs="Times New Roman"/>
          <w:color w:val="2B2B2B"/>
          <w:lang w:val="en-US"/>
        </w:rPr>
        <w:t xml:space="preserve"> Average) is a good representation</w:t>
      </w:r>
      <w:r w:rsidR="009F6229">
        <w:rPr>
          <w:rFonts w:ascii="Roboto" w:eastAsia="Times New Roman" w:hAnsi="Roboto" w:cs="Times New Roman"/>
          <w:color w:val="2B2B2B"/>
          <w:lang w:val="en-US"/>
        </w:rPr>
        <w:t xml:space="preserve"> of the percentage funded for failed campaigns, with 50.55% of the </w:t>
      </w:r>
      <w:r w:rsidR="00200D90">
        <w:rPr>
          <w:rFonts w:ascii="Roboto" w:eastAsia="Times New Roman" w:hAnsi="Roboto" w:cs="Times New Roman"/>
          <w:color w:val="2B2B2B"/>
          <w:lang w:val="en-US"/>
        </w:rPr>
        <w:t>campaign’s goal.</w:t>
      </w:r>
    </w:p>
    <w:p w14:paraId="6F471D04" w14:textId="2019C8D6" w:rsidR="0063731E" w:rsidRDefault="00AB422B" w:rsidP="00AB422B">
      <w:pPr>
        <w:pStyle w:val="ListParagraph"/>
        <w:numPr>
          <w:ilvl w:val="0"/>
          <w:numId w:val="5"/>
        </w:numPr>
        <w:spacing w:before="150" w:line="360" w:lineRule="atLeast"/>
        <w:rPr>
          <w:rFonts w:ascii="Roboto" w:eastAsia="Times New Roman" w:hAnsi="Roboto" w:cs="Times New Roman"/>
          <w:color w:val="2B2B2B"/>
          <w:lang w:val="en-US"/>
        </w:rPr>
      </w:pPr>
      <w:r>
        <w:rPr>
          <w:rFonts w:ascii="Roboto" w:eastAsia="Times New Roman" w:hAnsi="Roboto" w:cs="Times New Roman"/>
          <w:color w:val="2B2B2B"/>
          <w:lang w:val="en-US"/>
        </w:rPr>
        <w:t>The campaigns are mostly run in the United States</w:t>
      </w:r>
      <w:r w:rsidR="00A13295">
        <w:rPr>
          <w:rFonts w:ascii="Roboto" w:eastAsia="Times New Roman" w:hAnsi="Roboto" w:cs="Times New Roman"/>
          <w:color w:val="2B2B2B"/>
          <w:lang w:val="en-US"/>
        </w:rPr>
        <w:t>, with 76.3% of all campaigns run in this country.</w:t>
      </w:r>
    </w:p>
    <w:p w14:paraId="1590C29A" w14:textId="2FD3C893" w:rsidR="00251861" w:rsidRDefault="00251861" w:rsidP="00251861">
      <w:pPr>
        <w:spacing w:before="150" w:line="360" w:lineRule="atLeast"/>
        <w:rPr>
          <w:rFonts w:ascii="Roboto" w:eastAsia="Times New Roman" w:hAnsi="Roboto" w:cs="Times New Roman"/>
          <w:color w:val="2B2B2B"/>
          <w:lang w:val="en-US"/>
        </w:rPr>
      </w:pPr>
      <w:r>
        <w:rPr>
          <w:noProof/>
        </w:rPr>
        <w:lastRenderedPageBreak/>
        <w:drawing>
          <wp:inline distT="0" distB="0" distL="0" distR="0" wp14:anchorId="6AC26D5E" wp14:editId="483ABA26">
            <wp:extent cx="5943600" cy="4823460"/>
            <wp:effectExtent l="0" t="0" r="12700" b="1524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5DE4B12-B91C-FC0A-D845-0B375BBBBC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A3EE13C" w14:textId="77777777" w:rsidR="00251861" w:rsidRPr="00251861" w:rsidRDefault="00251861" w:rsidP="00251861">
      <w:pPr>
        <w:spacing w:before="150" w:line="360" w:lineRule="atLeast"/>
        <w:rPr>
          <w:rFonts w:ascii="Roboto" w:eastAsia="Times New Roman" w:hAnsi="Roboto" w:cs="Times New Roman"/>
          <w:color w:val="2B2B2B"/>
          <w:lang w:val="en-US"/>
        </w:rPr>
      </w:pPr>
    </w:p>
    <w:p w14:paraId="12C0326D" w14:textId="7DAB7981" w:rsidR="00C8559F" w:rsidRPr="00AC0CEB" w:rsidRDefault="00D0213E" w:rsidP="0063731E">
      <w:pPr>
        <w:spacing w:before="150" w:line="360" w:lineRule="atLeast"/>
        <w:rPr>
          <w:rFonts w:ascii="Roboto" w:eastAsia="Times New Roman" w:hAnsi="Roboto" w:cs="Times New Roman"/>
          <w:b/>
          <w:bCs/>
          <w:color w:val="2B2B2B"/>
          <w:lang w:val="en-US"/>
        </w:rPr>
      </w:pPr>
      <w:r>
        <w:rPr>
          <w:rFonts w:ascii="Roboto" w:eastAsia="Times New Roman" w:hAnsi="Roboto" w:cs="Times New Roman"/>
          <w:b/>
          <w:bCs/>
          <w:color w:val="2B2B2B"/>
          <w:lang w:val="en-US"/>
        </w:rPr>
        <w:t xml:space="preserve">STATISTICAL </w:t>
      </w:r>
      <w:r w:rsidR="00C8559F" w:rsidRPr="00AC0CEB">
        <w:rPr>
          <w:rFonts w:ascii="Roboto" w:eastAsia="Times New Roman" w:hAnsi="Roboto" w:cs="Times New Roman"/>
          <w:b/>
          <w:bCs/>
          <w:color w:val="2B2B2B"/>
          <w:lang w:val="en-US"/>
        </w:rPr>
        <w:t>ANALYSIS</w:t>
      </w:r>
    </w:p>
    <w:p w14:paraId="2D404D47" w14:textId="77777777" w:rsidR="00CA7C53" w:rsidRDefault="00CA7C53" w:rsidP="00CA7C53">
      <w:pPr>
        <w:pStyle w:val="Heading2"/>
      </w:pPr>
    </w:p>
    <w:p w14:paraId="7020E2E5" w14:textId="3064FCBB" w:rsidR="007B64DB" w:rsidRDefault="007B64DB" w:rsidP="00CA7C53">
      <w:pPr>
        <w:pStyle w:val="Heading2"/>
      </w:pPr>
      <w:r w:rsidRPr="007B64DB">
        <w:t xml:space="preserve">Use </w:t>
      </w:r>
      <w:proofErr w:type="spellStart"/>
      <w:r w:rsidRPr="007B64DB">
        <w:t>your</w:t>
      </w:r>
      <w:proofErr w:type="spellEnd"/>
      <w:r w:rsidRPr="007B64DB">
        <w:t xml:space="preserve"> data to determine whether the mean or the median better summarizes the data.</w:t>
      </w:r>
    </w:p>
    <w:p w14:paraId="4AFEFB8B" w14:textId="565782FC" w:rsidR="00D0213E" w:rsidRDefault="00D0213E" w:rsidP="00D0213E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 median is a better representation of the </w:t>
      </w:r>
      <w:r w:rsidR="0070493A">
        <w:rPr>
          <w:rFonts w:ascii="Roboto" w:hAnsi="Roboto"/>
          <w:color w:val="2B2B2B"/>
        </w:rPr>
        <w:t>data, since there are large outliers that skew the data</w:t>
      </w:r>
      <w:r w:rsidR="007D4268">
        <w:rPr>
          <w:rFonts w:ascii="Roboto" w:hAnsi="Roboto"/>
          <w:color w:val="2B2B2B"/>
        </w:rPr>
        <w:t xml:space="preserve">. This is evidenced by the </w:t>
      </w:r>
      <w:r w:rsidR="00552E86">
        <w:rPr>
          <w:rFonts w:ascii="Roboto" w:hAnsi="Roboto"/>
          <w:color w:val="2B2B2B"/>
        </w:rPr>
        <w:t xml:space="preserve">large standard deviation compared to the mean of each data set, </w:t>
      </w:r>
      <w:proofErr w:type="gramStart"/>
      <w:r w:rsidR="00552E86">
        <w:rPr>
          <w:rFonts w:ascii="Roboto" w:hAnsi="Roboto"/>
          <w:color w:val="2B2B2B"/>
        </w:rPr>
        <w:t>and also</w:t>
      </w:r>
      <w:proofErr w:type="gramEnd"/>
      <w:r w:rsidR="00552E86">
        <w:rPr>
          <w:rFonts w:ascii="Roboto" w:hAnsi="Roboto"/>
          <w:color w:val="2B2B2B"/>
        </w:rPr>
        <w:t xml:space="preserve"> in the whisker plots that show the large number of datasets that fall outside of the 1,5 x IQR rule.</w:t>
      </w:r>
    </w:p>
    <w:tbl>
      <w:tblPr>
        <w:tblW w:w="4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6"/>
        <w:gridCol w:w="1372"/>
        <w:gridCol w:w="1372"/>
      </w:tblGrid>
      <w:tr w:rsidR="00095F6B" w:rsidRPr="00095F6B" w14:paraId="68807E0F" w14:textId="77777777" w:rsidTr="00095F6B">
        <w:trPr>
          <w:trHeight w:val="320"/>
        </w:trPr>
        <w:tc>
          <w:tcPr>
            <w:tcW w:w="2206" w:type="dxa"/>
            <w:shd w:val="clear" w:color="auto" w:fill="auto"/>
            <w:noWrap/>
            <w:vAlign w:val="bottom"/>
            <w:hideMark/>
          </w:tcPr>
          <w:p w14:paraId="08614C3C" w14:textId="77777777" w:rsidR="00095F6B" w:rsidRPr="00095F6B" w:rsidRDefault="00095F6B" w:rsidP="00095F6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7B65B83" w14:textId="14C2DA34" w:rsidR="00095F6B" w:rsidRPr="00095F6B" w:rsidRDefault="00095F6B" w:rsidP="00095F6B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5F6B">
              <w:rPr>
                <w:rFonts w:ascii="Calibri" w:eastAsia="Times New Roman" w:hAnsi="Calibri" w:cs="Calibri"/>
                <w:color w:val="000000"/>
                <w:lang w:val="en-US"/>
              </w:rPr>
              <w:t>Successful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9E16F88" w14:textId="77777777" w:rsidR="00095F6B" w:rsidRPr="00095F6B" w:rsidRDefault="00095F6B" w:rsidP="00095F6B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5F6B">
              <w:rPr>
                <w:rFonts w:ascii="Calibri" w:eastAsia="Times New Roman" w:hAnsi="Calibri" w:cs="Calibri"/>
                <w:color w:val="000000"/>
                <w:lang w:val="en-US"/>
              </w:rPr>
              <w:t>Failed</w:t>
            </w:r>
          </w:p>
        </w:tc>
      </w:tr>
      <w:tr w:rsidR="00095F6B" w:rsidRPr="00095F6B" w14:paraId="622E116D" w14:textId="77777777" w:rsidTr="00095F6B">
        <w:trPr>
          <w:trHeight w:val="320"/>
        </w:trPr>
        <w:tc>
          <w:tcPr>
            <w:tcW w:w="2206" w:type="dxa"/>
            <w:shd w:val="clear" w:color="auto" w:fill="auto"/>
            <w:noWrap/>
            <w:vAlign w:val="bottom"/>
            <w:hideMark/>
          </w:tcPr>
          <w:p w14:paraId="2470F47F" w14:textId="77777777" w:rsidR="00095F6B" w:rsidRPr="00095F6B" w:rsidRDefault="00095F6B" w:rsidP="00095F6B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5F6B">
              <w:rPr>
                <w:rFonts w:ascii="Calibri" w:eastAsia="Times New Roman" w:hAnsi="Calibri" w:cs="Calibri"/>
                <w:color w:val="000000"/>
                <w:lang w:val="en-US"/>
              </w:rPr>
              <w:t>Mean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C6066F5" w14:textId="77777777" w:rsidR="00095F6B" w:rsidRPr="00095F6B" w:rsidRDefault="00095F6B" w:rsidP="00095F6B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5F6B">
              <w:rPr>
                <w:rFonts w:ascii="Calibri" w:eastAsia="Times New Roman" w:hAnsi="Calibri" w:cs="Calibri"/>
                <w:color w:val="000000"/>
                <w:lang w:val="en-US"/>
              </w:rPr>
              <w:t>851.146903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95A8F09" w14:textId="77777777" w:rsidR="00095F6B" w:rsidRPr="00095F6B" w:rsidRDefault="00095F6B" w:rsidP="00095F6B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5F6B">
              <w:rPr>
                <w:rFonts w:ascii="Calibri" w:eastAsia="Times New Roman" w:hAnsi="Calibri" w:cs="Calibri"/>
                <w:color w:val="000000"/>
                <w:lang w:val="en-US"/>
              </w:rPr>
              <w:t>585.615385</w:t>
            </w:r>
          </w:p>
        </w:tc>
      </w:tr>
      <w:tr w:rsidR="00095F6B" w:rsidRPr="00095F6B" w14:paraId="256E7DB7" w14:textId="77777777" w:rsidTr="00095F6B">
        <w:trPr>
          <w:trHeight w:val="320"/>
        </w:trPr>
        <w:tc>
          <w:tcPr>
            <w:tcW w:w="2206" w:type="dxa"/>
            <w:shd w:val="clear" w:color="auto" w:fill="auto"/>
            <w:noWrap/>
            <w:vAlign w:val="bottom"/>
            <w:hideMark/>
          </w:tcPr>
          <w:p w14:paraId="1C5F758A" w14:textId="77777777" w:rsidR="00095F6B" w:rsidRPr="00095F6B" w:rsidRDefault="00095F6B" w:rsidP="00095F6B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5F6B">
              <w:rPr>
                <w:rFonts w:ascii="Calibri" w:eastAsia="Times New Roman" w:hAnsi="Calibri" w:cs="Calibri"/>
                <w:color w:val="000000"/>
                <w:lang w:val="en-US"/>
              </w:rPr>
              <w:t>Median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52CFB0A" w14:textId="77777777" w:rsidR="00095F6B" w:rsidRPr="00095F6B" w:rsidRDefault="00095F6B" w:rsidP="00095F6B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5F6B">
              <w:rPr>
                <w:rFonts w:ascii="Calibri" w:eastAsia="Times New Roman" w:hAnsi="Calibri" w:cs="Calibri"/>
                <w:color w:val="000000"/>
                <w:lang w:val="en-US"/>
              </w:rPr>
              <w:t>201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9A7622E" w14:textId="77777777" w:rsidR="00095F6B" w:rsidRPr="00095F6B" w:rsidRDefault="00095F6B" w:rsidP="00095F6B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5F6B">
              <w:rPr>
                <w:rFonts w:ascii="Calibri" w:eastAsia="Times New Roman" w:hAnsi="Calibri" w:cs="Calibri"/>
                <w:color w:val="000000"/>
                <w:lang w:val="en-US"/>
              </w:rPr>
              <w:t>114.5</w:t>
            </w:r>
          </w:p>
        </w:tc>
      </w:tr>
      <w:tr w:rsidR="00095F6B" w:rsidRPr="00095F6B" w14:paraId="0018EC0A" w14:textId="77777777" w:rsidTr="00095F6B">
        <w:trPr>
          <w:trHeight w:val="320"/>
        </w:trPr>
        <w:tc>
          <w:tcPr>
            <w:tcW w:w="2206" w:type="dxa"/>
            <w:shd w:val="clear" w:color="auto" w:fill="auto"/>
            <w:noWrap/>
            <w:vAlign w:val="bottom"/>
            <w:hideMark/>
          </w:tcPr>
          <w:p w14:paraId="1AD9AAD4" w14:textId="77777777" w:rsidR="00095F6B" w:rsidRPr="00095F6B" w:rsidRDefault="00095F6B" w:rsidP="00095F6B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5F6B">
              <w:rPr>
                <w:rFonts w:ascii="Calibri" w:eastAsia="Times New Roman" w:hAnsi="Calibri" w:cs="Calibri"/>
                <w:color w:val="000000"/>
                <w:lang w:val="en-US"/>
              </w:rPr>
              <w:t>Minimum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B7B3639" w14:textId="77777777" w:rsidR="00095F6B" w:rsidRPr="00095F6B" w:rsidRDefault="00095F6B" w:rsidP="00095F6B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5F6B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0DBECD1" w14:textId="77777777" w:rsidR="00095F6B" w:rsidRPr="00095F6B" w:rsidRDefault="00095F6B" w:rsidP="00095F6B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5F6B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095F6B" w:rsidRPr="00095F6B" w14:paraId="70447E35" w14:textId="77777777" w:rsidTr="00095F6B">
        <w:trPr>
          <w:trHeight w:val="320"/>
        </w:trPr>
        <w:tc>
          <w:tcPr>
            <w:tcW w:w="2206" w:type="dxa"/>
            <w:shd w:val="clear" w:color="auto" w:fill="auto"/>
            <w:noWrap/>
            <w:vAlign w:val="bottom"/>
            <w:hideMark/>
          </w:tcPr>
          <w:p w14:paraId="5723F481" w14:textId="77777777" w:rsidR="00095F6B" w:rsidRPr="00095F6B" w:rsidRDefault="00095F6B" w:rsidP="00095F6B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5F6B">
              <w:rPr>
                <w:rFonts w:ascii="Calibri" w:eastAsia="Times New Roman" w:hAnsi="Calibri" w:cs="Calibri"/>
                <w:color w:val="000000"/>
                <w:lang w:val="en-US"/>
              </w:rPr>
              <w:t>Maximum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967CD89" w14:textId="77777777" w:rsidR="00095F6B" w:rsidRPr="00095F6B" w:rsidRDefault="00095F6B" w:rsidP="00095F6B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5F6B">
              <w:rPr>
                <w:rFonts w:ascii="Calibri" w:eastAsia="Times New Roman" w:hAnsi="Calibri" w:cs="Calibri"/>
                <w:color w:val="000000"/>
                <w:lang w:val="en-US"/>
              </w:rPr>
              <w:t>7295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E44CBA0" w14:textId="77777777" w:rsidR="00095F6B" w:rsidRPr="00095F6B" w:rsidRDefault="00095F6B" w:rsidP="00095F6B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5F6B">
              <w:rPr>
                <w:rFonts w:ascii="Calibri" w:eastAsia="Times New Roman" w:hAnsi="Calibri" w:cs="Calibri"/>
                <w:color w:val="000000"/>
                <w:lang w:val="en-US"/>
              </w:rPr>
              <w:t>6080</w:t>
            </w:r>
          </w:p>
        </w:tc>
      </w:tr>
      <w:tr w:rsidR="00095F6B" w:rsidRPr="00095F6B" w14:paraId="240F0C08" w14:textId="77777777" w:rsidTr="00095F6B">
        <w:trPr>
          <w:trHeight w:val="320"/>
        </w:trPr>
        <w:tc>
          <w:tcPr>
            <w:tcW w:w="2206" w:type="dxa"/>
            <w:shd w:val="clear" w:color="auto" w:fill="auto"/>
            <w:noWrap/>
            <w:vAlign w:val="bottom"/>
            <w:hideMark/>
          </w:tcPr>
          <w:p w14:paraId="0EAAA33B" w14:textId="77777777" w:rsidR="00095F6B" w:rsidRPr="00095F6B" w:rsidRDefault="00095F6B" w:rsidP="00095F6B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5F6B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Variance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344B82B" w14:textId="77777777" w:rsidR="00095F6B" w:rsidRPr="00095F6B" w:rsidRDefault="00095F6B" w:rsidP="00095F6B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5F6B">
              <w:rPr>
                <w:rFonts w:ascii="Calibri" w:eastAsia="Times New Roman" w:hAnsi="Calibri" w:cs="Calibri"/>
                <w:color w:val="000000"/>
                <w:lang w:val="en-US"/>
              </w:rPr>
              <w:t>1606216.59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E5A2A21" w14:textId="77777777" w:rsidR="00095F6B" w:rsidRPr="00095F6B" w:rsidRDefault="00095F6B" w:rsidP="00095F6B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5F6B">
              <w:rPr>
                <w:rFonts w:ascii="Calibri" w:eastAsia="Times New Roman" w:hAnsi="Calibri" w:cs="Calibri"/>
                <w:color w:val="000000"/>
                <w:lang w:val="en-US"/>
              </w:rPr>
              <w:t>924113.455</w:t>
            </w:r>
          </w:p>
        </w:tc>
      </w:tr>
      <w:tr w:rsidR="00095F6B" w:rsidRPr="00095F6B" w14:paraId="049D93CB" w14:textId="77777777" w:rsidTr="00095F6B">
        <w:trPr>
          <w:trHeight w:val="320"/>
        </w:trPr>
        <w:tc>
          <w:tcPr>
            <w:tcW w:w="2206" w:type="dxa"/>
            <w:shd w:val="clear" w:color="auto" w:fill="auto"/>
            <w:noWrap/>
            <w:vAlign w:val="bottom"/>
            <w:hideMark/>
          </w:tcPr>
          <w:p w14:paraId="704D52CA" w14:textId="77777777" w:rsidR="00095F6B" w:rsidRPr="00095F6B" w:rsidRDefault="00095F6B" w:rsidP="00095F6B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5F6B">
              <w:rPr>
                <w:rFonts w:ascii="Calibri" w:eastAsia="Times New Roman" w:hAnsi="Calibri" w:cs="Calibri"/>
                <w:color w:val="000000"/>
                <w:lang w:val="en-US"/>
              </w:rPr>
              <w:t>Standard Deviation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16DFEF3" w14:textId="77777777" w:rsidR="00095F6B" w:rsidRPr="00095F6B" w:rsidRDefault="00095F6B" w:rsidP="00095F6B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5F6B">
              <w:rPr>
                <w:rFonts w:ascii="Calibri" w:eastAsia="Times New Roman" w:hAnsi="Calibri" w:cs="Calibri"/>
                <w:color w:val="000000"/>
                <w:lang w:val="en-US"/>
              </w:rPr>
              <w:t>1267.36601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3DA9BF3" w14:textId="77777777" w:rsidR="00095F6B" w:rsidRPr="00095F6B" w:rsidRDefault="00095F6B" w:rsidP="00095F6B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5F6B">
              <w:rPr>
                <w:rFonts w:ascii="Calibri" w:eastAsia="Times New Roman" w:hAnsi="Calibri" w:cs="Calibri"/>
                <w:color w:val="000000"/>
                <w:lang w:val="en-US"/>
              </w:rPr>
              <w:t>961.3082</w:t>
            </w:r>
          </w:p>
        </w:tc>
      </w:tr>
      <w:tr w:rsidR="00095F6B" w:rsidRPr="00095F6B" w14:paraId="49920E83" w14:textId="77777777" w:rsidTr="00095F6B">
        <w:trPr>
          <w:trHeight w:val="320"/>
        </w:trPr>
        <w:tc>
          <w:tcPr>
            <w:tcW w:w="2206" w:type="dxa"/>
            <w:shd w:val="clear" w:color="auto" w:fill="auto"/>
            <w:noWrap/>
            <w:vAlign w:val="bottom"/>
            <w:hideMark/>
          </w:tcPr>
          <w:p w14:paraId="2C3B9668" w14:textId="77777777" w:rsidR="00095F6B" w:rsidRPr="00095F6B" w:rsidRDefault="00095F6B" w:rsidP="00095F6B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5F6B">
              <w:rPr>
                <w:rFonts w:ascii="Calibri" w:eastAsia="Times New Roman" w:hAnsi="Calibri" w:cs="Calibri"/>
                <w:color w:val="000000"/>
                <w:lang w:val="en-US"/>
              </w:rPr>
              <w:t>Mode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505EE73" w14:textId="77777777" w:rsidR="00095F6B" w:rsidRPr="00095F6B" w:rsidRDefault="00095F6B" w:rsidP="00095F6B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5F6B">
              <w:rPr>
                <w:rFonts w:ascii="Calibri" w:eastAsia="Times New Roman" w:hAnsi="Calibri" w:cs="Calibri"/>
                <w:color w:val="000000"/>
                <w:lang w:val="en-US"/>
              </w:rPr>
              <w:t>85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F995D03" w14:textId="77777777" w:rsidR="00095F6B" w:rsidRPr="00095F6B" w:rsidRDefault="00095F6B" w:rsidP="00095F6B">
            <w:pPr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95F6B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</w:tbl>
    <w:p w14:paraId="300B5C14" w14:textId="40C489CF" w:rsidR="00095F6B" w:rsidRDefault="00515060" w:rsidP="00095F6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noProof/>
        </w:rPr>
        <mc:AlternateContent>
          <mc:Choice Requires="cx1">
            <w:drawing>
              <wp:inline distT="0" distB="0" distL="0" distR="0" wp14:anchorId="4EE79AD2" wp14:editId="262B5537">
                <wp:extent cx="4572000" cy="2743200"/>
                <wp:effectExtent l="0" t="0" r="0" b="0"/>
                <wp:docPr id="10" name="Char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7C50E9-1ABD-D4C4-7DBD-279025D43D4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5"/>
                  </a:graphicData>
                </a:graphic>
              </wp:inline>
            </w:drawing>
          </mc:Choice>
          <mc:Fallback>
            <w:drawing>
              <wp:inline distT="0" distB="0" distL="0" distR="0" wp14:anchorId="4EE79AD2" wp14:editId="262B5537">
                <wp:extent cx="4572000" cy="2743200"/>
                <wp:effectExtent l="0" t="0" r="0" b="0"/>
                <wp:docPr id="10" name="Char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7C50E9-1ABD-D4C4-7DBD-279025D43D4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Chart 10">
                          <a:extLst>
                            <a:ext uri="{FF2B5EF4-FFF2-40B4-BE49-F238E27FC236}">
                              <a16:creationId xmlns:a16="http://schemas.microsoft.com/office/drawing/2014/main" id="{ED7C50E9-1ABD-D4C4-7DBD-279025D43D4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C018DFF" w14:textId="7E15FF63" w:rsidR="00515060" w:rsidRDefault="00515060" w:rsidP="00095F6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>
        <w:rPr>
          <w:noProof/>
        </w:rPr>
        <mc:AlternateContent>
          <mc:Choice Requires="cx1">
            <w:drawing>
              <wp:inline distT="0" distB="0" distL="0" distR="0" wp14:anchorId="2CF3635D" wp14:editId="1037BDEE">
                <wp:extent cx="4572000" cy="2743200"/>
                <wp:effectExtent l="0" t="0" r="0" b="0"/>
                <wp:docPr id="11" name="Chart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EEAA2A-53B9-13BF-AE53-F6E4C8BA9AC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7"/>
                  </a:graphicData>
                </a:graphic>
              </wp:inline>
            </w:drawing>
          </mc:Choice>
          <mc:Fallback>
            <w:drawing>
              <wp:inline distT="0" distB="0" distL="0" distR="0" wp14:anchorId="2CF3635D" wp14:editId="1037BDEE">
                <wp:extent cx="4572000" cy="2743200"/>
                <wp:effectExtent l="0" t="0" r="0" b="0"/>
                <wp:docPr id="11" name="Chart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EEAA2A-53B9-13BF-AE53-F6E4C8BA9AC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Chart 11">
                          <a:extLst>
                            <a:ext uri="{FF2B5EF4-FFF2-40B4-BE49-F238E27FC236}">
                              <a16:creationId xmlns:a16="http://schemas.microsoft.com/office/drawing/2014/main" id="{15EEAA2A-53B9-13BF-AE53-F6E4C8BA9AC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96A7BD1" w14:textId="77777777" w:rsidR="00515060" w:rsidRPr="007B64DB" w:rsidRDefault="00515060" w:rsidP="00095F6B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p w14:paraId="38AD66E6" w14:textId="77777777" w:rsidR="007B64DB" w:rsidRDefault="007B64DB" w:rsidP="00CA7C53">
      <w:pPr>
        <w:pStyle w:val="Heading2"/>
      </w:pPr>
      <w:r w:rsidRPr="007B64DB">
        <w:t xml:space="preserve">Use your data to determine if there is more variability with successful or unsuccessful campaigns. Does this make sense? Why or why </w:t>
      </w:r>
      <w:proofErr w:type="gramStart"/>
      <w:r w:rsidRPr="007B64DB">
        <w:t>not?</w:t>
      </w:r>
      <w:proofErr w:type="gramEnd"/>
    </w:p>
    <w:p w14:paraId="3D02AC13" w14:textId="77777777" w:rsidR="00CA7C53" w:rsidRPr="007B64DB" w:rsidRDefault="00CA7C53" w:rsidP="00CA7C5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502C0B16" w14:textId="1392F503" w:rsidR="004A2507" w:rsidRPr="00CA7C53" w:rsidRDefault="00CA7C53" w:rsidP="00CA7C5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There is more variability for </w:t>
      </w:r>
      <w:r w:rsidR="00B012BB">
        <w:rPr>
          <w:lang w:val="en-US"/>
        </w:rPr>
        <w:t>successful campaigns</w:t>
      </w:r>
      <w:r w:rsidR="007657DA">
        <w:rPr>
          <w:lang w:val="en-US"/>
        </w:rPr>
        <w:t xml:space="preserve">. This makes sense, because there is </w:t>
      </w:r>
      <w:r w:rsidR="00395534">
        <w:rPr>
          <w:lang w:val="en-US"/>
        </w:rPr>
        <w:t>the probability that a wider range of backers will participate in a successful campaign than an unsuccessful one.</w:t>
      </w:r>
    </w:p>
    <w:sectPr w:rsidR="004A2507" w:rsidRPr="00CA7C53" w:rsidSect="00BB0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6864"/>
    <w:multiLevelType w:val="multilevel"/>
    <w:tmpl w:val="1AE6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F2DF2"/>
    <w:multiLevelType w:val="hybridMultilevel"/>
    <w:tmpl w:val="48E29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D1E37"/>
    <w:multiLevelType w:val="hybridMultilevel"/>
    <w:tmpl w:val="F6281D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F1622"/>
    <w:multiLevelType w:val="hybridMultilevel"/>
    <w:tmpl w:val="FE20C2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C33C0"/>
    <w:multiLevelType w:val="hybridMultilevel"/>
    <w:tmpl w:val="5778E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34AF2"/>
    <w:multiLevelType w:val="hybridMultilevel"/>
    <w:tmpl w:val="3D72B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6488E"/>
    <w:multiLevelType w:val="multilevel"/>
    <w:tmpl w:val="5A42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D47A66"/>
    <w:multiLevelType w:val="hybridMultilevel"/>
    <w:tmpl w:val="D0029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801048">
    <w:abstractNumId w:val="0"/>
  </w:num>
  <w:num w:numId="2" w16cid:durableId="531118495">
    <w:abstractNumId w:val="6"/>
  </w:num>
  <w:num w:numId="3" w16cid:durableId="1486966452">
    <w:abstractNumId w:val="1"/>
  </w:num>
  <w:num w:numId="4" w16cid:durableId="1243643902">
    <w:abstractNumId w:val="3"/>
  </w:num>
  <w:num w:numId="5" w16cid:durableId="1751467762">
    <w:abstractNumId w:val="7"/>
  </w:num>
  <w:num w:numId="6" w16cid:durableId="249896881">
    <w:abstractNumId w:val="2"/>
  </w:num>
  <w:num w:numId="7" w16cid:durableId="1701589272">
    <w:abstractNumId w:val="5"/>
  </w:num>
  <w:num w:numId="8" w16cid:durableId="1343897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DB"/>
    <w:rsid w:val="0002723A"/>
    <w:rsid w:val="00095F6B"/>
    <w:rsid w:val="000978E1"/>
    <w:rsid w:val="00111832"/>
    <w:rsid w:val="00200D90"/>
    <w:rsid w:val="00217AAB"/>
    <w:rsid w:val="00251861"/>
    <w:rsid w:val="002A05A8"/>
    <w:rsid w:val="002A2914"/>
    <w:rsid w:val="002B5DB8"/>
    <w:rsid w:val="002F6A3E"/>
    <w:rsid w:val="003434D2"/>
    <w:rsid w:val="00346103"/>
    <w:rsid w:val="00395534"/>
    <w:rsid w:val="003A20D6"/>
    <w:rsid w:val="003C2A73"/>
    <w:rsid w:val="003C5FBA"/>
    <w:rsid w:val="0041637E"/>
    <w:rsid w:val="004261CD"/>
    <w:rsid w:val="004615A0"/>
    <w:rsid w:val="004633F2"/>
    <w:rsid w:val="00485511"/>
    <w:rsid w:val="004A411A"/>
    <w:rsid w:val="00515060"/>
    <w:rsid w:val="005279B2"/>
    <w:rsid w:val="00552548"/>
    <w:rsid w:val="00552E86"/>
    <w:rsid w:val="005F1E66"/>
    <w:rsid w:val="0063731E"/>
    <w:rsid w:val="006C5331"/>
    <w:rsid w:val="006C6E14"/>
    <w:rsid w:val="006D730F"/>
    <w:rsid w:val="006F6288"/>
    <w:rsid w:val="0070493A"/>
    <w:rsid w:val="00753391"/>
    <w:rsid w:val="007657DA"/>
    <w:rsid w:val="00771132"/>
    <w:rsid w:val="007B64DB"/>
    <w:rsid w:val="007D4268"/>
    <w:rsid w:val="007E0B0E"/>
    <w:rsid w:val="008E189E"/>
    <w:rsid w:val="009622EC"/>
    <w:rsid w:val="009E4701"/>
    <w:rsid w:val="009F6229"/>
    <w:rsid w:val="00A13295"/>
    <w:rsid w:val="00AA55AB"/>
    <w:rsid w:val="00AB340B"/>
    <w:rsid w:val="00AB422B"/>
    <w:rsid w:val="00AC0CEB"/>
    <w:rsid w:val="00B012BB"/>
    <w:rsid w:val="00B06D03"/>
    <w:rsid w:val="00B33E4E"/>
    <w:rsid w:val="00B81BD4"/>
    <w:rsid w:val="00BB0CDB"/>
    <w:rsid w:val="00C00DCF"/>
    <w:rsid w:val="00C545E3"/>
    <w:rsid w:val="00C643EB"/>
    <w:rsid w:val="00C8559F"/>
    <w:rsid w:val="00C8567D"/>
    <w:rsid w:val="00CA7C53"/>
    <w:rsid w:val="00CE386F"/>
    <w:rsid w:val="00D0213E"/>
    <w:rsid w:val="00D148AD"/>
    <w:rsid w:val="00D31235"/>
    <w:rsid w:val="00E32D3E"/>
    <w:rsid w:val="00E377FC"/>
    <w:rsid w:val="00E52F0D"/>
    <w:rsid w:val="00E74056"/>
    <w:rsid w:val="00E86A8F"/>
    <w:rsid w:val="00E90AFD"/>
    <w:rsid w:val="00E96936"/>
    <w:rsid w:val="00F528F0"/>
    <w:rsid w:val="00FB39FB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87F35"/>
  <w15:chartTrackingRefBased/>
  <w15:docId w15:val="{A3BA8A93-21BA-374A-B55A-34A21F79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C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C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4D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7B64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0C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AC0C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7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microsoft.com/office/2014/relationships/chartEx" Target="charts/chartEx2.xml"/><Relationship Id="rId17" Type="http://schemas.microsoft.com/office/2014/relationships/chartEx" Target="charts/chartEx4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1.png"/><Relationship Id="rId5" Type="http://schemas.openxmlformats.org/officeDocument/2006/relationships/chart" Target="charts/chart1.xml"/><Relationship Id="rId15" Type="http://schemas.microsoft.com/office/2014/relationships/chartEx" Target="charts/chartEx3.xml"/><Relationship Id="rId10" Type="http://schemas.microsoft.com/office/2014/relationships/chartEx" Target="charts/chartEx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f821bb9e2d58da6/2023/Data%20Analytics%20BootCamp/MODULE%201/Instructions/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f821bb9e2d58da6/2023/Data%20Analytics%20BootCamp/MODULE%201/Instructions/Crowdfunding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f821bb9e2d58da6/2023/Data%20Analytics%20BootCamp/MODULE%201/Instructions/Crowdfunding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f821bb9e2d58da6/2023/Data%20Analytics%20BootCamp/MODULE%201/Instructions/CrowdfundingBoo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f821bb9e2d58da6/2023/Data%20Analytics%20BootCamp/MODULE%201/Instructions/CrowdfundingBook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f821bb9e2d58da6/2023/Data%20Analytics%20BootCamp/MODULE%201/Instructions/CrowdfundingBook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https://d.docs.live.net/0f821bb9e2d58da6/2023/Data%20Analytics%20BootCamp/MODULE%201/Instructions/CrowdfundingBook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https://d.docs.live.net/0f821bb9e2d58da6/2023/Data%20Analytics%20BootCamp/MODULE%201/Instructions/CrowdfundingBook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oleObject" Target="https://d.docs.live.net/0f821bb9e2d58da6/2023/Data%20Analytics%20BootCamp/MODULE%201/Instructions/CrowdfundingBook.xlsx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https://d.docs.live.net/0f821bb9e2d58da6/2023/Data%20Analytics%20BootCamp/MODULE%201/Instructions/CrowdfundingBoo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[CrowdfundingBook.xlsx]Years!PivotTable3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 of Campaings per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Years!$B$4:$B$5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Years!$A$6:$A$18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Years!$B$6:$B$18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DF-4F48-BA56-8C8772491A5C}"/>
            </c:ext>
          </c:extLst>
        </c:ser>
        <c:ser>
          <c:idx val="1"/>
          <c:order val="1"/>
          <c:tx>
            <c:strRef>
              <c:f>Years!$C$4:$C$5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Years!$A$6:$A$18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Years!$C$6:$C$18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DF-4F48-BA56-8C8772491A5C}"/>
            </c:ext>
          </c:extLst>
        </c:ser>
        <c:ser>
          <c:idx val="2"/>
          <c:order val="2"/>
          <c:tx>
            <c:strRef>
              <c:f>Years!$D$4:$D$5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Years!$A$6:$A$18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Years!$D$6:$D$18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EDF-4F48-BA56-8C8772491A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9314432"/>
        <c:axId val="1099316080"/>
      </c:lineChart>
      <c:catAx>
        <c:axId val="1099314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9316080"/>
        <c:crosses val="autoZero"/>
        <c:auto val="1"/>
        <c:lblAlgn val="ctr"/>
        <c:lblOffset val="100"/>
        <c:noMultiLvlLbl val="0"/>
      </c:catAx>
      <c:valAx>
        <c:axId val="109931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9314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[CrowdfundingBook.xlsx]Category!PivotTable1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 Per Category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tx1">
              <a:lumMod val="75000"/>
              <a:lumOff val="2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tx1">
              <a:lumMod val="75000"/>
              <a:lumOff val="2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tx1">
              <a:lumMod val="75000"/>
              <a:lumOff val="2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Category!$B$3:$B$4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94-0E44-B1FD-B691A92428F2}"/>
            </c:ext>
          </c:extLst>
        </c:ser>
        <c:ser>
          <c:idx val="1"/>
          <c:order val="1"/>
          <c:tx>
            <c:strRef>
              <c:f>Category!$C$3:$C$4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94-0E44-B1FD-B691A92428F2}"/>
            </c:ext>
          </c:extLst>
        </c:ser>
        <c:ser>
          <c:idx val="2"/>
          <c:order val="2"/>
          <c:tx>
            <c:strRef>
              <c:f>Category!$D$3:$D$4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tx1">
                <a:lumMod val="75000"/>
                <a:lumOff val="25000"/>
              </a:schemeClr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A94-0E44-B1FD-B691A92428F2}"/>
            </c:ext>
          </c:extLst>
        </c:ser>
        <c:ser>
          <c:idx val="3"/>
          <c:order val="3"/>
          <c:tx>
            <c:strRef>
              <c:f>Category!$E$3:$E$4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Category!$E$5:$E$14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A94-0E44-B1FD-B691A92428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73740912"/>
        <c:axId val="1212244304"/>
      </c:barChart>
      <c:catAx>
        <c:axId val="773740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2244304"/>
        <c:crosses val="autoZero"/>
        <c:auto val="1"/>
        <c:lblAlgn val="ctr"/>
        <c:lblOffset val="100"/>
        <c:noMultiLvlLbl val="0"/>
      </c:catAx>
      <c:valAx>
        <c:axId val="1212244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374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[CrowdfundingBook.xlsx]Subcategory!PivotTable2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 by Subcategory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Subcategory!$B$4:$B$5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Subcategory!$A$6:$A$30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Subcategory!$B$6:$B$30</c:f>
              <c:numCache>
                <c:formatCode>General</c:formatCode>
                <c:ptCount val="24"/>
                <c:pt idx="0">
                  <c:v>1</c:v>
                </c:pt>
                <c:pt idx="2">
                  <c:v>4</c:v>
                </c:pt>
                <c:pt idx="3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11">
                  <c:v>1</c:v>
                </c:pt>
                <c:pt idx="12">
                  <c:v>4</c:v>
                </c:pt>
                <c:pt idx="13">
                  <c:v>23</c:v>
                </c:pt>
                <c:pt idx="15">
                  <c:v>6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37-3246-A904-E5E18C0C06A5}"/>
            </c:ext>
          </c:extLst>
        </c:ser>
        <c:ser>
          <c:idx val="1"/>
          <c:order val="1"/>
          <c:tx>
            <c:strRef>
              <c:f>Subcategory!$C$4:$C$5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Subcategory!$A$6:$A$30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Subcategory!$C$6:$C$30</c:f>
              <c:numCache>
                <c:formatCode>General</c:formatCode>
                <c:ptCount val="24"/>
                <c:pt idx="0">
                  <c:v>10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  <c:pt idx="5">
                  <c:v>7</c:v>
                </c:pt>
                <c:pt idx="6">
                  <c:v>20</c:v>
                </c:pt>
                <c:pt idx="7">
                  <c:v>19</c:v>
                </c:pt>
                <c:pt idx="8">
                  <c:v>6</c:v>
                </c:pt>
                <c:pt idx="9">
                  <c:v>3</c:v>
                </c:pt>
                <c:pt idx="10">
                  <c:v>8</c:v>
                </c:pt>
                <c:pt idx="11">
                  <c:v>6</c:v>
                </c:pt>
                <c:pt idx="12">
                  <c:v>11</c:v>
                </c:pt>
                <c:pt idx="13">
                  <c:v>132</c:v>
                </c:pt>
                <c:pt idx="14">
                  <c:v>4</c:v>
                </c:pt>
                <c:pt idx="15">
                  <c:v>30</c:v>
                </c:pt>
                <c:pt idx="16">
                  <c:v>9</c:v>
                </c:pt>
                <c:pt idx="17">
                  <c:v>5</c:v>
                </c:pt>
                <c:pt idx="18">
                  <c:v>3</c:v>
                </c:pt>
                <c:pt idx="19">
                  <c:v>7</c:v>
                </c:pt>
                <c:pt idx="20">
                  <c:v>15</c:v>
                </c:pt>
                <c:pt idx="21">
                  <c:v>16</c:v>
                </c:pt>
                <c:pt idx="2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037-3246-A904-E5E18C0C06A5}"/>
            </c:ext>
          </c:extLst>
        </c:ser>
        <c:ser>
          <c:idx val="2"/>
          <c:order val="2"/>
          <c:tx>
            <c:strRef>
              <c:f>Subcategory!$D$4:$D$5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Subcategory!$A$6:$A$30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Subcategory!$D$6:$D$30</c:f>
              <c:numCache>
                <c:formatCode>General</c:formatCode>
                <c:ptCount val="24"/>
                <c:pt idx="0">
                  <c:v>2</c:v>
                </c:pt>
                <c:pt idx="2">
                  <c:v>1</c:v>
                </c:pt>
                <c:pt idx="3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7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037-3246-A904-E5E18C0C06A5}"/>
            </c:ext>
          </c:extLst>
        </c:ser>
        <c:ser>
          <c:idx val="3"/>
          <c:order val="3"/>
          <c:tx>
            <c:strRef>
              <c:f>Subcategory!$E$4:$E$5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Subcategory!$A$6:$A$30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Subcategory!$E$6:$E$30</c:f>
              <c:numCache>
                <c:formatCode>General</c:formatCode>
                <c:ptCount val="24"/>
                <c:pt idx="0">
                  <c:v>21</c:v>
                </c:pt>
                <c:pt idx="1">
                  <c:v>4</c:v>
                </c:pt>
                <c:pt idx="2">
                  <c:v>34</c:v>
                </c:pt>
                <c:pt idx="3">
                  <c:v>22</c:v>
                </c:pt>
                <c:pt idx="4">
                  <c:v>10</c:v>
                </c:pt>
                <c:pt idx="5">
                  <c:v>9</c:v>
                </c:pt>
                <c:pt idx="6">
                  <c:v>22</c:v>
                </c:pt>
                <c:pt idx="7">
                  <c:v>23</c:v>
                </c:pt>
                <c:pt idx="8">
                  <c:v>10</c:v>
                </c:pt>
                <c:pt idx="9">
                  <c:v>4</c:v>
                </c:pt>
                <c:pt idx="10">
                  <c:v>4</c:v>
                </c:pt>
                <c:pt idx="11">
                  <c:v>13</c:v>
                </c:pt>
                <c:pt idx="12">
                  <c:v>26</c:v>
                </c:pt>
                <c:pt idx="13">
                  <c:v>187</c:v>
                </c:pt>
                <c:pt idx="14">
                  <c:v>4</c:v>
                </c:pt>
                <c:pt idx="15">
                  <c:v>49</c:v>
                </c:pt>
                <c:pt idx="16">
                  <c:v>5</c:v>
                </c:pt>
                <c:pt idx="17">
                  <c:v>9</c:v>
                </c:pt>
                <c:pt idx="18">
                  <c:v>11</c:v>
                </c:pt>
                <c:pt idx="19">
                  <c:v>14</c:v>
                </c:pt>
                <c:pt idx="20">
                  <c:v>17</c:v>
                </c:pt>
                <c:pt idx="21">
                  <c:v>28</c:v>
                </c:pt>
                <c:pt idx="22">
                  <c:v>36</c:v>
                </c:pt>
                <c:pt idx="2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037-3246-A904-E5E18C0C06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08236512"/>
        <c:axId val="1208015888"/>
      </c:barChart>
      <c:catAx>
        <c:axId val="1208236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8015888"/>
        <c:crosses val="autoZero"/>
        <c:auto val="1"/>
        <c:lblAlgn val="ctr"/>
        <c:lblOffset val="100"/>
        <c:noMultiLvlLbl val="0"/>
      </c:catAx>
      <c:valAx>
        <c:axId val="120801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823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 Based on Goal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0"/>
          <c:tx>
            <c:strRef>
              <c:f>'[CrowdfundingBook.xlsx]Crowdfunding Goal Analysis'!$F$1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'[CrowdfundingBook.xlsx]Crowdfunding Goal Analysis'!$A$2:$A$13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'[CrowdfundingBook.xlsx]Crowdfunding Goal Analysis'!$F$2:$F$13</c:f>
              <c:numCache>
                <c:formatCode>0%</c:formatCode>
                <c:ptCount val="12"/>
                <c:pt idx="0">
                  <c:v>0.58823529411764708</c:v>
                </c:pt>
                <c:pt idx="1">
                  <c:v>0.82683982683982682</c:v>
                </c:pt>
                <c:pt idx="2">
                  <c:v>0.52063492063492067</c:v>
                </c:pt>
                <c:pt idx="3">
                  <c:v>0.44444444444444442</c:v>
                </c:pt>
                <c:pt idx="4">
                  <c:v>1</c:v>
                </c:pt>
                <c:pt idx="5">
                  <c:v>1</c:v>
                </c:pt>
                <c:pt idx="6">
                  <c:v>0.7857142857142857</c:v>
                </c:pt>
                <c:pt idx="7">
                  <c:v>1</c:v>
                </c:pt>
                <c:pt idx="8">
                  <c:v>0.66666666666666663</c:v>
                </c:pt>
                <c:pt idx="9">
                  <c:v>0.7857142857142857</c:v>
                </c:pt>
                <c:pt idx="10">
                  <c:v>0.72727272727272729</c:v>
                </c:pt>
                <c:pt idx="11">
                  <c:v>0.3737704918032787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31-2A4E-8EA9-CB2F43568DB8}"/>
            </c:ext>
          </c:extLst>
        </c:ser>
        <c:ser>
          <c:idx val="5"/>
          <c:order val="1"/>
          <c:tx>
            <c:strRef>
              <c:f>'[CrowdfundingBook.xlsx]Crowdfunding Goal Analysis'!$G$1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'[CrowdfundingBook.xlsx]Crowdfunding Goal Analysis'!$A$2:$A$13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'[CrowdfundingBook.xlsx]Crowdfunding Goal Analysis'!$G$2:$G$13</c:f>
              <c:numCache>
                <c:formatCode>0%</c:formatCode>
                <c:ptCount val="12"/>
                <c:pt idx="0">
                  <c:v>0.39215686274509803</c:v>
                </c:pt>
                <c:pt idx="1">
                  <c:v>0.16450216450216451</c:v>
                </c:pt>
                <c:pt idx="2">
                  <c:v>0.4</c:v>
                </c:pt>
                <c:pt idx="3">
                  <c:v>0.55555555555555558</c:v>
                </c:pt>
                <c:pt idx="4">
                  <c:v>0</c:v>
                </c:pt>
                <c:pt idx="5">
                  <c:v>0</c:v>
                </c:pt>
                <c:pt idx="6">
                  <c:v>0.21428571428571427</c:v>
                </c:pt>
                <c:pt idx="7">
                  <c:v>0</c:v>
                </c:pt>
                <c:pt idx="8">
                  <c:v>0.25</c:v>
                </c:pt>
                <c:pt idx="9">
                  <c:v>0.21428571428571427</c:v>
                </c:pt>
                <c:pt idx="10">
                  <c:v>0.27272727272727271</c:v>
                </c:pt>
                <c:pt idx="11">
                  <c:v>0.53442622950819674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31-2A4E-8EA9-CB2F43568DB8}"/>
            </c:ext>
          </c:extLst>
        </c:ser>
        <c:ser>
          <c:idx val="6"/>
          <c:order val="2"/>
          <c:tx>
            <c:strRef>
              <c:f>'[CrowdfundingBook.xlsx]Crowdfunding Goal Analysis'!$H$1</c:f>
              <c:strCache>
                <c:ptCount val="1"/>
                <c:pt idx="0">
                  <c:v>Percentage Cancelled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'[CrowdfundingBook.xlsx]Crowdfunding Goal Analysis'!$A$2:$A$13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'[CrowdfundingBook.xlsx]Crowdfunding Goal Analysis'!$H$2:$H$13</c:f>
              <c:numCache>
                <c:formatCode>0%</c:formatCode>
                <c:ptCount val="12"/>
                <c:pt idx="0">
                  <c:v>1.9607843137254902E-2</c:v>
                </c:pt>
                <c:pt idx="1">
                  <c:v>8.658008658008658E-3</c:v>
                </c:pt>
                <c:pt idx="2">
                  <c:v>7.9365079365079361E-2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8.3333333333333329E-2</c:v>
                </c:pt>
                <c:pt idx="9">
                  <c:v>0</c:v>
                </c:pt>
                <c:pt idx="10">
                  <c:v>0</c:v>
                </c:pt>
                <c:pt idx="11">
                  <c:v>9.1803278688524587E-2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131-2A4E-8EA9-CB2F43568D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2887120"/>
        <c:axId val="850602704"/>
      </c:lineChart>
      <c:catAx>
        <c:axId val="782887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0602704"/>
        <c:crosses val="autoZero"/>
        <c:auto val="1"/>
        <c:lblAlgn val="ctr"/>
        <c:lblOffset val="100"/>
        <c:noMultiLvlLbl val="0"/>
      </c:catAx>
      <c:valAx>
        <c:axId val="85060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2887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 Based on Goal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'[CrowdfundingBook.xlsx]Crowdfunding Goal Analysis'!$B$1</c:f>
              <c:strCache>
                <c:ptCount val="1"/>
                <c:pt idx="0">
                  <c:v>Number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'[CrowdfundingBook.xlsx]Crowdfunding Goal Analysis'!$A$2:$A$13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'[CrowdfundingBook.xlsx]Crowdfunding Goal Analysis'!$B$2:$B$13</c:f>
              <c:numCache>
                <c:formatCode>General</c:formatCode>
                <c:ptCount val="12"/>
                <c:pt idx="0">
                  <c:v>30</c:v>
                </c:pt>
                <c:pt idx="1">
                  <c:v>191</c:v>
                </c:pt>
                <c:pt idx="2">
                  <c:v>164</c:v>
                </c:pt>
                <c:pt idx="3">
                  <c:v>4</c:v>
                </c:pt>
                <c:pt idx="4">
                  <c:v>10</c:v>
                </c:pt>
                <c:pt idx="5">
                  <c:v>7</c:v>
                </c:pt>
                <c:pt idx="6">
                  <c:v>11</c:v>
                </c:pt>
                <c:pt idx="7">
                  <c:v>7</c:v>
                </c:pt>
                <c:pt idx="8">
                  <c:v>8</c:v>
                </c:pt>
                <c:pt idx="9">
                  <c:v>11</c:v>
                </c:pt>
                <c:pt idx="10">
                  <c:v>8</c:v>
                </c:pt>
                <c:pt idx="11">
                  <c:v>114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60-964E-B48E-E808B6E119AC}"/>
            </c:ext>
          </c:extLst>
        </c:ser>
        <c:ser>
          <c:idx val="1"/>
          <c:order val="1"/>
          <c:tx>
            <c:strRef>
              <c:f>'[CrowdfundingBook.xlsx]Crowdfunding Goal Analysis'!$C$1</c:f>
              <c:strCache>
                <c:ptCount val="1"/>
                <c:pt idx="0">
                  <c:v>Number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'[CrowdfundingBook.xlsx]Crowdfunding Goal Analysis'!$A$2:$A$13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'[CrowdfundingBook.xlsx]Crowdfunding Goal Analysis'!$C$2:$C$13</c:f>
              <c:numCache>
                <c:formatCode>General</c:formatCode>
                <c:ptCount val="12"/>
                <c:pt idx="0">
                  <c:v>20</c:v>
                </c:pt>
                <c:pt idx="1">
                  <c:v>38</c:v>
                </c:pt>
                <c:pt idx="2">
                  <c:v>126</c:v>
                </c:pt>
                <c:pt idx="3">
                  <c:v>5</c:v>
                </c:pt>
                <c:pt idx="4">
                  <c:v>0</c:v>
                </c:pt>
                <c:pt idx="5">
                  <c:v>0</c:v>
                </c:pt>
                <c:pt idx="6">
                  <c:v>3</c:v>
                </c:pt>
                <c:pt idx="7">
                  <c:v>0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163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60-964E-B48E-E808B6E119AC}"/>
            </c:ext>
          </c:extLst>
        </c:ser>
        <c:ser>
          <c:idx val="2"/>
          <c:order val="2"/>
          <c:tx>
            <c:strRef>
              <c:f>'[CrowdfundingBook.xlsx]Crowdfunding Goal Analysis'!$D$1</c:f>
              <c:strCache>
                <c:ptCount val="1"/>
                <c:pt idx="0">
                  <c:v>Number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'[CrowdfundingBook.xlsx]Crowdfunding Goal Analysis'!$A$2:$A$13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'[CrowdfundingBook.xlsx]Crowdfunding Goal Analysis'!$D$2:$D$13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25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60-964E-B48E-E808B6E119AC}"/>
            </c:ext>
          </c:extLst>
        </c:ser>
        <c:ser>
          <c:idx val="3"/>
          <c:order val="3"/>
          <c:tx>
            <c:strRef>
              <c:f>'[CrowdfundingBook.xlsx]Crowdfunding Goal Analysis'!$E$1</c:f>
              <c:strCache>
                <c:ptCount val="1"/>
                <c:pt idx="0">
                  <c:v>Total Projects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'[CrowdfundingBook.xlsx]Crowdfunding Goal Analysis'!$A$2:$A$13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'[CrowdfundingBook.xlsx]Crowdfunding Goal Analysis'!$E$2:$E$13</c:f>
              <c:numCache>
                <c:formatCode>General</c:formatCode>
                <c:ptCount val="12"/>
                <c:pt idx="0">
                  <c:v>51</c:v>
                </c:pt>
                <c:pt idx="1">
                  <c:v>231</c:v>
                </c:pt>
                <c:pt idx="2">
                  <c:v>315</c:v>
                </c:pt>
                <c:pt idx="3">
                  <c:v>9</c:v>
                </c:pt>
                <c:pt idx="4">
                  <c:v>10</c:v>
                </c:pt>
                <c:pt idx="5">
                  <c:v>7</c:v>
                </c:pt>
                <c:pt idx="6">
                  <c:v>14</c:v>
                </c:pt>
                <c:pt idx="7">
                  <c:v>7</c:v>
                </c:pt>
                <c:pt idx="8">
                  <c:v>12</c:v>
                </c:pt>
                <c:pt idx="9">
                  <c:v>14</c:v>
                </c:pt>
                <c:pt idx="10">
                  <c:v>11</c:v>
                </c:pt>
                <c:pt idx="11">
                  <c:v>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D60-964E-B48E-E808B6E119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8859040"/>
        <c:axId val="287844400"/>
      </c:lineChart>
      <c:catAx>
        <c:axId val="7288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7844400"/>
        <c:crosses val="autoZero"/>
        <c:auto val="1"/>
        <c:lblAlgn val="ctr"/>
        <c:lblOffset val="100"/>
        <c:noMultiLvlLbl val="0"/>
      </c:catAx>
      <c:valAx>
        <c:axId val="28784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88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[CrowdfundingBook.xlsx]Country!PivotTable4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Country!$B$4:$B$5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Country!$A$6:$A$64</c:f>
              <c:multiLvlStrCache>
                <c:ptCount val="51"/>
                <c:lvl>
                  <c:pt idx="0">
                    <c:v>film &amp; video</c:v>
                  </c:pt>
                  <c:pt idx="1">
                    <c:v>food</c:v>
                  </c:pt>
                  <c:pt idx="2">
                    <c:v>games</c:v>
                  </c:pt>
                  <c:pt idx="3">
                    <c:v>music</c:v>
                  </c:pt>
                  <c:pt idx="4">
                    <c:v>photography</c:v>
                  </c:pt>
                  <c:pt idx="5">
                    <c:v>publishing</c:v>
                  </c:pt>
                  <c:pt idx="6">
                    <c:v>technology</c:v>
                  </c:pt>
                  <c:pt idx="7">
                    <c:v>theater</c:v>
                  </c:pt>
                  <c:pt idx="8">
                    <c:v>film &amp; video</c:v>
                  </c:pt>
                  <c:pt idx="9">
                    <c:v>food</c:v>
                  </c:pt>
                  <c:pt idx="10">
                    <c:v>music</c:v>
                  </c:pt>
                  <c:pt idx="11">
                    <c:v>photography</c:v>
                  </c:pt>
                  <c:pt idx="12">
                    <c:v>publishing</c:v>
                  </c:pt>
                  <c:pt idx="13">
                    <c:v>technology</c:v>
                  </c:pt>
                  <c:pt idx="14">
                    <c:v>theater</c:v>
                  </c:pt>
                  <c:pt idx="15">
                    <c:v>film &amp; video</c:v>
                  </c:pt>
                  <c:pt idx="16">
                    <c:v>games</c:v>
                  </c:pt>
                  <c:pt idx="17">
                    <c:v>music</c:v>
                  </c:pt>
                  <c:pt idx="18">
                    <c:v>publishing</c:v>
                  </c:pt>
                  <c:pt idx="19">
                    <c:v>technology</c:v>
                  </c:pt>
                  <c:pt idx="20">
                    <c:v>theater</c:v>
                  </c:pt>
                  <c:pt idx="21">
                    <c:v>film &amp; video</c:v>
                  </c:pt>
                  <c:pt idx="22">
                    <c:v>games</c:v>
                  </c:pt>
                  <c:pt idx="23">
                    <c:v>music</c:v>
                  </c:pt>
                  <c:pt idx="24">
                    <c:v>publishing</c:v>
                  </c:pt>
                  <c:pt idx="25">
                    <c:v>technology</c:v>
                  </c:pt>
                  <c:pt idx="26">
                    <c:v>theater</c:v>
                  </c:pt>
                  <c:pt idx="27">
                    <c:v>film &amp; video</c:v>
                  </c:pt>
                  <c:pt idx="28">
                    <c:v>food</c:v>
                  </c:pt>
                  <c:pt idx="29">
                    <c:v>games</c:v>
                  </c:pt>
                  <c:pt idx="30">
                    <c:v>music</c:v>
                  </c:pt>
                  <c:pt idx="31">
                    <c:v>publishing</c:v>
                  </c:pt>
                  <c:pt idx="32">
                    <c:v>technology</c:v>
                  </c:pt>
                  <c:pt idx="33">
                    <c:v>theater</c:v>
                  </c:pt>
                  <c:pt idx="34">
                    <c:v>film &amp; video</c:v>
                  </c:pt>
                  <c:pt idx="35">
                    <c:v>food</c:v>
                  </c:pt>
                  <c:pt idx="36">
                    <c:v>games</c:v>
                  </c:pt>
                  <c:pt idx="37">
                    <c:v>music</c:v>
                  </c:pt>
                  <c:pt idx="38">
                    <c:v>photography</c:v>
                  </c:pt>
                  <c:pt idx="39">
                    <c:v>publishing</c:v>
                  </c:pt>
                  <c:pt idx="40">
                    <c:v>technology</c:v>
                  </c:pt>
                  <c:pt idx="41">
                    <c:v>theater</c:v>
                  </c:pt>
                  <c:pt idx="42">
                    <c:v>film &amp; video</c:v>
                  </c:pt>
                  <c:pt idx="43">
                    <c:v>food</c:v>
                  </c:pt>
                  <c:pt idx="44">
                    <c:v>games</c:v>
                  </c:pt>
                  <c:pt idx="45">
                    <c:v>journalism</c:v>
                  </c:pt>
                  <c:pt idx="46">
                    <c:v>music</c:v>
                  </c:pt>
                  <c:pt idx="47">
                    <c:v>photography</c:v>
                  </c:pt>
                  <c:pt idx="48">
                    <c:v>publishing</c:v>
                  </c:pt>
                  <c:pt idx="49">
                    <c:v>technology</c:v>
                  </c:pt>
                  <c:pt idx="50">
                    <c:v>theater</c:v>
                  </c:pt>
                </c:lvl>
                <c:lvl>
                  <c:pt idx="0">
                    <c:v>AU</c:v>
                  </c:pt>
                  <c:pt idx="8">
                    <c:v>CA</c:v>
                  </c:pt>
                  <c:pt idx="15">
                    <c:v>CH</c:v>
                  </c:pt>
                  <c:pt idx="21">
                    <c:v>DK</c:v>
                  </c:pt>
                  <c:pt idx="27">
                    <c:v>GB</c:v>
                  </c:pt>
                  <c:pt idx="34">
                    <c:v>IT</c:v>
                  </c:pt>
                  <c:pt idx="42">
                    <c:v>US</c:v>
                  </c:pt>
                </c:lvl>
              </c:multiLvlStrCache>
            </c:multiLvlStrRef>
          </c:cat>
          <c:val>
            <c:numRef>
              <c:f>Country!$B$6:$B$64</c:f>
              <c:numCache>
                <c:formatCode>General</c:formatCode>
                <c:ptCount val="51"/>
                <c:pt idx="1">
                  <c:v>1</c:v>
                </c:pt>
                <c:pt idx="3">
                  <c:v>1</c:v>
                </c:pt>
                <c:pt idx="14">
                  <c:v>2</c:v>
                </c:pt>
                <c:pt idx="17">
                  <c:v>3</c:v>
                </c:pt>
                <c:pt idx="20">
                  <c:v>1</c:v>
                </c:pt>
                <c:pt idx="26">
                  <c:v>1</c:v>
                </c:pt>
                <c:pt idx="27">
                  <c:v>1</c:v>
                </c:pt>
                <c:pt idx="38">
                  <c:v>1</c:v>
                </c:pt>
                <c:pt idx="41">
                  <c:v>2</c:v>
                </c:pt>
                <c:pt idx="42">
                  <c:v>10</c:v>
                </c:pt>
                <c:pt idx="43">
                  <c:v>3</c:v>
                </c:pt>
                <c:pt idx="44">
                  <c:v>1</c:v>
                </c:pt>
                <c:pt idx="46">
                  <c:v>6</c:v>
                </c:pt>
                <c:pt idx="47">
                  <c:v>3</c:v>
                </c:pt>
                <c:pt idx="48">
                  <c:v>2</c:v>
                </c:pt>
                <c:pt idx="49">
                  <c:v>2</c:v>
                </c:pt>
                <c:pt idx="50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1-3C4F-A0EC-1A754BBF1A99}"/>
            </c:ext>
          </c:extLst>
        </c:ser>
        <c:ser>
          <c:idx val="1"/>
          <c:order val="1"/>
          <c:tx>
            <c:strRef>
              <c:f>Country!$C$4:$C$5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Country!$A$6:$A$64</c:f>
              <c:multiLvlStrCache>
                <c:ptCount val="51"/>
                <c:lvl>
                  <c:pt idx="0">
                    <c:v>film &amp; video</c:v>
                  </c:pt>
                  <c:pt idx="1">
                    <c:v>food</c:v>
                  </c:pt>
                  <c:pt idx="2">
                    <c:v>games</c:v>
                  </c:pt>
                  <c:pt idx="3">
                    <c:v>music</c:v>
                  </c:pt>
                  <c:pt idx="4">
                    <c:v>photography</c:v>
                  </c:pt>
                  <c:pt idx="5">
                    <c:v>publishing</c:v>
                  </c:pt>
                  <c:pt idx="6">
                    <c:v>technology</c:v>
                  </c:pt>
                  <c:pt idx="7">
                    <c:v>theater</c:v>
                  </c:pt>
                  <c:pt idx="8">
                    <c:v>film &amp; video</c:v>
                  </c:pt>
                  <c:pt idx="9">
                    <c:v>food</c:v>
                  </c:pt>
                  <c:pt idx="10">
                    <c:v>music</c:v>
                  </c:pt>
                  <c:pt idx="11">
                    <c:v>photography</c:v>
                  </c:pt>
                  <c:pt idx="12">
                    <c:v>publishing</c:v>
                  </c:pt>
                  <c:pt idx="13">
                    <c:v>technology</c:v>
                  </c:pt>
                  <c:pt idx="14">
                    <c:v>theater</c:v>
                  </c:pt>
                  <c:pt idx="15">
                    <c:v>film &amp; video</c:v>
                  </c:pt>
                  <c:pt idx="16">
                    <c:v>games</c:v>
                  </c:pt>
                  <c:pt idx="17">
                    <c:v>music</c:v>
                  </c:pt>
                  <c:pt idx="18">
                    <c:v>publishing</c:v>
                  </c:pt>
                  <c:pt idx="19">
                    <c:v>technology</c:v>
                  </c:pt>
                  <c:pt idx="20">
                    <c:v>theater</c:v>
                  </c:pt>
                  <c:pt idx="21">
                    <c:v>film &amp; video</c:v>
                  </c:pt>
                  <c:pt idx="22">
                    <c:v>games</c:v>
                  </c:pt>
                  <c:pt idx="23">
                    <c:v>music</c:v>
                  </c:pt>
                  <c:pt idx="24">
                    <c:v>publishing</c:v>
                  </c:pt>
                  <c:pt idx="25">
                    <c:v>technology</c:v>
                  </c:pt>
                  <c:pt idx="26">
                    <c:v>theater</c:v>
                  </c:pt>
                  <c:pt idx="27">
                    <c:v>film &amp; video</c:v>
                  </c:pt>
                  <c:pt idx="28">
                    <c:v>food</c:v>
                  </c:pt>
                  <c:pt idx="29">
                    <c:v>games</c:v>
                  </c:pt>
                  <c:pt idx="30">
                    <c:v>music</c:v>
                  </c:pt>
                  <c:pt idx="31">
                    <c:v>publishing</c:v>
                  </c:pt>
                  <c:pt idx="32">
                    <c:v>technology</c:v>
                  </c:pt>
                  <c:pt idx="33">
                    <c:v>theater</c:v>
                  </c:pt>
                  <c:pt idx="34">
                    <c:v>film &amp; video</c:v>
                  </c:pt>
                  <c:pt idx="35">
                    <c:v>food</c:v>
                  </c:pt>
                  <c:pt idx="36">
                    <c:v>games</c:v>
                  </c:pt>
                  <c:pt idx="37">
                    <c:v>music</c:v>
                  </c:pt>
                  <c:pt idx="38">
                    <c:v>photography</c:v>
                  </c:pt>
                  <c:pt idx="39">
                    <c:v>publishing</c:v>
                  </c:pt>
                  <c:pt idx="40">
                    <c:v>technology</c:v>
                  </c:pt>
                  <c:pt idx="41">
                    <c:v>theater</c:v>
                  </c:pt>
                  <c:pt idx="42">
                    <c:v>film &amp; video</c:v>
                  </c:pt>
                  <c:pt idx="43">
                    <c:v>food</c:v>
                  </c:pt>
                  <c:pt idx="44">
                    <c:v>games</c:v>
                  </c:pt>
                  <c:pt idx="45">
                    <c:v>journalism</c:v>
                  </c:pt>
                  <c:pt idx="46">
                    <c:v>music</c:v>
                  </c:pt>
                  <c:pt idx="47">
                    <c:v>photography</c:v>
                  </c:pt>
                  <c:pt idx="48">
                    <c:v>publishing</c:v>
                  </c:pt>
                  <c:pt idx="49">
                    <c:v>technology</c:v>
                  </c:pt>
                  <c:pt idx="50">
                    <c:v>theater</c:v>
                  </c:pt>
                </c:lvl>
                <c:lvl>
                  <c:pt idx="0">
                    <c:v>AU</c:v>
                  </c:pt>
                  <c:pt idx="8">
                    <c:v>CA</c:v>
                  </c:pt>
                  <c:pt idx="15">
                    <c:v>CH</c:v>
                  </c:pt>
                  <c:pt idx="21">
                    <c:v>DK</c:v>
                  </c:pt>
                  <c:pt idx="27">
                    <c:v>GB</c:v>
                  </c:pt>
                  <c:pt idx="34">
                    <c:v>IT</c:v>
                  </c:pt>
                  <c:pt idx="42">
                    <c:v>US</c:v>
                  </c:pt>
                </c:lvl>
              </c:multiLvlStrCache>
            </c:multiLvlStrRef>
          </c:cat>
          <c:val>
            <c:numRef>
              <c:f>Country!$C$6:$C$64</c:f>
              <c:numCache>
                <c:formatCode>General</c:formatCode>
                <c:ptCount val="51"/>
                <c:pt idx="0">
                  <c:v>3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5</c:v>
                </c:pt>
                <c:pt idx="8">
                  <c:v>4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4">
                  <c:v>9</c:v>
                </c:pt>
                <c:pt idx="15">
                  <c:v>2</c:v>
                </c:pt>
                <c:pt idx="17">
                  <c:v>2</c:v>
                </c:pt>
                <c:pt idx="20">
                  <c:v>2</c:v>
                </c:pt>
                <c:pt idx="21">
                  <c:v>3</c:v>
                </c:pt>
                <c:pt idx="23">
                  <c:v>5</c:v>
                </c:pt>
                <c:pt idx="24">
                  <c:v>1</c:v>
                </c:pt>
                <c:pt idx="25">
                  <c:v>2</c:v>
                </c:pt>
                <c:pt idx="26">
                  <c:v>1</c:v>
                </c:pt>
                <c:pt idx="27">
                  <c:v>4</c:v>
                </c:pt>
                <c:pt idx="28">
                  <c:v>1</c:v>
                </c:pt>
                <c:pt idx="30">
                  <c:v>5</c:v>
                </c:pt>
                <c:pt idx="31">
                  <c:v>2</c:v>
                </c:pt>
                <c:pt idx="32">
                  <c:v>1</c:v>
                </c:pt>
                <c:pt idx="33">
                  <c:v>5</c:v>
                </c:pt>
                <c:pt idx="34">
                  <c:v>3</c:v>
                </c:pt>
                <c:pt idx="35">
                  <c:v>1</c:v>
                </c:pt>
                <c:pt idx="36">
                  <c:v>2</c:v>
                </c:pt>
                <c:pt idx="37">
                  <c:v>6</c:v>
                </c:pt>
                <c:pt idx="38">
                  <c:v>1</c:v>
                </c:pt>
                <c:pt idx="39">
                  <c:v>2</c:v>
                </c:pt>
                <c:pt idx="41">
                  <c:v>4</c:v>
                </c:pt>
                <c:pt idx="42">
                  <c:v>41</c:v>
                </c:pt>
                <c:pt idx="43">
                  <c:v>15</c:v>
                </c:pt>
                <c:pt idx="44">
                  <c:v>20</c:v>
                </c:pt>
                <c:pt idx="46">
                  <c:v>44</c:v>
                </c:pt>
                <c:pt idx="47">
                  <c:v>6</c:v>
                </c:pt>
                <c:pt idx="48">
                  <c:v>18</c:v>
                </c:pt>
                <c:pt idx="49">
                  <c:v>24</c:v>
                </c:pt>
                <c:pt idx="50">
                  <c:v>106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5C1-3C4F-A0EC-1A754BBF1A99}"/>
            </c:ext>
          </c:extLst>
        </c:ser>
        <c:ser>
          <c:idx val="2"/>
          <c:order val="2"/>
          <c:tx>
            <c:strRef>
              <c:f>Country!$D$4:$D$5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Country!$A$6:$A$64</c:f>
              <c:multiLvlStrCache>
                <c:ptCount val="51"/>
                <c:lvl>
                  <c:pt idx="0">
                    <c:v>film &amp; video</c:v>
                  </c:pt>
                  <c:pt idx="1">
                    <c:v>food</c:v>
                  </c:pt>
                  <c:pt idx="2">
                    <c:v>games</c:v>
                  </c:pt>
                  <c:pt idx="3">
                    <c:v>music</c:v>
                  </c:pt>
                  <c:pt idx="4">
                    <c:v>photography</c:v>
                  </c:pt>
                  <c:pt idx="5">
                    <c:v>publishing</c:v>
                  </c:pt>
                  <c:pt idx="6">
                    <c:v>technology</c:v>
                  </c:pt>
                  <c:pt idx="7">
                    <c:v>theater</c:v>
                  </c:pt>
                  <c:pt idx="8">
                    <c:v>film &amp; video</c:v>
                  </c:pt>
                  <c:pt idx="9">
                    <c:v>food</c:v>
                  </c:pt>
                  <c:pt idx="10">
                    <c:v>music</c:v>
                  </c:pt>
                  <c:pt idx="11">
                    <c:v>photography</c:v>
                  </c:pt>
                  <c:pt idx="12">
                    <c:v>publishing</c:v>
                  </c:pt>
                  <c:pt idx="13">
                    <c:v>technology</c:v>
                  </c:pt>
                  <c:pt idx="14">
                    <c:v>theater</c:v>
                  </c:pt>
                  <c:pt idx="15">
                    <c:v>film &amp; video</c:v>
                  </c:pt>
                  <c:pt idx="16">
                    <c:v>games</c:v>
                  </c:pt>
                  <c:pt idx="17">
                    <c:v>music</c:v>
                  </c:pt>
                  <c:pt idx="18">
                    <c:v>publishing</c:v>
                  </c:pt>
                  <c:pt idx="19">
                    <c:v>technology</c:v>
                  </c:pt>
                  <c:pt idx="20">
                    <c:v>theater</c:v>
                  </c:pt>
                  <c:pt idx="21">
                    <c:v>film &amp; video</c:v>
                  </c:pt>
                  <c:pt idx="22">
                    <c:v>games</c:v>
                  </c:pt>
                  <c:pt idx="23">
                    <c:v>music</c:v>
                  </c:pt>
                  <c:pt idx="24">
                    <c:v>publishing</c:v>
                  </c:pt>
                  <c:pt idx="25">
                    <c:v>technology</c:v>
                  </c:pt>
                  <c:pt idx="26">
                    <c:v>theater</c:v>
                  </c:pt>
                  <c:pt idx="27">
                    <c:v>film &amp; video</c:v>
                  </c:pt>
                  <c:pt idx="28">
                    <c:v>food</c:v>
                  </c:pt>
                  <c:pt idx="29">
                    <c:v>games</c:v>
                  </c:pt>
                  <c:pt idx="30">
                    <c:v>music</c:v>
                  </c:pt>
                  <c:pt idx="31">
                    <c:v>publishing</c:v>
                  </c:pt>
                  <c:pt idx="32">
                    <c:v>technology</c:v>
                  </c:pt>
                  <c:pt idx="33">
                    <c:v>theater</c:v>
                  </c:pt>
                  <c:pt idx="34">
                    <c:v>film &amp; video</c:v>
                  </c:pt>
                  <c:pt idx="35">
                    <c:v>food</c:v>
                  </c:pt>
                  <c:pt idx="36">
                    <c:v>games</c:v>
                  </c:pt>
                  <c:pt idx="37">
                    <c:v>music</c:v>
                  </c:pt>
                  <c:pt idx="38">
                    <c:v>photography</c:v>
                  </c:pt>
                  <c:pt idx="39">
                    <c:v>publishing</c:v>
                  </c:pt>
                  <c:pt idx="40">
                    <c:v>technology</c:v>
                  </c:pt>
                  <c:pt idx="41">
                    <c:v>theater</c:v>
                  </c:pt>
                  <c:pt idx="42">
                    <c:v>film &amp; video</c:v>
                  </c:pt>
                  <c:pt idx="43">
                    <c:v>food</c:v>
                  </c:pt>
                  <c:pt idx="44">
                    <c:v>games</c:v>
                  </c:pt>
                  <c:pt idx="45">
                    <c:v>journalism</c:v>
                  </c:pt>
                  <c:pt idx="46">
                    <c:v>music</c:v>
                  </c:pt>
                  <c:pt idx="47">
                    <c:v>photography</c:v>
                  </c:pt>
                  <c:pt idx="48">
                    <c:v>publishing</c:v>
                  </c:pt>
                  <c:pt idx="49">
                    <c:v>technology</c:v>
                  </c:pt>
                  <c:pt idx="50">
                    <c:v>theater</c:v>
                  </c:pt>
                </c:lvl>
                <c:lvl>
                  <c:pt idx="0">
                    <c:v>AU</c:v>
                  </c:pt>
                  <c:pt idx="8">
                    <c:v>CA</c:v>
                  </c:pt>
                  <c:pt idx="15">
                    <c:v>CH</c:v>
                  </c:pt>
                  <c:pt idx="21">
                    <c:v>DK</c:v>
                  </c:pt>
                  <c:pt idx="27">
                    <c:v>GB</c:v>
                  </c:pt>
                  <c:pt idx="34">
                    <c:v>IT</c:v>
                  </c:pt>
                  <c:pt idx="42">
                    <c:v>US</c:v>
                  </c:pt>
                </c:lvl>
              </c:multiLvlStrCache>
            </c:multiLvlStrRef>
          </c:cat>
          <c:val>
            <c:numRef>
              <c:f>Country!$D$6:$D$64</c:f>
              <c:numCache>
                <c:formatCode>General</c:formatCode>
                <c:ptCount val="51"/>
                <c:pt idx="0">
                  <c:v>1</c:v>
                </c:pt>
                <c:pt idx="13">
                  <c:v>1</c:v>
                </c:pt>
                <c:pt idx="16">
                  <c:v>1</c:v>
                </c:pt>
                <c:pt idx="26">
                  <c:v>1</c:v>
                </c:pt>
                <c:pt idx="27">
                  <c:v>1</c:v>
                </c:pt>
                <c:pt idx="42">
                  <c:v>3</c:v>
                </c:pt>
                <c:pt idx="44">
                  <c:v>2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5C1-3C4F-A0EC-1A754BBF1A99}"/>
            </c:ext>
          </c:extLst>
        </c:ser>
        <c:ser>
          <c:idx val="3"/>
          <c:order val="3"/>
          <c:tx>
            <c:strRef>
              <c:f>Country!$E$4:$E$5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Country!$A$6:$A$64</c:f>
              <c:multiLvlStrCache>
                <c:ptCount val="51"/>
                <c:lvl>
                  <c:pt idx="0">
                    <c:v>film &amp; video</c:v>
                  </c:pt>
                  <c:pt idx="1">
                    <c:v>food</c:v>
                  </c:pt>
                  <c:pt idx="2">
                    <c:v>games</c:v>
                  </c:pt>
                  <c:pt idx="3">
                    <c:v>music</c:v>
                  </c:pt>
                  <c:pt idx="4">
                    <c:v>photography</c:v>
                  </c:pt>
                  <c:pt idx="5">
                    <c:v>publishing</c:v>
                  </c:pt>
                  <c:pt idx="6">
                    <c:v>technology</c:v>
                  </c:pt>
                  <c:pt idx="7">
                    <c:v>theater</c:v>
                  </c:pt>
                  <c:pt idx="8">
                    <c:v>film &amp; video</c:v>
                  </c:pt>
                  <c:pt idx="9">
                    <c:v>food</c:v>
                  </c:pt>
                  <c:pt idx="10">
                    <c:v>music</c:v>
                  </c:pt>
                  <c:pt idx="11">
                    <c:v>photography</c:v>
                  </c:pt>
                  <c:pt idx="12">
                    <c:v>publishing</c:v>
                  </c:pt>
                  <c:pt idx="13">
                    <c:v>technology</c:v>
                  </c:pt>
                  <c:pt idx="14">
                    <c:v>theater</c:v>
                  </c:pt>
                  <c:pt idx="15">
                    <c:v>film &amp; video</c:v>
                  </c:pt>
                  <c:pt idx="16">
                    <c:v>games</c:v>
                  </c:pt>
                  <c:pt idx="17">
                    <c:v>music</c:v>
                  </c:pt>
                  <c:pt idx="18">
                    <c:v>publishing</c:v>
                  </c:pt>
                  <c:pt idx="19">
                    <c:v>technology</c:v>
                  </c:pt>
                  <c:pt idx="20">
                    <c:v>theater</c:v>
                  </c:pt>
                  <c:pt idx="21">
                    <c:v>film &amp; video</c:v>
                  </c:pt>
                  <c:pt idx="22">
                    <c:v>games</c:v>
                  </c:pt>
                  <c:pt idx="23">
                    <c:v>music</c:v>
                  </c:pt>
                  <c:pt idx="24">
                    <c:v>publishing</c:v>
                  </c:pt>
                  <c:pt idx="25">
                    <c:v>technology</c:v>
                  </c:pt>
                  <c:pt idx="26">
                    <c:v>theater</c:v>
                  </c:pt>
                  <c:pt idx="27">
                    <c:v>film &amp; video</c:v>
                  </c:pt>
                  <c:pt idx="28">
                    <c:v>food</c:v>
                  </c:pt>
                  <c:pt idx="29">
                    <c:v>games</c:v>
                  </c:pt>
                  <c:pt idx="30">
                    <c:v>music</c:v>
                  </c:pt>
                  <c:pt idx="31">
                    <c:v>publishing</c:v>
                  </c:pt>
                  <c:pt idx="32">
                    <c:v>technology</c:v>
                  </c:pt>
                  <c:pt idx="33">
                    <c:v>theater</c:v>
                  </c:pt>
                  <c:pt idx="34">
                    <c:v>film &amp; video</c:v>
                  </c:pt>
                  <c:pt idx="35">
                    <c:v>food</c:v>
                  </c:pt>
                  <c:pt idx="36">
                    <c:v>games</c:v>
                  </c:pt>
                  <c:pt idx="37">
                    <c:v>music</c:v>
                  </c:pt>
                  <c:pt idx="38">
                    <c:v>photography</c:v>
                  </c:pt>
                  <c:pt idx="39">
                    <c:v>publishing</c:v>
                  </c:pt>
                  <c:pt idx="40">
                    <c:v>technology</c:v>
                  </c:pt>
                  <c:pt idx="41">
                    <c:v>theater</c:v>
                  </c:pt>
                  <c:pt idx="42">
                    <c:v>film &amp; video</c:v>
                  </c:pt>
                  <c:pt idx="43">
                    <c:v>food</c:v>
                  </c:pt>
                  <c:pt idx="44">
                    <c:v>games</c:v>
                  </c:pt>
                  <c:pt idx="45">
                    <c:v>journalism</c:v>
                  </c:pt>
                  <c:pt idx="46">
                    <c:v>music</c:v>
                  </c:pt>
                  <c:pt idx="47">
                    <c:v>photography</c:v>
                  </c:pt>
                  <c:pt idx="48">
                    <c:v>publishing</c:v>
                  </c:pt>
                  <c:pt idx="49">
                    <c:v>technology</c:v>
                  </c:pt>
                  <c:pt idx="50">
                    <c:v>theater</c:v>
                  </c:pt>
                </c:lvl>
                <c:lvl>
                  <c:pt idx="0">
                    <c:v>AU</c:v>
                  </c:pt>
                  <c:pt idx="8">
                    <c:v>CA</c:v>
                  </c:pt>
                  <c:pt idx="15">
                    <c:v>CH</c:v>
                  </c:pt>
                  <c:pt idx="21">
                    <c:v>DK</c:v>
                  </c:pt>
                  <c:pt idx="27">
                    <c:v>GB</c:v>
                  </c:pt>
                  <c:pt idx="34">
                    <c:v>IT</c:v>
                  </c:pt>
                  <c:pt idx="42">
                    <c:v>US</c:v>
                  </c:pt>
                </c:lvl>
              </c:multiLvlStrCache>
            </c:multiLvlStrRef>
          </c:cat>
          <c:val>
            <c:numRef>
              <c:f>Country!$E$6:$E$64</c:f>
              <c:numCache>
                <c:formatCode>General</c:formatCode>
                <c:ptCount val="51"/>
                <c:pt idx="0">
                  <c:v>6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5</c:v>
                </c:pt>
                <c:pt idx="7">
                  <c:v>6</c:v>
                </c:pt>
                <c:pt idx="8">
                  <c:v>3</c:v>
                </c:pt>
                <c:pt idx="10">
                  <c:v>5</c:v>
                </c:pt>
                <c:pt idx="12">
                  <c:v>3</c:v>
                </c:pt>
                <c:pt idx="13">
                  <c:v>4</c:v>
                </c:pt>
                <c:pt idx="14">
                  <c:v>7</c:v>
                </c:pt>
                <c:pt idx="15">
                  <c:v>3</c:v>
                </c:pt>
                <c:pt idx="16">
                  <c:v>1</c:v>
                </c:pt>
                <c:pt idx="17">
                  <c:v>2</c:v>
                </c:pt>
                <c:pt idx="18">
                  <c:v>2</c:v>
                </c:pt>
                <c:pt idx="19">
                  <c:v>1</c:v>
                </c:pt>
                <c:pt idx="20">
                  <c:v>3</c:v>
                </c:pt>
                <c:pt idx="21">
                  <c:v>4</c:v>
                </c:pt>
                <c:pt idx="22">
                  <c:v>1</c:v>
                </c:pt>
                <c:pt idx="23">
                  <c:v>1</c:v>
                </c:pt>
                <c:pt idx="24">
                  <c:v>4</c:v>
                </c:pt>
                <c:pt idx="26">
                  <c:v>7</c:v>
                </c:pt>
                <c:pt idx="27">
                  <c:v>7</c:v>
                </c:pt>
                <c:pt idx="28">
                  <c:v>4</c:v>
                </c:pt>
                <c:pt idx="29">
                  <c:v>2</c:v>
                </c:pt>
                <c:pt idx="30">
                  <c:v>6</c:v>
                </c:pt>
                <c:pt idx="32">
                  <c:v>4</c:v>
                </c:pt>
                <c:pt idx="33">
                  <c:v>5</c:v>
                </c:pt>
                <c:pt idx="34">
                  <c:v>3</c:v>
                </c:pt>
                <c:pt idx="36">
                  <c:v>1</c:v>
                </c:pt>
                <c:pt idx="37">
                  <c:v>4</c:v>
                </c:pt>
                <c:pt idx="38">
                  <c:v>1</c:v>
                </c:pt>
                <c:pt idx="39">
                  <c:v>2</c:v>
                </c:pt>
                <c:pt idx="40">
                  <c:v>5</c:v>
                </c:pt>
                <c:pt idx="41">
                  <c:v>10</c:v>
                </c:pt>
                <c:pt idx="42">
                  <c:v>76</c:v>
                </c:pt>
                <c:pt idx="43">
                  <c:v>17</c:v>
                </c:pt>
                <c:pt idx="44">
                  <c:v>14</c:v>
                </c:pt>
                <c:pt idx="45">
                  <c:v>4</c:v>
                </c:pt>
                <c:pt idx="46">
                  <c:v>79</c:v>
                </c:pt>
                <c:pt idx="47">
                  <c:v>24</c:v>
                </c:pt>
                <c:pt idx="48">
                  <c:v>28</c:v>
                </c:pt>
                <c:pt idx="49">
                  <c:v>45</c:v>
                </c:pt>
                <c:pt idx="50">
                  <c:v>149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5C1-3C4F-A0EC-1A754BBF1A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58661024"/>
        <c:axId val="359432544"/>
      </c:barChart>
      <c:catAx>
        <c:axId val="35866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9432544"/>
        <c:crosses val="autoZero"/>
        <c:auto val="1"/>
        <c:lblAlgn val="ctr"/>
        <c:lblOffset val="100"/>
        <c:noMultiLvlLbl val="0"/>
      </c:catAx>
      <c:valAx>
        <c:axId val="35943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8661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'[CrowdfundingBook.xlsx]Crowdfunding Goal Analysis - 2'!$C$2:$C$566</cx:f>
        <cx:lvl ptCount="565" formatCode="0.00">
          <cx:pt idx="0">1040</cx:pt>
          <cx:pt idx="1">131.4787822878229</cx:pt>
          <cx:pt idx="2">173.61842105263159</cx:pt>
          <cx:pt idx="3">327.57777777777778</cx:pt>
          <cx:pt idx="4">266.11538461538464</cx:pt>
          <cx:pt idx="5">245.11904761904765</cx:pt>
          <cx:pt idx="6">649.47058823529414</cx:pt>
          <cx:pt idx="7">159.39125295508273</cx:pt>
          <cx:pt idx="8">112.24279210925646</cx:pt>
          <cx:pt idx="9">128.07106598984771</cx:pt>
          <cx:pt idx="10">332.04444444444448</cx:pt>
          <cx:pt idx="11">112.83225108225108</cx:pt>
          <cx:pt idx="12">216.43636363636364</cx:pt>
          <cx:pt idx="13">105.22553516819573</cx:pt>
          <cx:pt idx="14">328.89978213507629</cx:pt>
          <cx:pt idx="15">160.61111111111111</cx:pt>
          <cx:pt idx="16">310</cx:pt>
          <cx:pt idx="17">377.82071713147411</cx:pt>
          <cx:pt idx="18">150.80645161290323</cx:pt>
          <cx:pt idx="19">150.30119521912351</cx:pt>
          <cx:pt idx="20">157.28571428571431</cx:pt>
          <cx:pt idx="21">139.98765432098764</cx:pt>
          <cx:pt idx="22">325.32258064516128</cx:pt>
          <cx:pt idx="23">169.06818181818181</cx:pt>
          <cx:pt idx="24">212.92857142857144</cx:pt>
          <cx:pt idx="25">443.94444444444446</cx:pt>
          <cx:pt idx="26">185.9390243902439</cx:pt>
          <cx:pt idx="27">658.8125</cx:pt>
          <cx:pt idx="28">114.78378378378378</cx:pt>
          <cx:pt idx="29">475.26666666666665</cx:pt>
          <cx:pt idx="30">386.97297297297297</cx:pt>
          <cx:pt idx="31">189.625</cx:pt>
          <cx:pt idx="32">140.40909090909091</cx:pt>
          <cx:pt idx="33">177.96969696969697</cx:pt>
          <cx:pt idx="34">143.66249999999999</cx:pt>
          <cx:pt idx="35">215.27586206896552</cx:pt>
          <cx:pt idx="36">227.11111111111114</cx:pt>
          <cx:pt idx="37">275.07142857142861</cx:pt>
          <cx:pt idx="38">144.37048832271762</cx:pt>
          <cx:pt idx="39">722.60000000000002</cx:pt>
          <cx:pt idx="40">236.14754098360655</cx:pt>
          <cx:pt idx="41">162.38567493112947</cx:pt>
          <cx:pt idx="42">254.52631578947367</cx:pt>
          <cx:pt idx="43">123.74140625000001</cx:pt>
          <cx:pt idx="44">108.06666666666666</cx:pt>
          <cx:pt idx="45">670.33333333333326</cx:pt>
          <cx:pt idx="46">660.92857142857144</cx:pt>
          <cx:pt idx="47">122.46153846153847</cx:pt>
          <cx:pt idx="48">150.57731958762886</cx:pt>
          <cx:pt idx="49">300.80000000000001</cx:pt>
          <cx:pt idx="50">637.4545454545455</cx:pt>
          <cx:pt idx="51">225.33928571428569</cx:pt>
          <cx:pt idx="52">1497.3000000000002</cx:pt>
          <cx:pt idx="53">132.36942675159236</cx:pt>
          <cx:pt idx="54">131.22448979591837</cx:pt>
          <cx:pt idx="55">167.63513513513513</cx:pt>
          <cx:pt idx="56">260.75</cx:pt>
          <cx:pt idx="57">252.58823529411765</cx:pt>
          <cx:pt idx="58">258.875</cx:pt>
          <cx:pt idx="59">303.68965517241378</cx:pt>
          <cx:pt idx="60">112.99999999999999</cx:pt>
          <cx:pt idx="61">217.37876614060258</cx:pt>
          <cx:pt idx="62">926.69230769230762</cx:pt>
          <cx:pt idx="63">196.7236842105263</cx:pt>
          <cx:pt idx="64">1021.4444444444445</cx:pt>
          <cx:pt idx="65">281.67567567567568</cx:pt>
          <cx:pt idx="66">143.14010067114094</cx:pt>
          <cx:pt idx="67">144.54411764705884</cx:pt>
          <cx:pt idx="68">359.12820512820514</cx:pt>
          <cx:pt idx="69">186.48571428571427</cx:pt>
          <cx:pt idx="70">595.26666666666665</cx:pt>
          <cx:pt idx="71">119.95602605863192</cx:pt>
          <cx:pt idx="72">268.82978723404256</cx:pt>
          <cx:pt idx="73">376.87878787878788</cx:pt>
          <cx:pt idx="74">727.15789473684208</cx:pt>
          <cx:pt idx="75">173.9387755102041</cx:pt>
          <cx:pt idx="76">117.61111111111111</cx:pt>
          <cx:pt idx="77">214.96000000000001</cx:pt>
          <cx:pt idx="78">149.49667110519306</cx:pt>
          <cx:pt idx="79">219.33995584988963</cx:pt>
          <cx:pt idx="80">367.76923076923077</cx:pt>
          <cx:pt idx="81">159.90566037735849</cx:pt>
          <cx:pt idx="82">155.46875</cx:pt>
          <cx:pt idx="83">100.85974499089254</cx:pt>
          <cx:pt idx="84">116.18181818181819</cx:pt>
          <cx:pt idx="85">310.77777777777777</cx:pt>
          <cx:pt idx="86">261.77777777777777</cx:pt>
          <cx:pt idx="87">223.16363636363636</cx:pt>
          <cx:pt idx="88">101.59097978227061</cx:pt>
          <cx:pt idx="89">230.03999999999996</cx:pt>
          <cx:pt idx="90">135.59259259259261</cx:pt>
          <cx:pt idx="91">129.09999999999999</cx:pt>
          <cx:pt idx="92">236.512</cx:pt>
          <cx:pt idx="93">112.49397590361446</cx:pt>
          <cx:pt idx="94">121.02150537634408</cx:pt>
          <cx:pt idx="95">219.87096774193549</cx:pt>
          <cx:pt idx="96">423.06746987951806</cx:pt>
          <cx:pt idx="97">220.95238095238096</cx:pt>
          <cx:pt idx="98">100.01150627615063</cx:pt>
          <cx:pt idx="99">162.3125</cx:pt>
          <cx:pt idx="100">149.73770491803279</cx:pt>
          <cx:pt idx="101">253.25714285714284</cx:pt>
          <cx:pt idx="102">100.16943521594683</cx:pt>
          <cx:pt idx="103">121.99004424778761</cx:pt>
          <cx:pt idx="104">137.13265306122449</cx:pt>
          <cx:pt idx="105">415.53846153846149</cx:pt>
          <cx:pt idx="106">424.08154506437768</cx:pt>
          <cx:pt idx="107">163.01447776628748</cx:pt>
          <cx:pt idx="108">894.66666666666674</cx:pt>
          <cx:pt idx="109">416.47680412371136</cx:pt>
          <cx:pt idx="110">357.71910112359546</cx:pt>
          <cx:pt idx="111">308.45714285714286</cx:pt>
          <cx:pt idx="112">722.32472324723244</cx:pt>
          <cx:pt idx="113">293.05555555555554</cx:pt>
          <cx:pt idx="114">229.87375415282392</cx:pt>
          <cx:pt idx="115">122.7605633802817</cx:pt>
          <cx:pt idx="116">361.75316455696202</cx:pt>
          <cx:pt idx="117">298.20475319926874</cx:pt>
          <cx:pt idx="118">681.19047619047615</cx:pt>
          <cx:pt idx="119">134.40792216817235</cx:pt>
          <cx:pt idx="120">431.84615384615387</cx:pt>
          <cx:pt idx="121">425.69999999999999</cx:pt>
          <cx:pt idx="122">101.12239715591672</cx:pt>
          <cx:pt idx="123">151.85185185185185</cx:pt>
          <cx:pt idx="124">195.16382252559728</cx:pt>
          <cx:pt idx="125">1023.1428571428571</cx:pt>
          <cx:pt idx="126">155.07066557107643</cx:pt>
          <cx:pt idx="127">215.94736842105263</cx:pt>
          <cx:pt idx="128">332.12709832134288</cx:pt>
          <cx:pt idx="129">137.97916666666669</cx:pt>
          <cx:pt idx="130">403.63930885529157</cx:pt>
          <cx:pt idx="131">260.1740412979351</cx:pt>
          <cx:pt idx="132">366.63333333333333</cx:pt>
          <cx:pt idx="133">168.72085385878489</cx:pt>
          <cx:pt idx="134">119.90717911530093</cx:pt>
          <cx:pt idx="135">193.68925233644859</cx:pt>
          <cx:pt idx="136">420.16666666666669</cx:pt>
          <cx:pt idx="137">171.26470588235293</cx:pt>
          <cx:pt idx="138">157.89473684210526</cx:pt>
          <cx:pt idx="139">109.08</cx:pt>
          <cx:pt idx="140">159.3763440860215</cx:pt>
          <cx:pt idx="141">422.41666666666669</cx:pt>
          <cx:pt idx="142">418.78911564625849</cx:pt>
          <cx:pt idx="143">101.91632047477745</cx:pt>
          <cx:pt idx="144">127.72619047619047</cx:pt>
          <cx:pt idx="145">445.21739130434781</cx:pt>
          <cx:pt idx="146">569.71428571428578</cx:pt>
          <cx:pt idx="147">509.34482758620686</cx:pt>
          <cx:pt idx="148">325.5333333333333</cx:pt>
          <cx:pt idx="149">932.61616161616166</cx:pt>
          <cx:pt idx="150">211.33870967741933</cx:pt>
          <cx:pt idx="151">273.32520325203251</cx:pt>
          <cx:pt idx="152">626.29999999999995</cx:pt>
          <cx:pt idx="153">184.89130434782609</cx:pt>
          <cx:pt idx="154">120.16770186335404</cx:pt>
          <cx:pt idx="155">146</cx:pt>
          <cx:pt idx="156">268.48000000000002</cx:pt>
          <cx:pt idx="157">597.5</cx:pt>
          <cx:pt idx="158">157.69841269841268</cx:pt>
          <cx:pt idx="159">313.41176470588238</cx:pt>
          <cx:pt idx="160">370.89655172413791</cx:pt>
          <cx:pt idx="161">362.66447368421052</cx:pt>
          <cx:pt idx="162">123.08163265306122</cx:pt>
          <cx:pt idx="163">233.62012987012989</cx:pt>
          <cx:pt idx="164">180.53333333333333</cx:pt>
          <cx:pt idx="165">252.62857142857143</cx:pt>
          <cx:pt idx="166">304.0097847358121</cx:pt>
          <cx:pt idx="167">137.23076923076923</cx:pt>
          <cx:pt idx="168">241.51282051282053</cx:pt>
          <cx:pt idx="169">1066.4285714285716</cx:pt>
          <cx:pt idx="170">325.88888888888891</cx:pt>
          <cx:pt idx="171">170.70000000000002</cx:pt>
          <cx:pt idx="172">581.44000000000005</cx:pt>
          <cx:pt idx="173">108.04761904761904</cx:pt>
          <cx:pt idx="174">706.33333333333337</cx:pt>
          <cx:pt idx="175">209.73015873015873</cx:pt>
          <cx:pt idx="176">1684.25</cx:pt>
          <cx:pt idx="177">456.61111111111109</cx:pt>
          <cx:pt idx="178">1339.6666666666667</cx:pt>
          <cx:pt idx="179">143.91428571428571</cx:pt>
          <cx:pt idx="180">1344.6666666666667</cx:pt>
          <cx:pt idx="181">546.14285714285722</cx:pt>
          <cx:pt idx="182">286.21428571428572</cx:pt>
          <cx:pt idx="183">132.13677811550153</cx:pt>
          <cx:pt idx="184">203.36507936507937</cx:pt>
          <cx:pt idx="185">310.2284263959391</cx:pt>
          <cx:pt idx="186">395.31818181818181</cx:pt>
          <cx:pt idx="187">294.71428571428572</cx:pt>
          <cx:pt idx="188">166.56234096692114</cx:pt>
          <cx:pt idx="189">164.05633802816902</cx:pt>
          <cx:pt idx="190">133.56231003039514</cx:pt>
          <cx:pt idx="191">184.95548961424333</cx:pt>
          <cx:pt idx="192">443.72727272727275</cx:pt>
          <cx:pt idx="193">199.9806763285024</cx:pt>
          <cx:pt idx="194">123.95833333333333</cx:pt>
          <cx:pt idx="195">186.61329305135951</cx:pt>
          <cx:pt idx="196">114.28538550057536</cx:pt>
          <cx:pt idx="197">122.81904761904762</cx:pt>
          <cx:pt idx="198">179.14326647564468</cx:pt>
          <cx:pt idx="199">1400.7777777777778</cx:pt>
          <cx:pt idx="200">127.70715249662618</cx:pt>
          <cx:pt idx="201">410.59821428571428</cx:pt>
          <cx:pt idx="202">123.73770491803278</cx:pt>
          <cx:pt idx="203">184.91304347826087</cx:pt>
          <cx:pt idx="204">298.69999999999999</cx:pt>
          <cx:pt idx="205">226.35175879396985</cx:pt>
          <cx:pt idx="206">173.56363636363636</cx:pt>
          <cx:pt idx="207">371.75675675675677</cx:pt>
          <cx:pt idx="208">160.19230769230771</cx:pt>
          <cx:pt idx="209">1616.3333333333335</cx:pt>
          <cx:pt idx="210">733.4375</cx:pt>
          <cx:pt idx="211">592.11111111111109</cx:pt>
          <cx:pt idx="212">276.80769230769232</cx:pt>
          <cx:pt idx="213">273.01851851851848</cx:pt>
          <cx:pt idx="214">159.36331255565449</cx:pt>
          <cx:pt idx="215">1591.5555555555554</cx:pt>
          <cx:pt idx="216">730.18222222222221</cx:pt>
          <cx:pt idx="217">361.02941176470591</cx:pt>
          <cx:pt idx="218">160.31999999999999</cx:pt>
          <cx:pt idx="219">183.9433962264151</cx:pt>
          <cx:pt idx="220">225.38095238095238</cx:pt>
          <cx:pt idx="221">172.00961538461539</cx:pt>
          <cx:pt idx="222">146.16709511568124</cx:pt>
          <cx:pt idx="223">122.11084337349398</cx:pt>
          <cx:pt idx="224">186.54166666666669</cx:pt>
          <cx:pt idx="225">228.96178343949046</cx:pt>
          <cx:pt idx="226">469.37499999999994</cx:pt>
          <cx:pt idx="227">130.11267605633802</cx:pt>
          <cx:pt idx="228">167.05422993492408</cx:pt>
          <cx:pt idx="229">173.8641975308642</cx:pt>
          <cx:pt idx="230">717.76470588235293</cx:pt>
          <cx:pt idx="231">1530.2222222222222</cx:pt>
          <cx:pt idx="232">315.58486707566465</cx:pt>
          <cx:pt idx="233">182.14503816793894</cx:pt>
          <cx:pt idx="234">355.88235294117646</cx:pt>
          <cx:pt idx="235">131.83695652173913</cx:pt>
          <cx:pt idx="236">104.62820512820512</cx:pt>
          <cx:pt idx="237">668.85714285714289</cx:pt>
          <cx:pt idx="238">123.43497363796135</cx:pt>
          <cx:pt idx="239">128.46000000000001</cx:pt>
          <cx:pt idx="240">127.29885057471265</cx:pt>
          <cx:pt idx="241">287.66666666666663</cx:pt>
          <cx:pt idx="242">572.94444444444446</cx:pt>
          <cx:pt idx="243">112.90429799426933</cx:pt>
          <cx:pt idx="244">192.49019607843135</cx:pt>
          <cx:pt idx="245">116.87664041994749</cx:pt>
          <cx:pt idx="246">1052.1538461538462</cx:pt>
          <cx:pt idx="247">123.07407407407408</cx:pt>
          <cx:pt idx="248">178.63855421686748</cx:pt>
          <cx:pt idx="249">355.28169014084506</cx:pt>
          <cx:pt idx="250">161.90634146341463</cx:pt>
          <cx:pt idx="251">198.72222222222223</cx:pt>
          <cx:pt idx="252">176.41935483870967</cx:pt>
          <cx:pt idx="253">511.38095238095235</cx:pt>
          <cx:pt idx="254">967</cx:pt>
          <cx:pt idx="255">122.84501347708894</cx:pt>
          <cx:pt idx="256">118.37253218884121</cx:pt>
          <cx:pt idx="257">104.1243169398907</cx:pt>
          <cx:pt idx="258">351.20118343195264</cx:pt>
          <cx:pt idx="259">171.625</cx:pt>
          <cx:pt idx="260">141.04655870445345</cx:pt>
          <cx:pt idx="261">108.16455696202532</cx:pt>
          <cx:pt idx="262">133.45505617977528</cx:pt>
          <cx:pt idx="263">187.85106382978722</cx:pt>
          <cx:pt idx="264">332</cx:pt>
          <cx:pt idx="265">575.21428571428578</cx:pt>
          <cx:pt idx="266">184.42857142857144</cx:pt>
          <cx:pt idx="267">285.80555555555554</cx:pt>
          <cx:pt idx="268">319</cx:pt>
          <cx:pt idx="269">178.14000000000001</cx:pt>
          <cx:pt idx="270">365.14999999999998</cx:pt>
          <cx:pt idx="271">113.94594594594594</cx:pt>
          <cx:pt idx="272">236.34156976744185</cx:pt>
          <cx:pt idx="273">512.91666666666663</cx:pt>
          <cx:pt idx="274">100.65116279069768</cx:pt>
          <cx:pt idx="275">260.20608108108109</cx:pt>
          <cx:pt idx="276">178.62556663644605</cx:pt>
          <cx:pt idx="277">220.0566037735849</cx:pt>
          <cx:pt idx="278">101.5108695652174</cx:pt>
          <cx:pt idx="279">191.5</cx:pt>
          <cx:pt idx="280">305.34683098591546</cx:pt>
          <cx:pt idx="281">723.77777777777771</cx:pt>
          <cx:pt idx="282">547.36000000000001</cx:pt>
          <cx:pt idx="283">414.49999999999994</cx:pt>
          <cx:pt idx="284">529.92307692307691</cx:pt>
          <cx:pt idx="285">180.32549019607845</cx:pt>
          <cx:pt idx="286">927.07777777777767</cx:pt>
          <cx:pt idx="287">112.22929936305732</cx:pt>
          <cx:pt idx="288">119.08974358974358</cx:pt>
          <cx:pt idx="289">139.31868131868131</cx:pt>
          <cx:pt idx="290">112.00000000000001</cx:pt>
          <cx:pt idx="291">101.74563871693867</cx:pt>
          <cx:pt idx="292">425.75</cx:pt>
          <cx:pt idx="293">145.53947368421052</cx:pt>
          <cx:pt idx="294">700.33333333333326</cx:pt>
          <cx:pt idx="295">155.95180722891567</cx:pt>
          <cx:pt idx="296">502.87499999999994</cx:pt>
          <cx:pt idx="297">159.24394463667818</cx:pt>
          <cx:pt idx="298">482.03846153846149</cx:pt>
          <cx:pt idx="299">149.96938775510205</cx:pt>
          <cx:pt idx="300">117.22156398104266</cx:pt>
          <cx:pt idx="301">265.98113207547169</cx:pt>
          <cx:pt idx="302">276.5</cx:pt>
          <cx:pt idx="303">163.57142857142856</cx:pt>
          <cx:pt idx="304">969</cx:pt>
          <cx:pt idx="305">270.91376701966715</cx:pt>
          <cx:pt idx="306">284.21355932203392</cx:pt>
          <cx:pt idx="307">151.66315789473683</cx:pt>
          <cx:pt idx="308">223.63492063492063</cx:pt>
          <cx:pt idx="309">239.75</cx:pt>
          <cx:pt idx="310">199.33333333333334</cx:pt>
          <cx:pt idx="311">137.34482758620689</cx:pt>
          <cx:pt idx="312">100.9696106362773</cx:pt>
          <cx:pt idx="313">794.15999999999997</cx:pt>
          <cx:pt idx="314">369.69999999999999</cx:pt>
          <cx:pt idx="315">138.02702702702703</cx:pt>
          <cx:pt idx="316">204.60063224446787</cx:pt>
          <cx:pt idx="317">218.60294117647058</cx:pt>
          <cx:pt idx="318">186.03314917127071</cx:pt>
          <cx:pt idx="319">237.33830845771143</cx:pt>
          <cx:pt idx="320">305.65384615384613</cx:pt>
          <cx:pt idx="321">111.88059701492537</cx:pt>
          <cx:pt idx="322">369.14814814814815</cx:pt>
          <cx:pt idx="323">101.11290322580646</cx:pt>
          <cx:pt idx="324">341.5022831050228</cx:pt>
          <cx:pt idx="325">322.40211640211641</cx:pt>
          <cx:pt idx="326">119.50810185185186</cx:pt>
          <cx:pt idx="327">146.79775280898878</cx:pt>
          <cx:pt idx="328">950.57142857142856</cx:pt>
          <cx:pt idx="329">1037.6666666666667</cx:pt>
          <cx:pt idx="330">154.84210526315789</cx:pt>
          <cx:pt idx="331">208.52773826458036</cx:pt>
          <cx:pt idx="332">201.59756097560978</cx:pt>
          <cx:pt idx="333">162.09032258064516</cx:pt>
          <cx:pt idx="334">206.63492063492063</cx:pt>
          <cx:pt idx="335">128.23628691983123</cx:pt>
          <cx:pt idx="336">119.66037735849055</cx:pt>
          <cx:pt idx="337">170.73055242390078</cx:pt>
          <cx:pt idx="338">187.21212121212122</cx:pt>
          <cx:pt idx="339">188.38235294117646</cx:pt>
          <cx:pt idx="340">131.29869186046511</cx:pt>
          <cx:pt idx="341">283.97435897435901</cx:pt>
          <cx:pt idx="342">120.41999999999999</cx:pt>
          <cx:pt idx="343">419.0560747663551</cx:pt>
          <cx:pt idx="344">139.43548387096774</cx:pt>
          <cx:pt idx="345">174</cx:pt>
          <cx:pt idx="346">155.49056603773585</cx:pt>
          <cx:pt idx="347">170.44705882352943</cx:pt>
          <cx:pt idx="348">189.515625</cx:pt>
          <cx:pt idx="349">249.71428571428572</cx:pt>
          <cx:pt idx="350">268.02325581395348</cx:pt>
          <cx:pt idx="351">619.80078125</cx:pt>
          <cx:pt idx="352">159.92152704135739</cx:pt>
          <cx:pt idx="353">279.39215686274508</cx:pt>
          <cx:pt idx="354">206.32812500000003</cx:pt>
          <cx:pt idx="355">694.25</cx:pt>
          <cx:pt idx="356">151.78947368421052</cx:pt>
          <cx:pt idx="357">310.39864864864865</cx:pt>
          <cx:pt idx="358">114.09352517985612</cx:pt>
          <cx:pt idx="359">119.96808510638297</cx:pt>
          <cx:pt idx="360">145.45652173913044</cx:pt>
          <cx:pt idx="361">221.38255033557047</cx:pt>
          <cx:pt idx="362">126.84</cx:pt>
          <cx:pt idx="363">2338.833333333333</cx:pt>
          <cx:pt idx="364">508.38857142857148</cx:pt>
          <cx:pt idx="365">191.47826086956522</cx:pt>
          <cx:pt idx="366">239.58823529411765</cx:pt>
          <cx:pt idx="367">176.15942028985506</cx:pt>
          <cx:pt idx="368">358.64754098360658</cx:pt>
          <cx:pt idx="369">468.85802469135803</cx:pt>
          <cx:pt idx="370">122.05635245901641</cx:pt>
          <cx:pt idx="371">122.97938144329896</cx:pt>
          <cx:pt idx="372">189.74959871589084</cx:pt>
          <cx:pt idx="373">1036.5</cx:pt>
          <cx:pt idx="374">150.16666666666666</cx:pt>
          <cx:pt idx="375">358.43478260869563</cx:pt>
          <cx:pt idx="376">542.85714285714289</cx:pt>
          <cx:pt idx="377">191.74666666666667</cx:pt>
          <cx:pt idx="378">932</cx:pt>
          <cx:pt idx="379">429.27586206896552</cx:pt>
          <cx:pt idx="380">100.65753424657535</cx:pt>
          <cx:pt idx="381">226.61111111111109</cx:pt>
          <cx:pt idx="382">142.38</cx:pt>
          <cx:pt idx="383">133.93478260869566</cx:pt>
          <cx:pt idx="384">152.80062063615205</cx:pt>
          <cx:pt idx="385">446.69121140142522</cx:pt>
          <cx:pt idx="386">175.02692307692308</cx:pt>
          <cx:pt idx="387">311.87381703470032</cx:pt>
          <cx:pt idx="388">122.78160919540231</cx:pt>
          <cx:pt idx="389">127.84686346863469</cx:pt>
          <cx:pt idx="390">158.61643835616439</cx:pt>
          <cx:pt idx="391">707.05882352941171</cx:pt>
          <cx:pt idx="392">142.38775510204081</cx:pt>
          <cx:pt idx="393">147.86046511627907</cx:pt>
          <cx:pt idx="394">1840.625</cx:pt>
          <cx:pt idx="395">161.94202898550725</cx:pt>
          <cx:pt idx="396">472.82077922077923</cx:pt>
          <cx:pt idx="397">517.64999999999998</cx:pt>
          <cx:pt idx="398">247.64285714285714</cx:pt>
          <cx:pt idx="399">100.20481927710843</cx:pt>
          <cx:pt idx="400">153</cx:pt>
          <cx:pt idx="401">156.50721649484535</cx:pt>
          <cx:pt idx="402">270.40816326530609</cx:pt>
          <cx:pt idx="403">134.05952380952382</cx:pt>
          <cx:pt idx="404">165</cx:pt>
          <cx:pt idx="405">185.66071428571428</cx:pt>
          <cx:pt idx="406">412.6631944444444</cx:pt>
          <cx:pt idx="407">527.00632911392404</cx:pt>
          <cx:pt idx="408">319.14285714285711</cx:pt>
          <cx:pt idx="409">354.18867924528303</cx:pt>
          <cx:pt idx="410">135.8918918918919</cx:pt>
          <cx:pt idx="411">1179.1666666666665</cx:pt>
          <cx:pt idx="412">1126.0833333333335</cx:pt>
          <cx:pt idx="413">712</cx:pt>
          <cx:pt idx="414">212.50896057347671</cx:pt>
          <cx:pt idx="415">228.85714285714286</cx:pt>
          <cx:pt idx="416">157.29069767441862</cx:pt>
          <cx:pt idx="417">232.30555555555554</cx:pt>
          <cx:pt idx="418">256.70212765957444</cx:pt>
          <cx:pt idx="419">168.47017045454547</cx:pt>
          <cx:pt idx="420">166.57777777777778</cx:pt>
          <cx:pt idx="421">772.07692307692309</cx:pt>
          <cx:pt idx="422">406.85714285714283</cx:pt>
          <cx:pt idx="423">564.20608108108115</cx:pt>
          <cx:pt idx="424">655.4545454545455</cx:pt>
          <cx:pt idx="425">177.25714285714284</cx:pt>
          <cx:pt idx="426">113.17857142857144</cx:pt>
          <cx:pt idx="427">728.18181818181824</cx:pt>
          <cx:pt idx="428">208.33333333333334</cx:pt>
          <cx:pt idx="429">231</cx:pt>
          <cx:pt idx="430">270.74418604651163</cx:pt>
          <cx:pt idx="431">113.3596256684492</cx:pt>
          <cx:pt idx="432">190.55555555555554</cx:pt>
          <cx:pt idx="433">135.5</cx:pt>
          <cx:pt idx="434">787.92307692307691</cx:pt>
          <cx:pt idx="435">106.29411764705883</cx:pt>
          <cx:pt idx="436">215.31372549019611</cx:pt>
          <cx:pt idx="437">141.22972972972974</cx:pt>
          <cx:pt idx="438">115.33745781777279</cx:pt>
          <cx:pt idx="439">193.11940298507463</cx:pt>
          <cx:pt idx="440">729.73333333333335</cx:pt>
          <cx:pt idx="441">1185.909090909091</cx:pt>
          <cx:pt idx="442">125.39393939393939</cx:pt>
          <cx:pt idx="443">109.63157894736841</cx:pt>
          <cx:pt idx="444">188.47058823529412</cx:pt>
          <cx:pt idx="445">202.9130434782609</cx:pt>
          <cx:pt idx="446">197.03225806451613</cx:pt>
          <cx:pt idx="447">107</cx:pt>
          <cx:pt idx="448">268.73076923076923</cx:pt>
          <cx:pt idx="449">1180.2857142857142</cx:pt>
          <cx:pt idx="450">264</cx:pt>
          <cx:pt idx="451">193.125</cx:pt>
          <cx:pt idx="452">225.52763819095478</cx:pt>
          <cx:pt idx="453">239.40625</cx:pt>
          <cx:pt idx="454">130.23333333333335</cx:pt>
          <cx:pt idx="455">615.21739130434787</cx:pt>
          <cx:pt idx="456">368.79532163742692</cx:pt>
          <cx:pt idx="457">1094.8571428571429</cx:pt>
          <cx:pt idx="458">800.60000000000002</cx:pt>
          <cx:pt idx="459">291.28571428571428</cx:pt>
          <cx:pt idx="460">349.9666666666667</cx:pt>
          <cx:pt idx="461">357.07317073170731</cx:pt>
          <cx:pt idx="462">126.48941176470588</cx:pt>
          <cx:pt idx="463">387.5</cx:pt>
          <cx:pt idx="464">457.03571428571428</cx:pt>
          <cx:pt idx="465">266.69565217391306</cx:pt>
          <cx:pt idx="466">108.97734294541709</cx:pt>
          <cx:pt idx="467">315.17592592592592</cx:pt>
          <cx:pt idx="468">157.69117647058823</cx:pt>
          <cx:pt idx="469">153.8082191780822</cx:pt>
          <cx:pt idx="470">852.88135593220341</cx:pt>
          <cx:pt idx="471">138.90625</cx:pt>
          <cx:pt idx="472">190.18181818181819</cx:pt>
          <cx:pt idx="473">100.24333619948409</cx:pt>
          <cx:pt idx="474">142.75824175824175</cx:pt>
          <cx:pt idx="475">563.13333333333333</cx:pt>
          <cx:pt idx="476">197.54935622317598</cx:pt>
          <cx:pt idx="477">508.5</cx:pt>
          <cx:pt idx="478">237.74468085106383</cx:pt>
          <cx:pt idx="479">338.46875</cx:pt>
          <cx:pt idx="480">133.08955223880596</cx:pt>
          <cx:pt idx="481">207.79999999999998</cx:pt>
          <cx:pt idx="482">652.05847953216369</cx:pt>
          <cx:pt idx="483">113.63099415204678</cx:pt>
          <cx:pt idx="484">102.37606837606839</cx:pt>
          <cx:pt idx="485">356.58333333333331</cx:pt>
          <cx:pt idx="486">139.86792452830187</cx:pt>
          <cx:pt idx="487">251.65000000000001</cx:pt>
          <cx:pt idx="488">105.87500000000001</cx:pt>
          <cx:pt idx="489">187.42857142857144</cx:pt>
          <cx:pt idx="490">386.78571428571428</cx:pt>
          <cx:pt idx="491">347.07142857142856</cx:pt>
          <cx:pt idx="492">185.82098765432099</cx:pt>
          <cx:pt idx="493">162.4375</cx:pt>
          <cx:pt idx="494">184.84285714285716</cx:pt>
          <cx:pt idx="495">272.6041958041958</cx:pt>
          <cx:pt idx="496">170.04255319148936</cx:pt>
          <cx:pt idx="497">188.28503562945369</cx:pt>
          <cx:pt idx="498">346.93532338308455</cx:pt>
          <cx:pt idx="499">543.79999999999995</cx:pt>
          <cx:pt idx="500">228.52189349112427</cx:pt>
          <cx:pt idx="501">370</cx:pt>
          <cx:pt idx="502">237.91176470588232</cx:pt>
          <cx:pt idx="503">118.27777777777777</cx:pt>
          <cx:pt idx="504">209.89655172413794</cx:pt>
          <cx:pt idx="505">169.78571428571431</cx:pt>
          <cx:pt idx="506">115.95907738095239</cx:pt>
          <cx:pt idx="507">258.59999999999997</cx:pt>
          <cx:pt idx="508">230.58333333333331</cx:pt>
          <cx:pt idx="509">128.21428571428572</cx:pt>
          <cx:pt idx="510">188.70588235294116</cx:pt>
          <cx:pt idx="511">774.43434343434342</cx:pt>
          <cx:pt idx="512">407.09677419354841</cx:pt>
          <cx:pt idx="513">156.17857142857144</cx:pt>
          <cx:pt idx="514">252.42857142857144</cx:pt>
          <cx:pt idx="515">163.98734177215189</cx:pt>
          <cx:pt idx="516">162.98181818181817</cx:pt>
          <cx:pt idx="517">319.24083769633506</cx:pt>
          <cx:pt idx="518">478.94444444444446</cx:pt>
          <cx:pt idx="519">198.94827586206895</cx:pt>
          <cx:pt idx="520">795</cx:pt>
          <cx:pt idx="521">155.62827640984909</cx:pt>
          <cx:pt idx="522">237.39473684210526</cx:pt>
          <cx:pt idx="523">182.56603773584905</cx:pt>
          <cx:pt idx="524">175.95330739299609</cx:pt>
          <cx:pt idx="525">237.88235294117646</cx:pt>
          <cx:pt idx="526">488.05076142131981</cx:pt>
          <cx:pt idx="527">224.06666666666669</cx:pt>
          <cx:pt idx="528">117.31541218637993</cx:pt>
          <cx:pt idx="529">217.30909090909088</cx:pt>
          <cx:pt idx="530">112.28571428571428</cx:pt>
          <cx:pt idx="531">212.30434782608697</cx:pt>
          <cx:pt idx="532">239.74657534246577</cx:pt>
          <cx:pt idx="533">181.93548387096774</cx:pt>
          <cx:pt idx="534">164.13114754098362</cx:pt>
          <cx:pt idx="535">109.70652173913042</cx:pt>
          <cx:pt idx="536">159.58666666666667</cx:pt>
          <cx:pt idx="537">161.35593220338984</cx:pt>
          <cx:pt idx="538">1096.9379310344827</cx:pt>
          <cx:pt idx="539">367.0985915492958</cx:pt>
          <cx:pt idx="540">1109</cx:pt>
          <cx:pt idx="541">126.87755102040816</cx:pt>
          <cx:pt idx="542">734.63636363636363</cx:pt>
          <cx:pt idx="543">119.29824561403508</cx:pt>
          <cx:pt idx="544">296.02777777777777</cx:pt>
          <cx:pt idx="545">355.7837837837838</cx:pt>
          <cx:pt idx="546">386.40909090909093</cx:pt>
          <cx:pt idx="547">792.23529411764707</cx:pt>
          <cx:pt idx="548">137.03393665158373</cx:pt>
          <cx:pt idx="549">338.20833333333337</cx:pt>
          <cx:pt idx="550">108.22784810126582</cx:pt>
          <cx:pt idx="551">228.3934426229508</cx:pt>
          <cx:pt idx="552">373.875</cx:pt>
          <cx:pt idx="553">154.92592592592592</cx:pt>
          <cx:pt idx="554">322.14999999999998</cx:pt>
          <cx:pt idx="555">864.10000000000002</cx:pt>
          <cx:pt idx="556">143.26245847176079</cx:pt>
          <cx:pt idx="557">178.22388059701493</cx:pt>
          <cx:pt idx="558">145.93648334624322</cx:pt>
          <cx:pt idx="559">152.46153846153848</cx:pt>
          <cx:pt idx="560">216.79032258064518</cx:pt>
          <cx:pt idx="561">499.58333333333337</cx:pt>
          <cx:pt idx="562">113.17346938775511</cx:pt>
          <cx:pt idx="563">426.54838709677421</cx:pt>
          <cx:pt idx="564">157.46762589928059</cx:pt>
        </cx:lvl>
      </cx:numDim>
    </cx:data>
  </cx:chartData>
  <cx:chart>
    <cx:title pos="t" align="ctr" overlay="0">
      <cx:tx>
        <cx:txData>
          <cx:v>Percentage Funded - Successful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Percentage Funded - Successful</a:t>
          </a:r>
        </a:p>
      </cx:txPr>
    </cx:title>
    <cx:plotArea>
      <cx:plotAreaRegion>
        <cx:series layoutId="boxWhisker" uniqueId="{96D00D00-9DF4-F340-BA22-BB8AAB5E99A2}">
          <cx:tx>
            <cx:txData>
              <cx:f>'[CrowdfundingBook.xlsx]Crowdfunding Goal Analysis - 2'!$C$1</cx:f>
              <cx:v>Percent Funded (%)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'[CrowdfundingBook.xlsx]Crowdfunding Goal Analysis - 2'!$M$2:$M$566</cx:f>
        <cx:lvl ptCount="565" formatCode="0.00">
          <cx:pt idx="0">0</cx:pt>
          <cx:pt idx="1">58.976190476190467</cx:pt>
          <cx:pt idx="2">69.276315789473685</cx:pt>
          <cx:pt idx="3">20.961538461538463</cx:pt>
          <cx:pt idx="4">51.741935483870968</cx:pt>
          <cx:pt idx="5">48.095238095238095</cx:pt>
          <cx:pt idx="6">89.349206349206341</cx:pt>
          <cx:pt idx="7">66.769503546099301</cx:pt>
          <cx:pt idx="8">47.307881773399011</cx:pt>
          <cx:pt idx="9">48.529600000000002</cx:pt>
          <cx:pt idx="10">40.992553191489364</cx:pt>
          <cx:pt idx="11">79.950000000000003</cx:pt>
          <cx:pt idx="12">86.807920792079202</cx:pt>
          <cx:pt idx="13">50.777777777777779</cx:pt>
          <cx:pt idx="14">47.684210526315788</cx:pt>
          <cx:pt idx="15">2</cx:pt>
          <cx:pt idx="16">91.867805186590772</cx:pt>
          <cx:pt idx="17">34.152777777777779</cx:pt>
          <cx:pt idx="18">89.86666666666666</cx:pt>
          <cx:pt idx="19">92.74598393574297</cx:pt>
          <cx:pt idx="20">11.851063829787234</cx:pt>
          <cx:pt idx="21">97.642857142857139</cx:pt>
          <cx:pt idx="22">45.068965517241381</cx:pt>
          <cx:pt idx="23">78.106590724165997</cx:pt>
          <cx:pt idx="24">46.94736842105263</cx:pt>
          <cx:pt idx="25">69.598615916955026</cx:pt>
          <cx:pt idx="26">37.590225563909776</cx:pt>
          <cx:pt idx="27">61.984886649874063</cx:pt>
          <cx:pt idx="28">78.615384615384613</cx:pt>
          <cx:pt idx="29">48.404406999351913</cx:pt>
          <cx:pt idx="30">33.692229038854805</cx:pt>
          <cx:pt idx="31">1</cx:pt>
          <cx:pt idx="32">24.610000000000003</cx:pt>
          <cx:pt idx="33">59.21153846153846</cx:pt>
          <cx:pt idx="34">14.962780898876405</cx:pt>
          <cx:pt idx="35">87.211757648470297</cx:pt>
          <cx:pt idx="36">88</cx:pt>
          <cx:pt idx="37">64.367690058479525</cx:pt>
          <cx:pt idx="38">18.622397298818232</cx:pt>
          <cx:pt idx="39">38.633185349611544</cx:pt>
          <cx:pt idx="40">51.42151162790698</cx:pt>
          <cx:pt idx="41">89.73668341708543</cx:pt>
          <cx:pt idx="42">71.27272727272728</cx:pt>
          <cx:pt idx="43">96</cx:pt>
          <cx:pt idx="44">20.896851248642779</cx:pt>
          <cx:pt idx="45">1</cx:pt>
          <cx:pt idx="46">64.166909620991248</cx:pt>
          <cx:pt idx="47">92.984160506863773</cx:pt>
          <cx:pt idx="48">58.756567425569173</cx:pt>
          <cx:pt idx="49">65.022222222222226</cx:pt>
          <cx:pt idx="50">52.666666666666664</cx:pt>
          <cx:pt idx="51">78.181818181818187</cx:pt>
          <cx:pt idx="52">31.30913348946136</cx:pt>
          <cx:pt idx="53">2.93886230728336</cx:pt>
          <cx:pt idx="54">10.63265306122449</cx:pt>
          <cx:pt idx="55">82.875</cx:pt>
          <cx:pt idx="56">26.191501103752756</cx:pt>
          <cx:pt idx="57">74.834782608695647</cx:pt>
          <cx:pt idx="58">96.208333333333329</cx:pt>
          <cx:pt idx="59">61.802325581395344</cx:pt>
          <cx:pt idx="60">69.117647058823522</cx:pt>
          <cx:pt idx="61">71.799999999999997</cx:pt>
          <cx:pt idx="62">31.934684684684683</cx:pt>
          <cx:pt idx="63">32.012195121951223</cx:pt>
          <cx:pt idx="64">68.594594594594597</cx:pt>
          <cx:pt idx="65">37.952380952380956</cx:pt>
          <cx:pt idx="66">19.992957746478872</cx:pt>
          <cx:pt idx="67">45.636363636363633</cx:pt>
          <cx:pt idx="68">63.146341463414636</cx:pt>
          <cx:pt idx="69">9.5585443037974684</cx:pt>
          <cx:pt idx="70">53.777777777777779</cx:pt>
          <cx:pt idx="71">2</cx:pt>
          <cx:pt idx="72">3.3719999999999999</cx:pt>
          <cx:pt idx="73">67.425531914893625</cx:pt>
          <cx:pt idx="74">94.923371647509583</cx:pt>
          <cx:pt idx="75">3.841836734693878</cx:pt>
          <cx:pt idx="76">44.753477588871718</cx:pt>
          <cx:pt idx="77">8.4430379746835449</cx:pt>
          <cx:pt idx="78">98.625514403292186</cx:pt>
          <cx:pt idx="79">93.81099656357388</cx:pt>
          <cx:pt idx="80">41.732558139534881</cx:pt>
          <cx:pt idx="81">10.944303797468354</cx:pt>
          <cx:pt idx="82">97.71875</cx:pt>
          <cx:pt idx="83">3</cx:pt>
          <cx:pt idx="84">54.084507042253513</cx:pt>
          <cx:pt idx="85">89.021399176954731</cx:pt>
          <cx:pt idx="86">23.390243902439025</cx:pt>
          <cx:pt idx="87">31.201660735468568</cx:pt>
          <cx:pt idx="88">76.766756032171585</cx:pt>
          <cx:pt idx="89">32.208333333333336</cx:pt>
          <cx:pt idx="90">96.799999999999997</cx:pt>
          <cx:pt idx="91">91.520972644376897</cx:pt>
          <cx:pt idx="92">18.728395061728396</cx:pt>
          <cx:pt idx="93">83.193877551020407</cx:pt>
          <cx:pt idx="94">97.785714285714292</cx:pt>
          <cx:pt idx="95">54.402135231316727</cx:pt>
          <cx:pt idx="96">9.8219178082191778</cx:pt>
          <cx:pt idx="97">35.650077760497666</cx:pt>
          <cx:pt idx="98">54.950819672131146</cx:pt>
          <cx:pt idx="99">94.236111111111114</cx:pt>
          <cx:pt idx="100">51.421052631578945</cx:pt>
          <cx:pt idx="101">5</cx:pt>
          <cx:pt idx="102">31.844940867279899</cx:pt>
          <cx:pt idx="103">82.617647058823536</cx:pt>
          <cx:pt idx="104">7.9076923076923071</cx:pt>
          <cx:pt idx="105">74.077834179357026</cx:pt>
          <cx:pt idx="106">20.333333333333332</cx:pt>
          <cx:pt idx="107">33.89473684210526</cx:pt>
          <cx:pt idx="108">66.677083333333329</cx:pt>
          <cx:pt idx="109">19.227272727272727</cx:pt>
          <cx:pt idx="110">15.842105263157894</cx:pt>
          <cx:pt idx="111">9.5876777251184837</cx:pt>
          <cx:pt idx="112">94.144366197183089</cx:pt>
          <cx:pt idx="113">24.134831460674157</cx:pt>
          <cx:pt idx="114">90.723076923076931</cx:pt>
          <cx:pt idx="115">46.194444444444443</cx:pt>
          <cx:pt idx="116">38.53846153846154</cx:pt>
          <cx:pt idx="117">97.032531824611041</cx:pt>
          <cx:pt idx="118">94.242587601078171</cx:pt>
          <cx:pt idx="119">84.669291338582681</cx:pt>
          <cx:pt idx="120">66.521920668058456</cx:pt>
          <cx:pt idx="121">53.922222222222224</cx:pt>
          <cx:pt idx="122">41.983299595141702</cx:pt>
          <cx:pt idx="123">14.69479695431472</cx:pt>
          <cx:pt idx="124">34.475000000000001</cx:pt>
          <cx:pt idx="125">71.770351758793964</cx:pt>
          <cx:pt idx="126">53.074115044247783</cx:pt>
          <cx:pt idx="127">5</cx:pt>
          <cx:pt idx="128">34.892857142857139</cx:pt>
          <cx:pt idx="129">36.892473118279568</cx:pt>
          <cx:pt idx="130">11.814432989690722</cx:pt>
          <cx:pt idx="131">18.888888888888889</cx:pt>
          <cx:pt idx="132">67.869978858350947</cx:pt>
          <cx:pt idx="133">13.185782556750297</cx:pt>
          <cx:pt idx="134">54.777777777777779</cx:pt>
          <cx:pt idx="135">10.257545271629779</cx:pt>
          <cx:pt idx="136">13.962962962962964</cx:pt>
          <cx:pt idx="137">40.444444444444443</cx:pt>
          <cx:pt idx="138">63.769230769230766</cx:pt>
          <cx:pt idx="139">76.42361623616236</cx:pt>
          <cx:pt idx="140">39.261467889908261</cx:pt>
          <cx:pt idx="141">7.2731788079470201</cx:pt>
          <cx:pt idx="142">65.642371234207957</cx:pt>
          <cx:pt idx="143">63.850976361767728</cx:pt>
          <cx:pt idx="144">2</cx:pt>
          <cx:pt idx="145">40.356164383561641</cx:pt>
          <cx:pt idx="146">86.220633299284984</cx:pt>
          <cx:pt idx="147">89.618243243243242</cx:pt>
          <cx:pt idx="148">46.315634218289084</cx:pt>
          <cx:pt idx="149">84.699787460148784</cx:pt>
          <cx:pt idx="150">11.059030837004405</cx:pt>
          <cx:pt idx="151">43.838781575037146</cx:pt>
          <cx:pt idx="152">55.470588235294116</cx:pt>
          <cx:pt idx="153">57.399511301160658</cx:pt>
          <cx:pt idx="154">63.989361702127653</cx:pt>
          <cx:pt idx="155">10.638024357239512</cx:pt>
          <cx:pt idx="156">40.470588235294116</cx:pt>
          <cx:pt idx="157">46.387573964497044</cx:pt>
          <cx:pt idx="158">67.740740740740748</cx:pt>
          <cx:pt idx="159">82.714285714285722</cx:pt>
          <cx:pt idx="160">54.163920922570021</cx:pt>
          <cx:pt idx="161">24.914285714285715</cx:pt>
          <cx:pt idx="162">82.044117647058826</cx:pt>
          <cx:pt idx="163">50.482758620689658</cx:pt>
          <cx:pt idx="164">4</cx:pt>
          <cx:pt idx="165">63.4375</cx:pt>
          <cx:pt idx="166">56.331688596491226</cx:pt>
          <cx:pt idx="167">44.074999999999996</cx:pt>
          <cx:pt idx="168">26.640000000000004</cx:pt>
          <cx:pt idx="169">90.063492063492063</cx:pt>
          <cx:pt idx="170">30.57944915254237</cx:pt>
          <cx:pt idx="171">40.5</cx:pt>
          <cx:pt idx="172">39.234070221066318</cx:pt>
          <cx:pt idx="173">29.828720626631856</cx:pt>
          <cx:pt idx="174">54.270588235294113</cx:pt>
          <cx:pt idx="175">81.348423194303152</cx:pt>
          <cx:pt idx="176">16.404761904761905</cx:pt>
          <cx:pt idx="177">52.774617067833695</cx:pt>
          <cx:pt idx="178">30.73289183222958</cx:pt>
          <cx:pt idx="179">13.5</cx:pt>
          <cx:pt idx="180">0.90696409140369971</cx:pt>
          <cx:pt idx="181">34.173469387755098</cx:pt>
          <cx:pt idx="182">23.948810754912099</cx:pt>
          <cx:pt idx="183">48.072649572649574</cx:pt>
          <cx:pt idx="184">0</cx:pt>
          <cx:pt idx="185">70.145182291666657</cx:pt>
          <cx:pt idx="186">92.320000000000007</cx:pt>
          <cx:pt idx="187">13.901001112347053</cx:pt>
          <cx:pt idx="188">39.857142857142861</cx:pt>
          <cx:pt idx="189">70.925816023738875</cx:pt>
          <cx:pt idx="190">24.017591339648174</cx:pt>
          <cx:pt idx="191">55.779069767441861</cx:pt>
          <cx:pt idx="192">42.523125996810208</cx:pt>
          <cx:pt idx="193">7.0681818181818183</cx:pt>
          <cx:pt idx="194">32.453465346534657</cx:pt>
          <cx:pt idx="195">83.904860392967933</cx:pt>
          <cx:pt idx="196">84.19047619047619</cx:pt>
          <cx:pt idx="197">99.619450317124731</cx:pt>
          <cx:pt idx="198">80.300000000000011</cx:pt>
          <cx:pt idx="199">11.254901960784313</cx:pt>
          <cx:pt idx="200">91.740952380952379</cx:pt>
          <cx:pt idx="201">15.022446689113355</cx:pt>
          <cx:pt idx="202">37.695968274950431</cx:pt>
          <cx:pt idx="203">72.653061224489804</cx:pt>
          <cx:pt idx="204">24.205617977528089</cx:pt>
          <cx:pt idx="205">2.5064935064935066</cx:pt>
          <cx:pt idx="206">16.329799764428738</cx:pt>
          <cx:pt idx="207">88.803571428571431</cx:pt>
          <cx:pt idx="208">58.6329816768462</cx:pt>
          <cx:pt idx="209">98.51111111111112</cx:pt>
          <cx:pt idx="210">43.975381008206334</cx:pt>
          <cx:pt idx="211">12.818181818181817</cx:pt>
          <cx:pt idx="212">83.813278008298752</cx:pt>
          <cx:pt idx="213">44.344086021505376</cx:pt>
          <cx:pt idx="214">94.142857142857139</cx:pt>
          <cx:pt idx="215">62.930372148859547</cx:pt>
          <cx:pt idx="216">64.927835051546396</cx:pt>
          <cx:pt idx="217">16.754404145077721</cx:pt>
          <cx:pt idx="218">64.016666666666666</cx:pt>
          <cx:pt idx="219">52.080459770114942</cx:pt>
          <cx:pt idx="220">72.893617021276597</cx:pt>
          <cx:pt idx="221">79.008248730964468</cx:pt>
          <cx:pt idx="222">64.721518987341781</cx:pt>
          <cx:pt idx="223">82.028169014084511</cx:pt>
          <cx:pt idx="224">12.910076530612244</cx:pt>
          <cx:pt idx="225">7.0991735537190088</cx:pt>
          <cx:pt idx="226">99.683544303797461</cx:pt>
          <cx:pt idx="227">3.6436208125445471</cx:pt>
          <cx:pt idx="228">5</cx:pt>
          <cx:pt idx="229">48.860523665659613</cx:pt>
          <cx:pt idx="230">28.461970393057683</cx:pt>
          <cx:pt idx="231">3.1301587301587301</cx:pt>
          <cx:pt idx="232">77.373333333333335</cx:pt>
          <cx:pt idx="233">64.58207217694995</cx:pt>
          <cx:pt idx="234">83.119402985074629</cx:pt>
          <cx:pt idx="235">64.537683358624179</cx:pt>
          <cx:pt idx="236">79.411764705882348</cx:pt>
          <cx:pt idx="237">11.419117647058824</cx:pt>
          <cx:pt idx="238">16.501669449081803</cx:pt>
          <cx:pt idx="239">48.396694214876035</cx:pt>
          <cx:pt idx="240">92.911504424778755</cx:pt>
          <cx:pt idx="241">88.599797365754824</cx:pt>
          <cx:pt idx="242">41.399999999999999</cx:pt>
          <cx:pt idx="243">48.482333607230892</cx:pt>
          <cx:pt idx="244">2</cx:pt>
          <cx:pt idx="245">88.47941026944585</cx:pt>
          <cx:pt idx="246">42.127533783783782</cx:pt>
          <cx:pt idx="247">8.2400000000000002</cx:pt>
          <cx:pt idx="248">47.232808616404313</cx:pt>
          <cx:pt idx="249">81.736263736263737</cx:pt>
          <cx:pt idx="250">54.187265917603</cx:pt>
          <cx:pt idx="251">97.868131868131869</cx:pt>
          <cx:pt idx="252">77.239999999999995</cx:pt>
          <cx:pt idx="253">33.464735516372798</cx:pt>
          <cx:pt idx="254">20.33818181818182</cx:pt>
          <cx:pt idx="255">55.931783729156137</cx:pt>
          <cx:pt idx="256">43.660714285714285</cx:pt>
          <cx:pt idx="257">83.622641509433961</cx:pt>
          <cx:pt idx="258">97.405219780219781</cx:pt>
          <cx:pt idx="259">86.386203150461711</cx:pt>
          <cx:pt idx="260">67.500714285714281</cx:pt>
          <cx:pt idx="261">90.633333333333326</cx:pt>
          <cx:pt idx="262">63.966740576496676</cx:pt>
          <cx:pt idx="263">84.131868131868131</cx:pt>
          <cx:pt idx="264">59.042047531992694</cx:pt>
          <cx:pt idx="265">84.391891891891888</cx:pt>
          <cx:pt idx="266">3</cx:pt>
          <cx:pt idx="267">54.137931034482754</cx:pt>
          <cx:pt idx="268">99.026517383618156</cx:pt>
          <cx:pt idx="269">20.322580645161288</cx:pt>
          <cx:pt idx="270">24.466101694915253</cx:pt>
          <cx:pt idx="271">50.398033126293996</cx:pt>
          <cx:pt idx="272">17.5</cx:pt>
          <cx:pt idx="273">91.984615384615381</cx:pt>
          <cx:pt idx="274">2.0843373493975905</cx:pt>
          <cx:pt idx="275">61</cx:pt>
          <cx:pt idx="276">30.037735849056602</cx:pt>
          <cx:pt idx="277">12.923076923076923</cx:pt>
          <cx:pt idx="278">30.304347826086957</cx:pt>
          <cx:pt idx="279">1</cx:pt>
          <cx:pt idx="280">68.426865671641792</cx:pt>
          <cx:pt idx="281">34.351966873706004</cx:pt>
          <cx:pt idx="282">31.171232876712331</cx:pt>
          <cx:pt idx="283">56.967078189300416</cx:pt>
          <cx:pt idx="284">86.867834394904463</cx:pt>
          <cx:pt idx="285">10.297872340425531</cx:pt>
          <cx:pt idx="286">65.544223826714799</cx:pt>
          <cx:pt idx="287">49.026652452025587</cx:pt>
          <cx:pt idx="288">80.306347746090154</cx:pt>
          <cx:pt idx="289">99.66339869281046</cx:pt>
          <cx:pt idx="290">37.233333333333334</cx:pt>
          <cx:pt idx="291">25.714285714285712</cx:pt>
          <cx:pt idx="292">34</cx:pt>
          <cx:pt idx="293">14.394366197183098</cx:pt>
          <cx:pt idx="294">54.807692307692314</cx:pt>
          <cx:pt idx="295">87.008284023668637</cx:pt>
          <cx:pt idx="296">1</cx:pt>
          <cx:pt idx="297">50.845360824742272</cx:pt>
          <cx:pt idx="298">30.44230769230769</cx:pt>
          <cx:pt idx="299">62.880681818181813</cx:pt>
          <cx:pt idx="300">77.102702702702715</cx:pt>
          <cx:pt idx="301">92.1875</cx:pt>
          <cx:pt idx="302">50.662921348314605</cx:pt>
          <cx:pt idx="303">69</cx:pt>
          <cx:pt idx="304">51.34375</cx:pt>
          <cx:pt idx="305">1.1710526315789473</cx:pt>
          <cx:pt idx="306">89.738979118329468</cx:pt>
          <cx:pt idx="307">75.135802469135797</cx:pt>
          <cx:pt idx="308">30.715909090909086</cx:pt>
          <cx:pt idx="309">1</cx:pt>
          <cx:pt idx="310">51.122448979591837</cx:pt>
          <cx:pt idx="311">69.450000000000003</cx:pt>
          <cx:pt idx="312">35.534246575342465</cx:pt>
          <cx:pt idx="313">23.703520691785052</cx:pt>
          <cx:pt idx="314">89.870129870129873</cx:pt>
          <cx:pt idx="315">69.177215189873422</cx:pt>
          <cx:pt idx="316">25.433734939759034</cx:pt>
          <cx:pt idx="317">77.400977995110026</cx:pt>
          <cx:pt idx="318">37.481481481481481</cx:pt>
          <cx:pt idx="319">38.948339483394832</cx:pt>
          <cx:pt idx="320">64.036299765807954</cx:pt>
          <cx:pt idx="321">84.824037184594957</cx:pt>
          <cx:pt idx="322">29.346153846153843</cx:pt>
          <cx:pt idx="323">6.9511889862327907</cx:pt>
          <cx:pt idx="324">27.693181818181817</cx:pt>
          <cx:pt idx="325">52.479620323841424</cx:pt>
          <cx:pt idx="326">2</cx:pt>
          <cx:pt idx="327">12.230769230769232</cx:pt>
          <cx:pt idx="328">20.252747252747252</cx:pt>
          <cx:pt idx="329">50.621082621082621</cx:pt>
          <cx:pt idx="330">57.4375</cx:pt>
          <cx:pt idx="331">36.297297297297298</cx:pt>
          <cx:pt idx="332">58.75</cx:pt>
          <cx:pt idx="333">0.75436408977556113</cx:pt>
          <cx:pt idx="334">18.126436781609197</cx:pt>
          <cx:pt idx="335">45.847222222222221</cx:pt>
          <cx:pt idx="336">72.51898734177216</cx:pt>
          <cx:pt idx="337">1.6375968992248062</cx:pt>
          <cx:pt idx="338">49.217948717948715</cx:pt>
          <cx:pt idx="339">13.05813953488372</cx:pt>
          <cx:pt idx="340">64.635416666666671</cx:pt>
          <cx:pt idx="341">81.420000000000002</cx:pt>
          <cx:pt idx="342">32.444767441860463</cx:pt>
          <cx:pt idx="343">9.9141184124918666</cx:pt>
          <cx:pt idx="344">26.694444444444443</cx:pt>
          <cx:pt idx="345">5</cx:pt>
          <cx:pt idx="346">60</cx:pt>
          <cx:pt idx="347">19.028784648187631</cx:pt>
          <cx:pt idx="348">4.5731034482758623</cx:pt>
          <cx:pt idx="349">85.054545454545448</cx:pt>
          <cx:pt idx="350">84.694915254237287</cx:pt>
          <cx:pt idx="351">60.757639620653315</cx:pt>
          <cx:pt idx="352">27.725490196078432</cx:pt>
          <cx:pt idx="353">21.615194054500414</cx:pt>
          <cx:pt idx="354">73.957142857142856</cx:pt>
          <cx:pt idx="355">40.281762295081968</cx:pt>
          <cx:pt idx="356">84.930555555555557</cx:pt>
          <cx:pt idx="357">67.129542790152414</cx:pt>
          <cx:pt idx="358">40.307692307692307</cx:pt>
          <cx:pt idx="359">52.117021276595743</cx:pt>
          <cx:pt idx="360">87.679487179487182</cx:pt>
          <cx:pt idx="361">52.496810772501767</cx:pt>
          <cx:pt idx="362">72.939393939393938</cx:pt>
          <cx:pt idx="363">56.791291291291287</cx:pt>
        </cx:lvl>
      </cx:numDim>
    </cx:data>
  </cx:chartData>
  <cx:chart>
    <cx:title pos="t" align="ctr" overlay="0">
      <cx:tx>
        <cx:txData>
          <cx:v>Percentage Funded - Failed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Percentage Funded - Failed</a:t>
          </a:r>
        </a:p>
      </cx:txPr>
    </cx:title>
    <cx:plotArea>
      <cx:plotAreaRegion>
        <cx:series layoutId="boxWhisker" uniqueId="{A8A9C014-9683-DD48-BFA4-88EE2CC61E0C}">
          <cx:tx>
            <cx:txData>
              <cx:f>'[CrowdfundingBook.xlsx]Crowdfunding Goal Analysis - 2'!$M$1</cx:f>
              <cx:v>Percent Funded (%)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'[CrowdfundingBook.xlsx]Statistical Analysis'!$B$1:$B$565</cx:f>
        <cx:lvl ptCount="565" formatCode="General">
          <cx:pt idx="0">158</cx:pt>
          <cx:pt idx="1">1425</cx:pt>
          <cx:pt idx="2">174</cx:pt>
          <cx:pt idx="3">227</cx:pt>
          <cx:pt idx="4">220</cx:pt>
          <cx:pt idx="5">98</cx:pt>
          <cx:pt idx="6">100</cx:pt>
          <cx:pt idx="7">1249</cx:pt>
          <cx:pt idx="8">1396</cx:pt>
          <cx:pt idx="9">890</cx:pt>
          <cx:pt idx="10">142</cx:pt>
          <cx:pt idx="11">2673</cx:pt>
          <cx:pt idx="12">163</cx:pt>
          <cx:pt idx="13">2220</cx:pt>
          <cx:pt idx="14">1606</cx:pt>
          <cx:pt idx="15">129</cx:pt>
          <cx:pt idx="16">226</cx:pt>
          <cx:pt idx="17">5419</cx:pt>
          <cx:pt idx="18">165</cx:pt>
          <cx:pt idx="19">1965</cx:pt>
          <cx:pt idx="20">16</cx:pt>
          <cx:pt idx="21">107</cx:pt>
          <cx:pt idx="22">134</cx:pt>
          <cx:pt idx="23">198</cx:pt>
          <cx:pt idx="24">111</cx:pt>
          <cx:pt idx="25">222</cx:pt>
          <cx:pt idx="26">6212</cx:pt>
          <cx:pt idx="27">98</cx:pt>
          <cx:pt idx="28">92</cx:pt>
          <cx:pt idx="29">149</cx:pt>
          <cx:pt idx="30">2431</cx:pt>
          <cx:pt idx="31">303</cx:pt>
          <cx:pt idx="32">209</cx:pt>
          <cx:pt idx="33">131</cx:pt>
          <cx:pt idx="34">164</cx:pt>
          <cx:pt idx="35">201</cx:pt>
          <cx:pt idx="36">211</cx:pt>
          <cx:pt idx="37">128</cx:pt>
          <cx:pt idx="38">1600</cx:pt>
          <cx:pt idx="39">249</cx:pt>
          <cx:pt idx="40">236</cx:pt>
          <cx:pt idx="41">4065</cx:pt>
          <cx:pt idx="42">246</cx:pt>
          <cx:pt idx="43">2475</cx:pt>
          <cx:pt idx="44">76</cx:pt>
          <cx:pt idx="45">54</cx:pt>
          <cx:pt idx="46">88</cx:pt>
          <cx:pt idx="47">85</cx:pt>
          <cx:pt idx="48">170</cx:pt>
          <cx:pt idx="49">330</cx:pt>
          <cx:pt idx="50">127</cx:pt>
          <cx:pt idx="51">411</cx:pt>
          <cx:pt idx="52">180</cx:pt>
          <cx:pt idx="53">374</cx:pt>
          <cx:pt idx="54">71</cx:pt>
          <cx:pt idx="55">203</cx:pt>
          <cx:pt idx="56">113</cx:pt>
          <cx:pt idx="57">96</cx:pt>
          <cx:pt idx="58">498</cx:pt>
          <cx:pt idx="59">180</cx:pt>
          <cx:pt idx="60">27</cx:pt>
          <cx:pt idx="61">2331</cx:pt>
          <cx:pt idx="62">113</cx:pt>
          <cx:pt idx="63">164</cx:pt>
          <cx:pt idx="64">164</cx:pt>
          <cx:pt idx="65">336</cx:pt>
          <cx:pt idx="66">1917</cx:pt>
          <cx:pt idx="67">95</cx:pt>
          <cx:pt idx="68">147</cx:pt>
          <cx:pt idx="69">86</cx:pt>
          <cx:pt idx="70">83</cx:pt>
          <cx:pt idx="71">676</cx:pt>
          <cx:pt idx="72">361</cx:pt>
          <cx:pt idx="73">131</cx:pt>
          <cx:pt idx="74">126</cx:pt>
          <cx:pt idx="75">275</cx:pt>
          <cx:pt idx="76">67</cx:pt>
          <cx:pt idx="77">154</cx:pt>
          <cx:pt idx="78">1782</cx:pt>
          <cx:pt idx="79">903</cx:pt>
          <cx:pt idx="80">94</cx:pt>
          <cx:pt idx="81">180</cx:pt>
          <cx:pt idx="82">533</cx:pt>
          <cx:pt idx="83">2443</cx:pt>
          <cx:pt idx="84">89</cx:pt>
          <cx:pt idx="85">159</cx:pt>
          <cx:pt idx="86">50</cx:pt>
          <cx:pt idx="87">186</cx:pt>
          <cx:pt idx="88">1071</cx:pt>
          <cx:pt idx="89">117</cx:pt>
          <cx:pt idx="90">70</cx:pt>
          <cx:pt idx="91">135</cx:pt>
          <cx:pt idx="92">768</cx:pt>
          <cx:pt idx="93">199</cx:pt>
          <cx:pt idx="94">107</cx:pt>
          <cx:pt idx="95">195</cx:pt>
          <cx:pt idx="96">3376</cx:pt>
          <cx:pt idx="97">41</cx:pt>
          <cx:pt idx="98">1821</cx:pt>
          <cx:pt idx="99">164</cx:pt>
          <cx:pt idx="100">157</cx:pt>
          <cx:pt idx="101">246</cx:pt>
          <cx:pt idx="102">1396</cx:pt>
          <cx:pt idx="103">2506</cx:pt>
          <cx:pt idx="104">244</cx:pt>
          <cx:pt idx="105">146</cx:pt>
          <cx:pt idx="106">1267</cx:pt>
          <cx:pt idx="107">1561</cx:pt>
          <cx:pt idx="108">48</cx:pt>
          <cx:pt idx="109">2739</cx:pt>
          <cx:pt idx="110">3537</cx:pt>
          <cx:pt idx="111">2107</cx:pt>
          <cx:pt idx="112">3318</cx:pt>
          <cx:pt idx="113">340</cx:pt>
          <cx:pt idx="114">1442</cx:pt>
          <cx:pt idx="115">126</cx:pt>
          <cx:pt idx="116">524</cx:pt>
          <cx:pt idx="117">1989</cx:pt>
          <cx:pt idx="118">157</cx:pt>
          <cx:pt idx="119">4498</cx:pt>
          <cx:pt idx="120">80</cx:pt>
          <cx:pt idx="121">43</cx:pt>
          <cx:pt idx="122">2053</cx:pt>
          <cx:pt idx="123">168</cx:pt>
          <cx:pt idx="124">4289</cx:pt>
          <cx:pt idx="125">165</cx:pt>
          <cx:pt idx="126">1815</cx:pt>
          <cx:pt idx="127">397</cx:pt>
          <cx:pt idx="128">1539</cx:pt>
          <cx:pt idx="129">138</cx:pt>
          <cx:pt idx="130">3594</cx:pt>
          <cx:pt idx="131">5880</cx:pt>
          <cx:pt idx="132">112</cx:pt>
          <cx:pt idx="133">943</cx:pt>
          <cx:pt idx="134">2468</cx:pt>
          <cx:pt idx="135">2551</cx:pt>
          <cx:pt idx="136">101</cx:pt>
          <cx:pt idx="137">92</cx:pt>
          <cx:pt idx="138">62</cx:pt>
          <cx:pt idx="139">149</cx:pt>
          <cx:pt idx="140">329</cx:pt>
          <cx:pt idx="141">97</cx:pt>
          <cx:pt idx="142">1784</cx:pt>
          <cx:pt idx="143">1684</cx:pt>
          <cx:pt idx="144">250</cx:pt>
          <cx:pt idx="145">238</cx:pt>
          <cx:pt idx="146">53</cx:pt>
          <cx:pt idx="147">214</cx:pt>
          <cx:pt idx="148">222</cx:pt>
          <cx:pt idx="149">1884</cx:pt>
          <cx:pt idx="150">218</cx:pt>
          <cx:pt idx="151">6465</cx:pt>
          <cx:pt idx="152">59</cx:pt>
          <cx:pt idx="153">88</cx:pt>
          <cx:pt idx="154">1697</cx:pt>
          <cx:pt idx="155">92</cx:pt>
          <cx:pt idx="156">186</cx:pt>
          <cx:pt idx="157">138</cx:pt>
          <cx:pt idx="158">261</cx:pt>
          <cx:pt idx="159">107</cx:pt>
          <cx:pt idx="160">199</cx:pt>
          <cx:pt idx="161">5512</cx:pt>
          <cx:pt idx="162">86</cx:pt>
          <cx:pt idx="163">2768</cx:pt>
          <cx:pt idx="164">48</cx:pt>
          <cx:pt idx="165">87</cx:pt>
          <cx:pt idx="166">1894</cx:pt>
          <cx:pt idx="167">282</cx:pt>
          <cx:pt idx="168">116</cx:pt>
          <cx:pt idx="169">83</cx:pt>
          <cx:pt idx="170">91</cx:pt>
          <cx:pt idx="171">546</cx:pt>
          <cx:pt idx="172">393</cx:pt>
          <cx:pt idx="173">133</cx:pt>
          <cx:pt idx="174">254</cx:pt>
          <cx:pt idx="175">176</cx:pt>
          <cx:pt idx="176">337</cx:pt>
          <cx:pt idx="177">107</cx:pt>
          <cx:pt idx="178">183</cx:pt>
          <cx:pt idx="179">72</cx:pt>
          <cx:pt idx="180">295</cx:pt>
          <cx:pt idx="181">142</cx:pt>
          <cx:pt idx="182">85</cx:pt>
          <cx:pt idx="183">659</cx:pt>
          <cx:pt idx="184">121</cx:pt>
          <cx:pt idx="185">3742</cx:pt>
          <cx:pt idx="186">223</cx:pt>
          <cx:pt idx="187">133</cx:pt>
          <cx:pt idx="188">5168</cx:pt>
          <cx:pt idx="189">307</cx:pt>
          <cx:pt idx="190">2441</cx:pt>
          <cx:pt idx="191">1385</cx:pt>
          <cx:pt idx="192">190</cx:pt>
          <cx:pt idx="193">470</cx:pt>
          <cx:pt idx="194">253</cx:pt>
          <cx:pt idx="195">1113</cx:pt>
          <cx:pt idx="196">2283</cx:pt>
          <cx:pt idx="197">1095</cx:pt>
          <cx:pt idx="198">1690</cx:pt>
          <cx:pt idx="199">191</cx:pt>
          <cx:pt idx="200">2013</cx:pt>
          <cx:pt idx="201">1703</cx:pt>
          <cx:pt idx="202">80</cx:pt>
          <cx:pt idx="203">41</cx:pt>
          <cx:pt idx="204">187</cx:pt>
          <cx:pt idx="205">2875</cx:pt>
          <cx:pt idx="206">88</cx:pt>
          <cx:pt idx="207">191</cx:pt>
          <cx:pt idx="208">139</cx:pt>
          <cx:pt idx="209">186</cx:pt>
          <cx:pt idx="210">112</cx:pt>
          <cx:pt idx="211">101</cx:pt>
          <cx:pt idx="212">206</cx:pt>
          <cx:pt idx="213">154</cx:pt>
          <cx:pt idx="214">5966</cx:pt>
          <cx:pt idx="215">169</cx:pt>
          <cx:pt idx="216">2106</cx:pt>
          <cx:pt idx="217">131</cx:pt>
          <cx:pt idx="218">84</cx:pt>
          <cx:pt idx="219">155</cx:pt>
          <cx:pt idx="220">189</cx:pt>
          <cx:pt idx="221">4799</cx:pt>
          <cx:pt idx="222">1137</cx:pt>
          <cx:pt idx="223">1152</cx:pt>
          <cx:pt idx="224">50</cx:pt>
          <cx:pt idx="225">3059</cx:pt>
          <cx:pt idx="226">34</cx:pt>
          <cx:pt idx="227">220</cx:pt>
          <cx:pt idx="228">1604</cx:pt>
          <cx:pt idx="229">454</cx:pt>
          <cx:pt idx="230">123</cx:pt>
          <cx:pt idx="231">299</cx:pt>
          <cx:pt idx="232">2237</cx:pt>
          <cx:pt idx="233">645</cx:pt>
          <cx:pt idx="234">484</cx:pt>
          <cx:pt idx="235">154</cx:pt>
          <cx:pt idx="236">82</cx:pt>
          <cx:pt idx="237">134</cx:pt>
          <cx:pt idx="238">5203</cx:pt>
          <cx:pt idx="239">94</cx:pt>
          <cx:pt idx="240">205</cx:pt>
          <cx:pt idx="241">92</cx:pt>
          <cx:pt idx="242">219</cx:pt>
          <cx:pt idx="243">2526</cx:pt>
          <cx:pt idx="244">94</cx:pt>
          <cx:pt idx="245">1713</cx:pt>
          <cx:pt idx="246">249</cx:pt>
          <cx:pt idx="247">192</cx:pt>
          <cx:pt idx="248">247</cx:pt>
          <cx:pt idx="249">2293</cx:pt>
          <cx:pt idx="250">3131</cx:pt>
          <cx:pt idx="251">143</cx:pt>
          <cx:pt idx="252">296</cx:pt>
          <cx:pt idx="253">170</cx:pt>
          <cx:pt idx="254">86</cx:pt>
          <cx:pt idx="255">6286</cx:pt>
          <cx:pt idx="256">3727</cx:pt>
          <cx:pt idx="257">1605</cx:pt>
          <cx:pt idx="258">2120</cx:pt>
          <cx:pt idx="259">50</cx:pt>
          <cx:pt idx="260">2080</cx:pt>
          <cx:pt idx="261">2105</cx:pt>
          <cx:pt idx="262">2436</cx:pt>
          <cx:pt idx="263">80</cx:pt>
          <cx:pt idx="264">42</cx:pt>
          <cx:pt idx="265">139</cx:pt>
          <cx:pt idx="266">159</cx:pt>
          <cx:pt idx="267">381</cx:pt>
          <cx:pt idx="268">194</cx:pt>
          <cx:pt idx="269">106</cx:pt>
          <cx:pt idx="270">142</cx:pt>
          <cx:pt idx="271">211</cx:pt>
          <cx:pt idx="272">2756</cx:pt>
          <cx:pt idx="273">173</cx:pt>
          <cx:pt idx="274">87</cx:pt>
          <cx:pt idx="275">1572</cx:pt>
          <cx:pt idx="276">2346</cx:pt>
          <cx:pt idx="277">115</cx:pt>
          <cx:pt idx="278">85</cx:pt>
          <cx:pt idx="279">144</cx:pt>
          <cx:pt idx="280">2443</cx:pt>
          <cx:pt idx="281">64</cx:pt>
          <cx:pt idx="282">268</cx:pt>
          <cx:pt idx="283">195</cx:pt>
          <cx:pt idx="284">186</cx:pt>
          <cx:pt idx="285">460</cx:pt>
          <cx:pt idx="286">2528</cx:pt>
          <cx:pt idx="287">3657</cx:pt>
          <cx:pt idx="288">131</cx:pt>
          <cx:pt idx="289">239</cx:pt>
          <cx:pt idx="290">78</cx:pt>
          <cx:pt idx="291">1773</cx:pt>
          <cx:pt idx="292">32</cx:pt>
          <cx:pt idx="293">369</cx:pt>
          <cx:pt idx="294">89</cx:pt>
          <cx:pt idx="295">147</cx:pt>
          <cx:pt idx="296">126</cx:pt>
          <cx:pt idx="297">2218</cx:pt>
          <cx:pt idx="298">202</cx:pt>
          <cx:pt idx="299">140</cx:pt>
          <cx:pt idx="300">1052</cx:pt>
          <cx:pt idx="301">247</cx:pt>
          <cx:pt idx="302">84</cx:pt>
          <cx:pt idx="303">88</cx:pt>
          <cx:pt idx="304">156</cx:pt>
          <cx:pt idx="305">2985</cx:pt>
          <cx:pt idx="306">762</cx:pt>
          <cx:pt idx="307">554</cx:pt>
          <cx:pt idx="308">135</cx:pt>
          <cx:pt idx="309">122</cx:pt>
          <cx:pt idx="310">221</cx:pt>
          <cx:pt idx="311">126</cx:pt>
          <cx:pt idx="312">1022</cx:pt>
          <cx:pt idx="313">3177</cx:pt>
          <cx:pt idx="314">198</cx:pt>
          <cx:pt idx="315">85</cx:pt>
          <cx:pt idx="316">3596</cx:pt>
          <cx:pt idx="317">244</cx:pt>
          <cx:pt idx="318">5180</cx:pt>
          <cx:pt idx="319">589</cx:pt>
          <cx:pt idx="320">2725</cx:pt>
          <cx:pt idx="321">300</cx:pt>
          <cx:pt idx="322">144</cx:pt>
          <cx:pt idx="323">87</cx:pt>
          <cx:pt idx="324">3116</cx:pt>
          <cx:pt idx="325">909</cx:pt>
          <cx:pt idx="326">1613</cx:pt>
          <cx:pt idx="327">136</cx:pt>
          <cx:pt idx="328">130</cx:pt>
          <cx:pt idx="329">102</cx:pt>
          <cx:pt idx="330">4006</cx:pt>
          <cx:pt idx="331">1629</cx:pt>
          <cx:pt idx="332">2188</cx:pt>
          <cx:pt idx="333">2409</cx:pt>
          <cx:pt idx="334">194</cx:pt>
          <cx:pt idx="335">1140</cx:pt>
          <cx:pt idx="336">102</cx:pt>
          <cx:pt idx="337">2857</cx:pt>
          <cx:pt idx="338">107</cx:pt>
          <cx:pt idx="339">160</cx:pt>
          <cx:pt idx="340">2230</cx:pt>
          <cx:pt idx="341">316</cx:pt>
          <cx:pt idx="342">117</cx:pt>
          <cx:pt idx="343">6406</cx:pt>
          <cx:pt idx="344">192</cx:pt>
          <cx:pt idx="345">26</cx:pt>
          <cx:pt idx="346">723</cx:pt>
          <cx:pt idx="347">170</cx:pt>
          <cx:pt idx="348">238</cx:pt>
          <cx:pt idx="349">55</cx:pt>
          <cx:pt idx="350">128</cx:pt>
          <cx:pt idx="351">2144</cx:pt>
          <cx:pt idx="352">2693</cx:pt>
          <cx:pt idx="353">432</cx:pt>
          <cx:pt idx="354">189</cx:pt>
          <cx:pt idx="355">154</cx:pt>
          <cx:pt idx="356">96</cx:pt>
          <cx:pt idx="357">3063</cx:pt>
          <cx:pt idx="358">2266</cx:pt>
          <cx:pt idx="359">194</cx:pt>
          <cx:pt idx="360">129</cx:pt>
          <cx:pt idx="361">375</cx:pt>
          <cx:pt idx="362">409</cx:pt>
          <cx:pt idx="363">234</cx:pt>
          <cx:pt idx="364">3016</cx:pt>
          <cx:pt idx="365">264</cx:pt>
          <cx:pt idx="366">272</cx:pt>
          <cx:pt idx="367">419</cx:pt>
          <cx:pt idx="368">1621</cx:pt>
          <cx:pt idx="369">1101</cx:pt>
          <cx:pt idx="370">1073</cx:pt>
          <cx:pt idx="371">331</cx:pt>
          <cx:pt idx="372">1170</cx:pt>
          <cx:pt idx="373">363</cx:pt>
          <cx:pt idx="374">103</cx:pt>
          <cx:pt idx="375">147</cx:pt>
          <cx:pt idx="376">110</cx:pt>
          <cx:pt idx="377">134</cx:pt>
          <cx:pt idx="378">269</cx:pt>
          <cx:pt idx="379">175</cx:pt>
          <cx:pt idx="380">69</cx:pt>
          <cx:pt idx="381">190</cx:pt>
          <cx:pt idx="382">237</cx:pt>
          <cx:pt idx="383">196</cx:pt>
          <cx:pt idx="384">7295</cx:pt>
          <cx:pt idx="385">2893</cx:pt>
          <cx:pt idx="386">820</cx:pt>
          <cx:pt idx="387">2038</cx:pt>
          <cx:pt idx="388">116</cx:pt>
          <cx:pt idx="389">1345</cx:pt>
          <cx:pt idx="390">168</cx:pt>
          <cx:pt idx="391">137</cx:pt>
          <cx:pt idx="392">186</cx:pt>
          <cx:pt idx="393">125</cx:pt>
          <cx:pt idx="394">202</cx:pt>
          <cx:pt idx="395">103</cx:pt>
          <cx:pt idx="396">1785</cx:pt>
          <cx:pt idx="397">157</cx:pt>
          <cx:pt idx="398">555</cx:pt>
          <cx:pt idx="399">297</cx:pt>
          <cx:pt idx="400">123</cx:pt>
          <cx:pt idx="401">3036</cx:pt>
          <cx:pt idx="402">144</cx:pt>
          <cx:pt idx="403">121</cx:pt>
          <cx:pt idx="404">181</cx:pt>
          <cx:pt idx="405">122</cx:pt>
          <cx:pt idx="406">1071</cx:pt>
          <cx:pt idx="407">980</cx:pt>
          <cx:pt idx="408">536</cx:pt>
          <cx:pt idx="409">1991</cx:pt>
          <cx:pt idx="410">180</cx:pt>
          <cx:pt idx="411">130</cx:pt>
          <cx:pt idx="412">122</cx:pt>
          <cx:pt idx="413">140</cx:pt>
          <cx:pt idx="414">3388</cx:pt>
          <cx:pt idx="415">280</cx:pt>
          <cx:pt idx="416">366</cx:pt>
          <cx:pt idx="417">270</cx:pt>
          <cx:pt idx="418">137</cx:pt>
          <cx:pt idx="419">3205</cx:pt>
          <cx:pt idx="420">288</cx:pt>
          <cx:pt idx="421">148</cx:pt>
          <cx:pt idx="422">114</cx:pt>
          <cx:pt idx="423">1518</cx:pt>
          <cx:pt idx="424">166</cx:pt>
          <cx:pt idx="425">100</cx:pt>
          <cx:pt idx="426">235</cx:pt>
          <cx:pt idx="427">148</cx:pt>
          <cx:pt idx="428">198</cx:pt>
          <cx:pt idx="429">150</cx:pt>
          <cx:pt idx="430">216</cx:pt>
          <cx:pt idx="431">5139</cx:pt>
          <cx:pt idx="432">2353</cx:pt>
          <cx:pt idx="433">78</cx:pt>
          <cx:pt idx="434">174</cx:pt>
          <cx:pt idx="435">164</cx:pt>
          <cx:pt idx="436">161</cx:pt>
          <cx:pt idx="437">138</cx:pt>
          <cx:pt idx="438">3308</cx:pt>
          <cx:pt idx="439">127</cx:pt>
          <cx:pt idx="440">207</cx:pt>
          <cx:pt idx="441">181</cx:pt>
          <cx:pt idx="442">110</cx:pt>
          <cx:pt idx="443">185</cx:pt>
          <cx:pt idx="444">121</cx:pt>
          <cx:pt idx="445">106</cx:pt>
          <cx:pt idx="446">142</cx:pt>
          <cx:pt idx="447">233</cx:pt>
          <cx:pt idx="448">218</cx:pt>
          <cx:pt idx="449">76</cx:pt>
          <cx:pt idx="450">43</cx:pt>
          <cx:pt idx="451">221</cx:pt>
          <cx:pt idx="452">2805</cx:pt>
          <cx:pt idx="453">68</cx:pt>
          <cx:pt idx="454">183</cx:pt>
          <cx:pt idx="455">133</cx:pt>
          <cx:pt idx="456">2489</cx:pt>
          <cx:pt idx="457">69</cx:pt>
          <cx:pt idx="458">279</cx:pt>
          <cx:pt idx="459">210</cx:pt>
          <cx:pt idx="460">2100</cx:pt>
          <cx:pt idx="461">252</cx:pt>
          <cx:pt idx="462">1280</cx:pt>
          <cx:pt idx="463">157</cx:pt>
          <cx:pt idx="464">194</cx:pt>
          <cx:pt idx="465">82</cx:pt>
          <cx:pt idx="466">4233</cx:pt>
          <cx:pt idx="467">1297</cx:pt>
          <cx:pt idx="468">165</cx:pt>
          <cx:pt idx="469">119</cx:pt>
          <cx:pt idx="470">1797</cx:pt>
          <cx:pt idx="471">261</cx:pt>
          <cx:pt idx="472">157</cx:pt>
          <cx:pt idx="473">3533</cx:pt>
          <cx:pt idx="474">155</cx:pt>
          <cx:pt idx="475">132</cx:pt>
          <cx:pt idx="476">1354</cx:pt>
          <cx:pt idx="477">48</cx:pt>
          <cx:pt idx="478">110</cx:pt>
          <cx:pt idx="479">172</cx:pt>
          <cx:pt idx="480">307</cx:pt>
          <cx:pt idx="481">160</cx:pt>
          <cx:pt idx="482">1467</cx:pt>
          <cx:pt idx="483">2662</cx:pt>
          <cx:pt idx="484">452</cx:pt>
          <cx:pt idx="485">158</cx:pt>
          <cx:pt idx="486">225</cx:pt>
          <cx:pt idx="487">65</cx:pt>
          <cx:pt idx="488">163</cx:pt>
          <cx:pt idx="489">85</cx:pt>
          <cx:pt idx="490">217</cx:pt>
          <cx:pt idx="491">150</cx:pt>
          <cx:pt idx="492">3272</cx:pt>
          <cx:pt idx="493">300</cx:pt>
          <cx:pt idx="494">126</cx:pt>
          <cx:pt idx="495">2320</cx:pt>
          <cx:pt idx="496">81</cx:pt>
          <cx:pt idx="497">1887</cx:pt>
          <cx:pt idx="498">4358</cx:pt>
          <cx:pt idx="499">53</cx:pt>
          <cx:pt idx="500">2414</cx:pt>
          <cx:pt idx="501">80</cx:pt>
          <cx:pt idx="502">193</cx:pt>
          <cx:pt idx="503">52</cx:pt>
          <cx:pt idx="504">290</cx:pt>
          <cx:pt idx="505">122</cx:pt>
          <cx:pt idx="506">1470</cx:pt>
          <cx:pt idx="507">165</cx:pt>
          <cx:pt idx="508">182</cx:pt>
          <cx:pt idx="509">199</cx:pt>
          <cx:pt idx="510">56</cx:pt>
          <cx:pt idx="511">1460</cx:pt>
          <cx:pt idx="512">123</cx:pt>
          <cx:pt idx="513">159</cx:pt>
          <cx:pt idx="514">110</cx:pt>
          <cx:pt idx="515">236</cx:pt>
          <cx:pt idx="516">191</cx:pt>
          <cx:pt idx="517">3934</cx:pt>
          <cx:pt idx="518">80</cx:pt>
          <cx:pt idx="519">462</cx:pt>
          <cx:pt idx="520">179</cx:pt>
          <cx:pt idx="521">1866</cx:pt>
          <cx:pt idx="522">156</cx:pt>
          <cx:pt idx="523">255</cx:pt>
          <cx:pt idx="524">2261</cx:pt>
          <cx:pt idx="525">40</cx:pt>
          <cx:pt idx="526">2289</cx:pt>
          <cx:pt idx="527">65</cx:pt>
          <cx:pt idx="528">3777</cx:pt>
          <cx:pt idx="529">184</cx:pt>
          <cx:pt idx="530">85</cx:pt>
          <cx:pt idx="531">144</cx:pt>
          <cx:pt idx="532">1902</cx:pt>
          <cx:pt idx="533">105</cx:pt>
          <cx:pt idx="534">132</cx:pt>
          <cx:pt idx="535">96</cx:pt>
          <cx:pt idx="536">114</cx:pt>
          <cx:pt idx="537">203</cx:pt>
          <cx:pt idx="538">1559</cx:pt>
          <cx:pt idx="539">1548</cx:pt>
          <cx:pt idx="540">80</cx:pt>
          <cx:pt idx="541">131</cx:pt>
          <cx:pt idx="542">112</cx:pt>
          <cx:pt idx="543">155</cx:pt>
          <cx:pt idx="544">266</cx:pt>
          <cx:pt idx="545">155</cx:pt>
          <cx:pt idx="546">207</cx:pt>
          <cx:pt idx="547">245</cx:pt>
          <cx:pt idx="548">1573</cx:pt>
          <cx:pt idx="549">114</cx:pt>
          <cx:pt idx="550">93</cx:pt>
          <cx:pt idx="551">1681</cx:pt>
          <cx:pt idx="552">32</cx:pt>
          <cx:pt idx="553">135</cx:pt>
          <cx:pt idx="554">140</cx:pt>
          <cx:pt idx="555">92</cx:pt>
          <cx:pt idx="556">1015</cx:pt>
          <cx:pt idx="557">323</cx:pt>
          <cx:pt idx="558">2326</cx:pt>
          <cx:pt idx="559">381</cx:pt>
          <cx:pt idx="560">480</cx:pt>
          <cx:pt idx="561">226</cx:pt>
          <cx:pt idx="562">241</cx:pt>
          <cx:pt idx="563">132</cx:pt>
          <cx:pt idx="564">2043</cx:pt>
        </cx:lvl>
      </cx:numDim>
    </cx:data>
  </cx:chartData>
  <cx:chart>
    <cx:title pos="t" align="ctr" overlay="0">
      <cx:tx>
        <cx:txData>
          <cx:v>Succesful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Succesful</a:t>
          </a:r>
        </a:p>
      </cx:txPr>
    </cx:title>
    <cx:plotArea>
      <cx:plotAreaRegion>
        <cx:series layoutId="boxWhisker" uniqueId="{5A4D7AB6-AC3D-394D-9F51-6FD6851C3485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'[CrowdfundingBook.xlsx]Statistical Analysis'!$E$1:$E$565</cx:f>
        <cx:lvl ptCount="565" formatCode="General">
          <cx:pt idx="0">0</cx:pt>
          <cx:pt idx="1">24</cx:pt>
          <cx:pt idx="2">53</cx:pt>
          <cx:pt idx="3">18</cx:pt>
          <cx:pt idx="4">44</cx:pt>
          <cx:pt idx="5">27</cx:pt>
          <cx:pt idx="6">55</cx:pt>
          <cx:pt idx="7">200</cx:pt>
          <cx:pt idx="8">452</cx:pt>
          <cx:pt idx="9">674</cx:pt>
          <cx:pt idx="10">558</cx:pt>
          <cx:pt idx="11">15</cx:pt>
          <cx:pt idx="12">2307</cx:pt>
          <cx:pt idx="13">88</cx:pt>
          <cx:pt idx="14">48</cx:pt>
          <cx:pt idx="15">1</cx:pt>
          <cx:pt idx="16">1467</cx:pt>
          <cx:pt idx="17">75</cx:pt>
          <cx:pt idx="18">120</cx:pt>
          <cx:pt idx="19">2253</cx:pt>
          <cx:pt idx="20">5</cx:pt>
          <cx:pt idx="21">38</cx:pt>
          <cx:pt idx="22">12</cx:pt>
          <cx:pt idx="23">1684</cx:pt>
          <cx:pt idx="24">56</cx:pt>
          <cx:pt idx="25">838</cx:pt>
          <cx:pt idx="26">1000</cx:pt>
          <cx:pt idx="27">1482</cx:pt>
          <cx:pt idx="28">106</cx:pt>
          <cx:pt idx="29">679</cx:pt>
          <cx:pt idx="30">1220</cx:pt>
          <cx:pt idx="31">1</cx:pt>
          <cx:pt idx="32">37</cx:pt>
          <cx:pt idx="33">60</cx:pt>
          <cx:pt idx="34">296</cx:pt>
          <cx:pt idx="35">3304</cx:pt>
          <cx:pt idx="36">73</cx:pt>
          <cx:pt idx="37">3387</cx:pt>
          <cx:pt idx="38">662</cx:pt>
          <cx:pt idx="39">774</cx:pt>
          <cx:pt idx="40">672</cx:pt>
          <cx:pt idx="41">940</cx:pt>
          <cx:pt idx="42">117</cx:pt>
          <cx:pt idx="43">115</cx:pt>
          <cx:pt idx="44">326</cx:pt>
          <cx:pt idx="45">1</cx:pt>
          <cx:pt idx="46">1467</cx:pt>
          <cx:pt idx="47">5681</cx:pt>
          <cx:pt idx="48">1059</cx:pt>
          <cx:pt idx="49">1194</cx:pt>
          <cx:pt idx="50">30</cx:pt>
          <cx:pt idx="51">75</cx:pt>
          <cx:pt idx="52">955</cx:pt>
          <cx:pt idx="53">67</cx:pt>
          <cx:pt idx="54">5</cx:pt>
          <cx:pt idx="55">26</cx:pt>
          <cx:pt idx="56">1130</cx:pt>
          <cx:pt idx="57">782</cx:pt>
          <cx:pt idx="58">210</cx:pt>
          <cx:pt idx="59">136</cx:pt>
          <cx:pt idx="60">86</cx:pt>
          <cx:pt idx="61">19</cx:pt>
          <cx:pt idx="62">886</cx:pt>
          <cx:pt idx="63">35</cx:pt>
          <cx:pt idx="64">24</cx:pt>
          <cx:pt idx="65">86</cx:pt>
          <cx:pt idx="66">243</cx:pt>
          <cx:pt idx="67">65</cx:pt>
          <cx:pt idx="68">100</cx:pt>
          <cx:pt idx="69">168</cx:pt>
          <cx:pt idx="70">13</cx:pt>
          <cx:pt idx="71">1</cx:pt>
          <cx:pt idx="72">40</cx:pt>
          <cx:pt idx="73">226</cx:pt>
          <cx:pt idx="74">1625</cx:pt>
          <cx:pt idx="75">143</cx:pt>
          <cx:pt idx="76">934</cx:pt>
          <cx:pt idx="77">17</cx:pt>
          <cx:pt idx="78">2179</cx:pt>
          <cx:pt idx="79">931</cx:pt>
          <cx:pt idx="80">92</cx:pt>
          <cx:pt idx="81">57</cx:pt>
          <cx:pt idx="82">41</cx:pt>
          <cx:pt idx="83">1</cx:pt>
          <cx:pt idx="84">101</cx:pt>
          <cx:pt idx="85">1335</cx:pt>
          <cx:pt idx="86">15</cx:pt>
          <cx:pt idx="87">454</cx:pt>
          <cx:pt idx="88">3182</cx:pt>
          <cx:pt idx="89">15</cx:pt>
          <cx:pt idx="90">133</cx:pt>
          <cx:pt idx="91">2062</cx:pt>
          <cx:pt idx="92">29</cx:pt>
          <cx:pt idx="93">132</cx:pt>
          <cx:pt idx="94">137</cx:pt>
          <cx:pt idx="95">908</cx:pt>
          <cx:pt idx="96">10</cx:pt>
          <cx:pt idx="97">1910</cx:pt>
          <cx:pt idx="98">38</cx:pt>
          <cx:pt idx="99">104</cx:pt>
          <cx:pt idx="100">49</cx:pt>
          <cx:pt idx="101">1</cx:pt>
          <cx:pt idx="102">245</cx:pt>
          <cx:pt idx="103">32</cx:pt>
          <cx:pt idx="104">7</cx:pt>
          <cx:pt idx="105">803</cx:pt>
          <cx:pt idx="106">16</cx:pt>
          <cx:pt idx="107">31</cx:pt>
          <cx:pt idx="108">108</cx:pt>
          <cx:pt idx="109">30</cx:pt>
          <cx:pt idx="110">17</cx:pt>
          <cx:pt idx="111">80</cx:pt>
          <cx:pt idx="112">2468</cx:pt>
          <cx:pt idx="113">26</cx:pt>
          <cx:pt idx="114">73</cx:pt>
          <cx:pt idx="115">128</cx:pt>
          <cx:pt idx="116">33</cx:pt>
          <cx:pt idx="117">1072</cx:pt>
          <cx:pt idx="118">393</cx:pt>
          <cx:pt idx="119">1257</cx:pt>
          <cx:pt idx="120">328</cx:pt>
          <cx:pt idx="121">147</cx:pt>
          <cx:pt idx="122">830</cx:pt>
          <cx:pt idx="123">331</cx:pt>
          <cx:pt idx="124">25</cx:pt>
          <cx:pt idx="125">3483</cx:pt>
          <cx:pt idx="126">923</cx:pt>
          <cx:pt idx="127">1</cx:pt>
          <cx:pt idx="128">33</cx:pt>
          <cx:pt idx="129">40</cx:pt>
          <cx:pt idx="130">23</cx:pt>
          <cx:pt idx="131">75</cx:pt>
          <cx:pt idx="132">2176</cx:pt>
          <cx:pt idx="133">441</cx:pt>
          <cx:pt idx="134">25</cx:pt>
          <cx:pt idx="135">127</cx:pt>
          <cx:pt idx="136">355</cx:pt>
          <cx:pt idx="137">44</cx:pt>
          <cx:pt idx="138">67</cx:pt>
          <cx:pt idx="139">1068</cx:pt>
          <cx:pt idx="140">424</cx:pt>
          <cx:pt idx="141">151</cx:pt>
          <cx:pt idx="142">1608</cx:pt>
          <cx:pt idx="143">941</cx:pt>
          <cx:pt idx="144">1</cx:pt>
          <cx:pt idx="145">40</cx:pt>
          <cx:pt idx="146">3015</cx:pt>
          <cx:pt idx="147">435</cx:pt>
          <cx:pt idx="148">714</cx:pt>
          <cx:pt idx="149">5497</cx:pt>
          <cx:pt idx="150">418</cx:pt>
          <cx:pt idx="151">1439</cx:pt>
          <cx:pt idx="152">15</cx:pt>
          <cx:pt idx="153">1999</cx:pt>
          <cx:pt idx="154">118</cx:pt>
          <cx:pt idx="155">162</cx:pt>
          <cx:pt idx="156">83</cx:pt>
          <cx:pt idx="157">747</cx:pt>
          <cx:pt idx="158">84</cx:pt>
          <cx:pt idx="159">91</cx:pt>
          <cx:pt idx="160">792</cx:pt>
          <cx:pt idx="161">32</cx:pt>
          <cx:pt idx="162">186</cx:pt>
          <cx:pt idx="163">605</cx:pt>
          <cx:pt idx="164">1</cx:pt>
          <cx:pt idx="165">31</cx:pt>
          <cx:pt idx="166">1181</cx:pt>
          <cx:pt idx="167">39</cx:pt>
          <cx:pt idx="168">46</cx:pt>
          <cx:pt idx="169">105</cx:pt>
          <cx:pt idx="170">535</cx:pt>
          <cx:pt idx="171">16</cx:pt>
          <cx:pt idx="172">575</cx:pt>
          <cx:pt idx="173">1120</cx:pt>
          <cx:pt idx="174">113</cx:pt>
          <cx:pt idx="175">1538</cx:pt>
          <cx:pt idx="176">9</cx:pt>
          <cx:pt idx="177">554</cx:pt>
          <cx:pt idx="178">648</cx:pt>
          <cx:pt idx="179">21</cx:pt>
          <cx:pt idx="180">54</cx:pt>
          <cx:pt idx="181">120</cx:pt>
          <cx:pt idx="182">579</cx:pt>
          <cx:pt idx="183">2072</cx:pt>
          <cx:pt idx="184">0</cx:pt>
          <cx:pt idx="185">1796</cx:pt>
          <cx:pt idx="186">62</cx:pt>
          <cx:pt idx="187">347</cx:pt>
          <cx:pt idx="188">19</cx:pt>
          <cx:pt idx="189">1258</cx:pt>
          <cx:pt idx="190">362</cx:pt>
          <cx:pt idx="191">133</cx:pt>
          <cx:pt idx="192">846</cx:pt>
          <cx:pt idx="193">10</cx:pt>
          <cx:pt idx="194">191</cx:pt>
          <cx:pt idx="195">1979</cx:pt>
          <cx:pt idx="196">63</cx:pt>
          <cx:pt idx="197">6080</cx:pt>
          <cx:pt idx="198">80</cx:pt>
          <cx:pt idx="199">9</cx:pt>
          <cx:pt idx="200">1784</cx:pt>
          <cx:pt idx="201">243</cx:pt>
          <cx:pt idx="202">1296</cx:pt>
          <cx:pt idx="203">77</cx:pt>
          <cx:pt idx="204">395</cx:pt>
          <cx:pt idx="205">49</cx:pt>
          <cx:pt idx="206">180</cx:pt>
          <cx:pt idx="207">2690</cx:pt>
          <cx:pt idx="208">2779</cx:pt>
          <cx:pt idx="209">92</cx:pt>
          <cx:pt idx="210">1028</cx:pt>
          <cx:pt idx="211">26</cx:pt>
          <cx:pt idx="212">1790</cx:pt>
          <cx:pt idx="213">37</cx:pt>
          <cx:pt idx="214">35</cx:pt>
          <cx:pt idx="215">558</cx:pt>
          <cx:pt idx="216">64</cx:pt>
          <cx:pt idx="217">245</cx:pt>
          <cx:pt idx="218">71</cx:pt>
          <cx:pt idx="219">42</cx:pt>
          <cx:pt idx="220">156</cx:pt>
          <cx:pt idx="221">1368</cx:pt>
          <cx:pt idx="222">102</cx:pt>
          <cx:pt idx="223">86</cx:pt>
          <cx:pt idx="224">253</cx:pt>
          <cx:pt idx="225">157</cx:pt>
          <cx:pt idx="226">183</cx:pt>
          <cx:pt idx="227">82</cx:pt>
          <cx:pt idx="228">1</cx:pt>
          <cx:pt idx="229">1198</cx:pt>
          <cx:pt idx="230">648</cx:pt>
          <cx:pt idx="231">64</cx:pt>
          <cx:pt idx="232">62</cx:pt>
          <cx:pt idx="233">750</cx:pt>
          <cx:pt idx="234">105</cx:pt>
          <cx:pt idx="235">2604</cx:pt>
          <cx:pt idx="236">65</cx:pt>
          <cx:pt idx="237">94</cx:pt>
          <cx:pt idx="238">257</cx:pt>
          <cx:pt idx="239">2928</cx:pt>
          <cx:pt idx="240">4697</cx:pt>
          <cx:pt idx="241">2915</cx:pt>
          <cx:pt idx="242">18</cx:pt>
          <cx:pt idx="243">602</cx:pt>
          <cx:pt idx="244">1</cx:pt>
          <cx:pt idx="245">3868</cx:pt>
          <cx:pt idx="246">504</cx:pt>
          <cx:pt idx="247">14</cx:pt>
          <cx:pt idx="248">750</cx:pt>
          <cx:pt idx="249">77</cx:pt>
          <cx:pt idx="250">752</cx:pt>
          <cx:pt idx="251">131</cx:pt>
          <cx:pt idx="252">87</cx:pt>
          <cx:pt idx="253">1063</cx:pt>
          <cx:pt idx="254">76</cx:pt>
          <cx:pt idx="255">4428</cx:pt>
          <cx:pt idx="256">58</cx:pt>
          <cx:pt idx="257">111</cx:pt>
          <cx:pt idx="258">2955</cx:pt>
          <cx:pt idx="259">1657</cx:pt>
          <cx:pt idx="260">926</cx:pt>
          <cx:pt idx="261">77</cx:pt>
          <cx:pt idx="262">1748</cx:pt>
          <cx:pt idx="263">79</cx:pt>
          <cx:pt idx="264">889</cx:pt>
          <cx:pt idx="265">56</cx:pt>
          <cx:pt idx="266">1</cx:pt>
          <cx:pt idx="267">83</cx:pt>
          <cx:pt idx="268">2025</cx:pt>
          <cx:pt idx="269">14</cx:pt>
          <cx:pt idx="270">656</cx:pt>
          <cx:pt idx="271">1596</cx:pt>
          <cx:pt idx="272">10</cx:pt>
          <cx:pt idx="273">1121</cx:pt>
          <cx:pt idx="274">15</cx:pt>
          <cx:pt idx="275">191</cx:pt>
          <cx:pt idx="276">16</cx:pt>
          <cx:pt idx="277">17</cx:pt>
          <cx:pt idx="278">34</cx:pt>
          <cx:pt idx="279">1</cx:pt>
          <cx:pt idx="280">1274</cx:pt>
          <cx:pt idx="281">210</cx:pt>
          <cx:pt idx="282">248</cx:pt>
          <cx:pt idx="283">513</cx:pt>
          <cx:pt idx="284">3410</cx:pt>
          <cx:pt idx="285">10</cx:pt>
          <cx:pt idx="286">2201</cx:pt>
          <cx:pt idx="287">676</cx:pt>
          <cx:pt idx="288">831</cx:pt>
          <cx:pt idx="289">859</cx:pt>
          <cx:pt idx="290">45</cx:pt>
          <cx:pt idx="291">6</cx:pt>
          <cx:pt idx="292">7</cx:pt>
          <cx:pt idx="293">31</cx:pt>
          <cx:pt idx="294">78</cx:pt>
          <cx:pt idx="295">1225</cx:pt>
          <cx:pt idx="296">1</cx:pt>
          <cx:pt idx="297">67</cx:pt>
          <cx:pt idx="298">19</cx:pt>
          <cx:pt idx="299">2108</cx:pt>
          <cx:pt idx="300">679</cx:pt>
          <cx:pt idx="301">36</cx:pt>
          <cx:pt idx="302">47</cx:pt>
          <cx:pt idx="303">70</cx:pt>
          <cx:pt idx="304">154</cx:pt>
          <cx:pt idx="305">22</cx:pt>
          <cx:pt idx="306">1758</cx:pt>
          <cx:pt idx="307">94</cx:pt>
          <cx:pt idx="308">33</cx:pt>
          <cx:pt idx="309">1</cx:pt>
          <cx:pt idx="310">31</cx:pt>
          <cx:pt idx="311">35</cx:pt>
          <cx:pt idx="312">63</cx:pt>
          <cx:pt idx="313">526</cx:pt>
          <cx:pt idx="314">121</cx:pt>
          <cx:pt idx="315">67</cx:pt>
          <cx:pt idx="316">57</cx:pt>
          <cx:pt idx="317">1229</cx:pt>
          <cx:pt idx="318">12</cx:pt>
          <cx:pt idx="319">452</cx:pt>
          <cx:pt idx="320">1886</cx:pt>
          <cx:pt idx="321">1825</cx:pt>
          <cx:pt idx="322">31</cx:pt>
          <cx:pt idx="323">107</cx:pt>
          <cx:pt idx="324">27</cx:pt>
          <cx:pt idx="325">1221</cx:pt>
          <cx:pt idx="326">1</cx:pt>
          <cx:pt idx="327">16</cx:pt>
          <cx:pt idx="328">41</cx:pt>
          <cx:pt idx="329">523</cx:pt>
          <cx:pt idx="330">141</cx:pt>
          <cx:pt idx="331">52</cx:pt>
          <cx:pt idx="332">225</cx:pt>
          <cx:pt idx="333">38</cx:pt>
          <cx:pt idx="334">15</cx:pt>
          <cx:pt idx="335">37</cx:pt>
          <cx:pt idx="336">112</cx:pt>
          <cx:pt idx="337">21</cx:pt>
          <cx:pt idx="338">67</cx:pt>
          <cx:pt idx="339">78</cx:pt>
          <cx:pt idx="340">67</cx:pt>
          <cx:pt idx="341">263</cx:pt>
          <cx:pt idx="342">1691</cx:pt>
          <cx:pt idx="343">181</cx:pt>
          <cx:pt idx="344">13</cx:pt>
          <cx:pt idx="345">1</cx:pt>
          <cx:pt idx="346">21</cx:pt>
          <cx:pt idx="347">830</cx:pt>
          <cx:pt idx="348">130</cx:pt>
          <cx:pt idx="349">55</cx:pt>
          <cx:pt idx="350">114</cx:pt>
          <cx:pt idx="351">594</cx:pt>
          <cx:pt idx="352">24</cx:pt>
          <cx:pt idx="353">252</cx:pt>
          <cx:pt idx="354">67</cx:pt>
          <cx:pt idx="355">742</cx:pt>
          <cx:pt idx="356">75</cx:pt>
          <cx:pt idx="357">4405</cx:pt>
          <cx:pt idx="358">92</cx:pt>
          <cx:pt idx="359">64</cx:pt>
          <cx:pt idx="360">64</cx:pt>
          <cx:pt idx="361">842</cx:pt>
          <cx:pt idx="362">112</cx:pt>
          <cx:pt idx="363">374</cx:pt>
        </cx:lvl>
      </cx:numDim>
    </cx:data>
  </cx:chartData>
  <cx:chart>
    <cx:title pos="t" align="ctr" overlay="0">
      <cx:tx>
        <cx:txData>
          <cx:v>Failed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Failed</a:t>
          </a:r>
        </a:p>
      </cx:txPr>
    </cx:title>
    <cx:plotArea>
      <cx:plotAreaRegion>
        <cx:series layoutId="boxWhisker" uniqueId="{957AC4C1-2C8E-E340-B34A-9D5A9CDF7446}"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sierra</dc:creator>
  <cp:keywords/>
  <dc:description/>
  <cp:lastModifiedBy>juan sierra</cp:lastModifiedBy>
  <cp:revision>65</cp:revision>
  <dcterms:created xsi:type="dcterms:W3CDTF">2022-12-11T14:15:00Z</dcterms:created>
  <dcterms:modified xsi:type="dcterms:W3CDTF">2022-12-11T15:49:00Z</dcterms:modified>
</cp:coreProperties>
</file>