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864"/>
          <w:sz w:val="56"/>
          <w:szCs w:val="56"/>
        </w:rPr>
        <w:t xml:space="preserve">Análisis y Requisitos</w:t>
      </w:r>
    </w:p>
    <w:p>
      <w:pPr>
        <w:spacing w:after="240"/>
        <w:jc w:val="center"/>
      </w:pPr>
      <w:r>
        <w:rPr>
          <w:i/>
          <w:iCs/>
          <w:sz w:val="28"/>
          <w:szCs w:val="28"/>
        </w:rPr>
        <w:t xml:space="preserve">Sistema de gestión para un taller de motos y venta de repuestos</w:t>
      </w:r>
    </w:p>
    <w:p>
      <w:pPr>
        <w:spacing w:after="1200"/>
        <w:jc w:val="center"/>
      </w:pPr>
      <w:r>
        <w:rPr>
          <w:b/>
          <w:bCs/>
          <w:color w:val="1B6E3A"/>
          <w:sz w:val="24"/>
          <w:szCs w:val="24"/>
        </w:rPr>
        <w:t xml:space="preserve">“El Hospital” — Taller de motos</w:t>
      </w:r>
    </w:p>
    <w:p>
      <w:pPr>
        <w:jc w:val="center"/>
      </w:pPr>
      <w:r>
        <w:rPr>
          <w:sz w:val="24"/>
          <w:szCs w:val="24"/>
        </w:rPr>
        <w:t xml:space="preserve">Proyecto Integrador de Desarrollo Web</w:t>
      </w:r>
    </w:p>
    <w:p>
      <w:pPr>
        <w:spacing w:before="240"/>
        <w:jc w:val="center"/>
      </w:pPr>
      <w:r>
        <w:rPr>
          <w:b/>
          <w:bCs/>
          <w:sz w:val="24"/>
          <w:szCs w:val="24"/>
        </w:rPr>
        <w:t xml:space="preserve">Juan Izquierdo</w:t>
      </w:r>
    </w:p>
    <w:p>
      <w:pPr>
        <w:jc w:val="center"/>
      </w:pPr>
      <w:r>
        <w:rPr>
          <w:sz w:val="22"/>
          <w:szCs w:val="22"/>
        </w:rPr>
        <w:t xml:space="preserve">Octubre de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Introducción</w:t>
      </w:r>
    </w:p>
    <w:p>
      <w:pPr>
        <w:spacing w:after="120" w:line="276"/>
      </w:pPr>
      <w:r>
        <w:t xml:space="preserve">Este documento reúne el análisis del problema y los requisitos del sistema “El Hospital”, una aplicación web para administrar un taller de motos que también vende repuestos. Es el primer paso del proyecto: aquí se decide qué debe hacer el sistema, para quién y con qué reglas, antes de diseñar la base de datos (documento 02) y programar.</w:t>
      </w:r>
    </w:p>
    <w:p>
      <w:pPr>
        <w:spacing w:after="120" w:line="276"/>
      </w:pPr>
      <w:r>
        <w:t xml:space="preserve">El documento sigue el enunciado del Proyecto Integrador: una aplicación Full Stack con frontend en HTML, CSS, JavaScript y Bootstrap, una API REST en FastAPI y la información guardada en Oracle Database.</w:t>
      </w:r>
    </w:p>
    <w:p>
      <w:pPr>
        <w:pStyle w:val="Heading1"/>
        <w:spacing w:after="160" w:before="360"/>
      </w:pPr>
      <w:r>
        <w:t xml:space="preserve">2. Descripción del problema</w:t>
      </w:r>
    </w:p>
    <w:p>
      <w:pPr>
        <w:pStyle w:val="Heading2"/>
        <w:spacing w:after="120" w:before="240"/>
      </w:pPr>
      <w:r>
        <w:t xml:space="preserve">2.1 Contexto</w:t>
      </w:r>
    </w:p>
    <w:p>
      <w:pPr>
        <w:spacing w:after="120" w:line="276"/>
      </w:pPr>
      <w:r>
        <w:t xml:space="preserve">“El Hospital” es un taller de motos pequeño. Allí trabajan un dueño (administrador), una persona que atiende el mostrador, vende repuestos y recibe las motos (vendedora) y varios mecánicos. Además de arreglar motos, el taller vende repuestos sueltos y compra mercancía a proveedores.</w:t>
      </w:r>
    </w:p>
    <w:p>
      <w:pPr>
        <w:pStyle w:val="Heading2"/>
        <w:spacing w:after="120" w:before="240"/>
      </w:pPr>
      <w:r>
        <w:t xml:space="preserve">2.2 Situación actual</w:t>
      </w:r>
    </w:p>
    <w:p>
      <w:pPr>
        <w:spacing w:after="120" w:line="276"/>
      </w:pPr>
      <w:r>
        <w:t xml:space="preserve">Hoy la información se maneja en cuadernos, mensajes de WhatsApp y de memoria. Esto genera problemas como: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Inventario sin control: </w:t>
      </w:r>
      <w:r>
        <w:t xml:space="preserve">no se sabe cuántas unidades quedan de cada repuesto y muchas veces se descubre que se acabó cuando el cliente ya está esperando.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Trabajos perdidos: </w:t>
      </w:r>
      <w:r>
        <w:t xml:space="preserve">no queda claro qué moto le toca a cada mecánico, en qué estado va ni cuánto se cobra de mano de obra.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Ventas mezcladas: </w:t>
      </w:r>
      <w:r>
        <w:t xml:space="preserve">no se distingue cuánto entra por repuestos y cuánto por mano de obra, ni qué repuestos se usaron en qué moto.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 historial del cliente: </w:t>
      </w:r>
      <w:r>
        <w:t xml:space="preserve">no hay registro de las motos de cada cliente ni de lo que se les ha hecho.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 dueño no se entera: </w:t>
      </w:r>
      <w:r>
        <w:t xml:space="preserve">cuando no está en el taller, no sabe quién vendió, quién asignó un trabajo o quién terminó algo.</w:t>
      </w:r>
    </w:p>
    <w:p>
      <w:pPr>
        <w:pStyle w:val="Heading2"/>
        <w:spacing w:after="120" w:before="240"/>
      </w:pPr>
      <w:r>
        <w:t xml:space="preserve">2.3 Solución propuesta</w:t>
      </w:r>
    </w:p>
    <w:p>
      <w:pPr>
        <w:spacing w:after="120" w:line="276"/>
      </w:pPr>
      <w:r>
        <w:t xml:space="preserve">Una aplicación web con inicio de sesión y permisos por rol que centraliza en Oracle los clientes y sus motos, el inventario de repuestos, los trabajos de los mecánicos, las ventas y compras, y una bitácora de actividad. El administrador cuenta además con un dashboard y reportes para tomar decisiones.</w:t>
      </w:r>
    </w:p>
    <w:p>
      <w:pPr>
        <w:pStyle w:val="Heading1"/>
        <w:spacing w:after="160" w:before="360"/>
      </w:pPr>
      <w:r>
        <w:t xml:space="preserve">3. Objetivos</w:t>
      </w:r>
    </w:p>
    <w:p>
      <w:pPr>
        <w:pStyle w:val="Heading2"/>
        <w:spacing w:after="120" w:before="240"/>
      </w:pPr>
      <w:r>
        <w:t xml:space="preserve">3.1 Objetivo general</w:t>
      </w:r>
    </w:p>
    <w:p>
      <w:pPr>
        <w:spacing w:after="120" w:line="276"/>
      </w:pPr>
      <w:r>
        <w:t xml:space="preserve">Desarrollar una aplicación web Full Stack que permita gestionar los clientes, el inventario, los trabajos, las ventas y las compras del taller “El Hospital”, con control de acceso por rol y la información guardada en Oracle Database.</w:t>
      </w:r>
    </w:p>
    <w:p>
      <w:pPr>
        <w:pStyle w:val="Heading2"/>
        <w:spacing w:after="120" w:before="240"/>
      </w:pPr>
      <w:r>
        <w:t xml:space="preserve">3.2 Objetivos específicos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Analizar el funcionamiento del taller y definir los requisitos funcionales y no funcionales.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Diseñar una base de datos relacional en Oracle con sus llaves y restricciones de integridad.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Construir una API REST con FastAPI que valide los datos y aplique los permisos de cada rol.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Desarrollar una interfaz web responsive que consuma la API con JavaScript (fetch).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Ofrecer indicadores y reportes que muestren el estado del negocio.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Probar el sistema y documentarlo en un repositorio de GitHub.</w:t>
      </w:r>
    </w:p>
    <w:p>
      <w:pPr>
        <w:pStyle w:val="Heading1"/>
        <w:spacing w:after="160" w:before="360"/>
      </w:pPr>
      <w:r>
        <w:t xml:space="preserve">4. Alcance</w:t>
      </w:r>
    </w:p>
    <w:p>
      <w:pPr>
        <w:pStyle w:val="Heading2"/>
        <w:spacing w:after="120" w:before="240"/>
      </w:pPr>
      <w:r>
        <w:t xml:space="preserve">4.1 El sistema incluye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Inicio y cierre de sesión con usuario y contraseña.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Gestión de usuarios y de tres roles: administrador, vendedor y trabajador.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Gestión de clientes y de sus motos.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Inventario de repuestos con categorías, marcas y alerta de stock bajo.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Tipos de trabajo con precio sugerido de mano de obra.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Órdenes de trabajo asignadas a mecánicos, con estados.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Ventas que pueden incluir repuestos y mano de obra en un solo registro.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Compras a proveedores que aumentan el stock (incluso de un repuesto nuevo).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Dashboard, reportes y bitácora de actividad del taller.</w:t>
      </w:r>
    </w:p>
    <w:p>
      <w:pPr>
        <w:pStyle w:val="Heading2"/>
        <w:spacing w:after="120" w:before="240"/>
      </w:pPr>
      <w:r>
        <w:t xml:space="preserve">4.2 El sistema NO incluye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Facturación electrónica ante la DIAN ni pasarelas de pago.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Agenda de citas, envío de correos o mensajes de WhatsApp.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Manejo de varias sedes o de nómina de los empleados.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Aplicación móvil nativa (la página web sí se adapta al celular).</w:t>
      </w:r>
    </w:p>
    <w:p>
      <w:pPr>
        <w:pStyle w:val="Heading1"/>
        <w:spacing w:after="160" w:before="360"/>
      </w:pPr>
      <w:r>
        <w:t xml:space="preserve">5. Actores y roles</w:t>
      </w:r>
    </w:p>
    <w:p>
      <w:pPr>
        <w:spacing w:after="120" w:line="276"/>
      </w:pPr>
      <w:r>
        <w:t xml:space="preserve">Un actor es una persona que usa el sistema. Cada actor tiene un rol que define lo que puede ver y hacer.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5260"/>
      </w:tblGrid>
      <w:tr>
        <w:trPr>
          <w:tblHeader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es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puede hacer</w:t>
            </w:r>
          </w:p>
        </w:tc>
      </w:tr>
      <w:t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dueño del taller (Juan)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Todo: usuarios, inventario, trabajos, ventas, compras, reportes y bitácora. Es el único que puede eliminar o anular registros.</w:t>
            </w:r>
          </w:p>
        </w:tc>
      </w:tr>
      <w:t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Vendedor</w:t>
            </w:r>
          </w:p>
        </w:tc>
        <w:tc>
          <w:tcPr>
            <w:tcW w:type="dxa" w:w="2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persona del mostrador (Sofía)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Clientes y motos, inventario, catálogo, asignar trabajos a mecánicos, registrar ventas y compras. No elimina ni ve reportes.</w:t>
            </w:r>
          </w:p>
        </w:tc>
      </w:tr>
      <w:t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Trabajador</w:t>
            </w:r>
          </w:p>
        </w:tc>
        <w:tc>
          <w:tcPr>
            <w:tcW w:type="dxa" w:w="2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Los mecánicos (Andrés, Camilo)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 solo los trabajos asignados a él, registra nuevas órdenes y avanza su estado. Consulta repuestos.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Tabla 1. Roles del sistema</w:t>
      </w:r>
    </w:p>
    <w:p>
      <w:pPr>
        <w:pStyle w:val="Heading1"/>
        <w:spacing w:after="160" w:before="360"/>
      </w:pPr>
      <w:r>
        <w:t xml:space="preserve">6. Requisitos funcionales</w:t>
      </w:r>
    </w:p>
    <w:p>
      <w:pPr>
        <w:spacing w:after="120" w:line="276"/>
      </w:pPr>
      <w:r>
        <w:t xml:space="preserve">Los requisitos funcionales describen lo que el sistema debe hacer. Cada uno tiene un código para poder rastrearlo en el diseño, en el código y en las pruebas.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5260"/>
        <w:gridCol w:w="1800"/>
      </w:tblGrid>
      <w:tr>
        <w:trPr>
          <w:tblHeader/>
        </w:trP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RF-01</w:t>
            </w:r>
          </w:p>
        </w:tc>
        <w:tc>
          <w:tcPr>
            <w:tcW w:type="dxa" w:w="1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Iniciar sesión con usuario y contraseña; si los datos son incorrectos o el usuario está inactivo, mostrar un mensaje claro.</w:t>
            </w:r>
          </w:p>
        </w:tc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RF-02</w:t>
            </w:r>
          </w:p>
        </w:tc>
        <w:tc>
          <w:tcPr>
            <w:tcW w:type="dxa" w:w="1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Cerrar sesión y redirigir al login si la sesión ya no es válida.</w:t>
            </w:r>
          </w:p>
        </w:tc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RF-03</w:t>
            </w:r>
          </w:p>
        </w:tc>
        <w:tc>
          <w:tcPr>
            <w:tcW w:type="dxa" w:w="1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Usuarios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Crear, consultar, editar y eliminar usuarios, asignándoles un rol y estado (activo/inactivo).</w:t>
            </w:r>
          </w:p>
        </w:tc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RF-04</w:t>
            </w:r>
          </w:p>
        </w:tc>
        <w:tc>
          <w:tcPr>
            <w:tcW w:type="dxa" w:w="1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Clientes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Crear, consultar, editar y eliminar clientes (documento, nombre, teléfono, correo) y buscarlos.</w:t>
            </w:r>
          </w:p>
        </w:tc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Admin, Vendedor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RF-05</w:t>
            </w:r>
          </w:p>
        </w:tc>
        <w:tc>
          <w:tcPr>
            <w:tcW w:type="dxa" w:w="1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Clientes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Registrar, editar y eliminar las motos de cada cliente (placa, marca, modelo, año y apodo).</w:t>
            </w:r>
          </w:p>
        </w:tc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Admin, Vendedor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RF-06</w:t>
            </w:r>
          </w:p>
        </w:tc>
        <w:tc>
          <w:tcPr>
            <w:tcW w:type="dxa" w:w="1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Repuestos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Crear, consultar, editar y eliminar repuestos con referencia, categoría, marca, precio, stock y stock mínimo.</w:t>
            </w:r>
          </w:p>
        </w:tc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Admin, Vendedor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RF-07</w:t>
            </w:r>
          </w:p>
        </w:tc>
        <w:tc>
          <w:tcPr>
            <w:tcW w:type="dxa" w:w="1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Repuestos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Buscar repuestos por nombre o referencia y filtrar por categoría, marca y stock bajo.</w:t>
            </w:r>
          </w:p>
        </w:tc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RF-08</w:t>
            </w:r>
          </w:p>
        </w:tc>
        <w:tc>
          <w:tcPr>
            <w:tcW w:type="dxa" w:w="1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Repuestos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Resaltar los repuestos cuyo stock es menor o igual al stock mínimo.</w:t>
            </w:r>
          </w:p>
        </w:tc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RF-09</w:t>
            </w:r>
          </w:p>
        </w:tc>
        <w:tc>
          <w:tcPr>
            <w:tcW w:type="dxa" w:w="1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Catálogo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Gestionar categorías, marcas y tipos de trabajo; agregarlos también “al vuelo” desde los formularios con el botón ➕.</w:t>
            </w:r>
          </w:p>
        </w:tc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Admin, Vendedor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RF-10</w:t>
            </w:r>
          </w:p>
        </w:tc>
        <w:tc>
          <w:tcPr>
            <w:tcW w:type="dxa" w:w="1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Trabajos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Crear órdenes de trabajo para una moto, con tipo, descripción, mecánico, mano de obra y estado.</w:t>
            </w:r>
          </w:p>
        </w:tc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RF-11</w:t>
            </w:r>
          </w:p>
        </w:tc>
        <w:tc>
          <w:tcPr>
            <w:tcW w:type="dxa" w:w="1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Trabajos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 elegir un tipo de trabajo, proponer su precio sugerido como valor de la mano de obra.</w:t>
            </w:r>
          </w:p>
        </w:tc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RF-12</w:t>
            </w:r>
          </w:p>
        </w:tc>
        <w:tc>
          <w:tcPr>
            <w:tcW w:type="dxa" w:w="1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Trabajos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Avanzar el estado PENDIENTE → EN PROCESO → TERMINADO y guardar la fecha de terminación.</w:t>
            </w:r>
          </w:p>
        </w:tc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RF-13</w:t>
            </w:r>
          </w:p>
        </w:tc>
        <w:tc>
          <w:tcPr>
            <w:tcW w:type="dxa" w:w="1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Trabajos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Filtrar trabajos por placa, estado, tipo, mecánico y rango de fechas.</w:t>
            </w:r>
          </w:p>
        </w:tc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RF-14</w:t>
            </w:r>
          </w:p>
        </w:tc>
        <w:tc>
          <w:tcPr>
            <w:tcW w:type="dxa" w:w="1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Trabajos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Mostrar a cada mecánico únicamente sus propios trabajos.</w:t>
            </w:r>
          </w:p>
        </w:tc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Trabajador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RF-15</w:t>
            </w:r>
          </w:p>
        </w:tc>
        <w:tc>
          <w:tcPr>
            <w:tcW w:type="dxa" w:w="1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Ventas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Registrar una venta con repuestos, mano de obra o ambos, asociada a un cliente y su moto, en una sola operación.</w:t>
            </w:r>
          </w:p>
        </w:tc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Admin, Vendedor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RF-16</w:t>
            </w:r>
          </w:p>
        </w:tc>
        <w:tc>
          <w:tcPr>
            <w:tcW w:type="dxa" w:w="1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Ventas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Descontar del stock los repuestos vendidos e impedir vender más unidades de las disponibles.</w:t>
            </w:r>
          </w:p>
        </w:tc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Admin, Vendedor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RF-17</w:t>
            </w:r>
          </w:p>
        </w:tc>
        <w:tc>
          <w:tcPr>
            <w:tcW w:type="dxa" w:w="1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Ventas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Anular una venta, devolviendo los repuestos al inventario y eliminando su trabajo.</w:t>
            </w:r>
          </w:p>
        </w:tc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RF-18</w:t>
            </w:r>
          </w:p>
        </w:tc>
        <w:tc>
          <w:tcPr>
            <w:tcW w:type="dxa" w:w="1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Compras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Registrar compras a proveedores que aumentan el stock, incluso creando en ese momento un repuesto nuevo.</w:t>
            </w:r>
          </w:p>
        </w:tc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Admin, Vendedor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RF-19</w:t>
            </w:r>
          </w:p>
        </w:tc>
        <w:tc>
          <w:tcPr>
            <w:tcW w:type="dxa" w:w="1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Mostrar indicadores calculados en el backend: ventas, valor del inventario, stock bajo y trabajos por estado.</w:t>
            </w:r>
          </w:p>
        </w:tc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RF-20</w:t>
            </w:r>
          </w:p>
        </w:tc>
        <w:tc>
          <w:tcPr>
            <w:tcW w:type="dxa" w:w="1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Reportes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Consultar ventas por mes, repuestos más vendidos, trabajos por mecánico y flujo de caja por fechas.</w:t>
            </w:r>
          </w:p>
        </w:tc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RF-21</w:t>
            </w:r>
          </w:p>
        </w:tc>
        <w:tc>
          <w:tcPr>
            <w:tcW w:type="dxa" w:w="1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Actividad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Registrar automáticamente quién hizo qué (ventas, asignaciones, trabajos terminados, cambios) y avisar al administrador con una campanita.</w:t>
            </w:r>
          </w:p>
        </w:tc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RF-22</w:t>
            </w:r>
          </w:p>
        </w:tc>
        <w:tc>
          <w:tcPr>
            <w:tcW w:type="dxa" w:w="14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General</w:t>
            </w:r>
          </w:p>
        </w:tc>
        <w:tc>
          <w:tcPr>
            <w:tcW w:type="dxa" w:w="52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Mostrar mensajes de éxito, advertencia y error en todas las operaciones.</w:t>
            </w:r>
          </w:p>
        </w:tc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Todos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Tabla 2. Requisitos funcionales</w:t>
      </w:r>
    </w:p>
    <w:p>
      <w:pPr>
        <w:pStyle w:val="Heading1"/>
        <w:spacing w:after="160" w:before="360"/>
      </w:pPr>
      <w:r>
        <w:t xml:space="preserve">7. Requisitos no funcionales</w:t>
      </w:r>
    </w:p>
    <w:p>
      <w:pPr>
        <w:spacing w:after="120" w:line="276"/>
      </w:pPr>
      <w:r>
        <w:t xml:space="preserve">Los requisitos no funcionales describen cómo debe ser el sistema: su seguridad, calidad y tecnología.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6660"/>
      </w:tblGrid>
      <w:tr>
        <w:trPr>
          <w:tblHeader/>
        </w:trP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6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RNF-01</w:t>
            </w:r>
          </w:p>
        </w:tc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6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Tres capas: Frontend → API REST (FastAPI) → Oracle. El frontend nunca se conecta directamente a la base de datos.</w:t>
            </w:r>
          </w:p>
        </w:tc>
      </w:tr>
      <w:t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RNF-02</w:t>
            </w:r>
          </w:p>
        </w:tc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Seguridad</w:t>
            </w:r>
          </w:p>
        </w:tc>
        <w:tc>
          <w:tcPr>
            <w:tcW w:type="dxa" w:w="66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Contraseñas cifradas con bcrypt; acceso a la API con token Bearer; permisos por rol verificados en cada endpoint del backend.</w:t>
            </w:r>
          </w:p>
        </w:tc>
      </w:tr>
      <w:t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RNF-03</w:t>
            </w:r>
          </w:p>
        </w:tc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Seguridad</w:t>
            </w:r>
          </w:p>
        </w:tc>
        <w:tc>
          <w:tcPr>
            <w:tcW w:type="dxa" w:w="66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Credenciales de Oracle en variables de entorno (archivo .env), que no se suben a GitHub.</w:t>
            </w:r>
          </w:p>
        </w:tc>
      </w:tr>
      <w:t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RNF-04</w:t>
            </w:r>
          </w:p>
        </w:tc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Validación</w:t>
            </w:r>
          </w:p>
        </w:tc>
        <w:tc>
          <w:tcPr>
            <w:tcW w:type="dxa" w:w="66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Datos validados en tres niveles: formulario HTML, esquemas Pydantic en FastAPI y restricciones en Oracle.</w:t>
            </w:r>
          </w:p>
        </w:tc>
      </w:tr>
      <w:t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RNF-05</w:t>
            </w:r>
          </w:p>
        </w:tc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Manejo de errores</w:t>
            </w:r>
          </w:p>
        </w:tc>
        <w:tc>
          <w:tcPr>
            <w:tcW w:type="dxa" w:w="66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Respuestas con códigos HTTP adecuados (200, 201, 400, 401, 403, 404, 422, 500) y mensajes claros, sin mostrar detalles técnicos al usuario.</w:t>
            </w:r>
          </w:p>
        </w:tc>
      </w:tr>
      <w:t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RNF-06</w:t>
            </w:r>
          </w:p>
        </w:tc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Integridad</w:t>
            </w:r>
          </w:p>
        </w:tc>
        <w:tc>
          <w:tcPr>
            <w:tcW w:type="dxa" w:w="66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Las operaciones que tocan varias tablas (por ejemplo una venta) se hacen en una sola transacción: se guarda todo o nada.</w:t>
            </w:r>
          </w:p>
        </w:tc>
      </w:tr>
      <w:t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RNF-07</w:t>
            </w:r>
          </w:p>
        </w:tc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Usabilidad</w:t>
            </w:r>
          </w:p>
        </w:tc>
        <w:tc>
          <w:tcPr>
            <w:tcW w:type="dxa" w:w="66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Interfaz responsive (computador y celular) con Bootstrap, menú lateral por rol y un color distinto por sección.</w:t>
            </w:r>
          </w:p>
        </w:tc>
      </w:tr>
      <w:t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RNF-08</w:t>
            </w:r>
          </w:p>
        </w:tc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Rendimiento</w:t>
            </w:r>
          </w:p>
        </w:tc>
        <w:tc>
          <w:tcPr>
            <w:tcW w:type="dxa" w:w="66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Las consultas habituales responden en menos de 2 segundos con los datos de prueba.</w:t>
            </w:r>
          </w:p>
        </w:tc>
      </w:tr>
      <w:t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RNF-09</w:t>
            </w:r>
          </w:p>
        </w:tc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66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 organizado en routers, services, schemas y database; frontend con un archivo JavaScript por página.</w:t>
            </w:r>
          </w:p>
        </w:tc>
      </w:tr>
      <w:t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RNF-10</w:t>
            </w:r>
          </w:p>
        </w:tc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Portabilidad</w:t>
            </w:r>
          </w:p>
        </w:tc>
        <w:tc>
          <w:tcPr>
            <w:tcW w:type="dxa" w:w="66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Oracle y la API se ejecutan en contenedores Docker para que el proyecto se pueda reproducir en otro computador.</w:t>
            </w:r>
          </w:p>
        </w:tc>
      </w:tr>
      <w:t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RNF-11</w:t>
            </w:r>
          </w:p>
        </w:tc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66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 documentada automáticamente con Swagger/OpenAPI en /docs y README con instrucciones de instalación.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Tabla 3. Requisitos no funcionales</w:t>
      </w:r>
    </w:p>
    <w:p>
      <w:pPr>
        <w:pStyle w:val="Heading1"/>
        <w:spacing w:after="160" w:before="360"/>
      </w:pPr>
      <w:r>
        <w:t xml:space="preserve">8. Reglas de negocio</w:t>
      </w:r>
    </w:p>
    <w:p>
      <w:pPr>
        <w:spacing w:after="120" w:line="276"/>
      </w:pPr>
      <w:r>
        <w:t xml:space="preserve">Son las reglas del taller que el sistema debe respetar siempre. Varias se aplican en el backend y también como restricciones en Oracle.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8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</w:tr>
      <w:t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RN-01</w:t>
            </w:r>
          </w:p>
        </w:tc>
        <w:tc>
          <w:tcPr>
            <w:tcW w:type="dxa" w:w="8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stock de un repuesto nunca puede ser negativo; una venta no puede superar las unidades disponibles.</w:t>
            </w:r>
          </w:p>
        </w:tc>
      </w:tr>
      <w:t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RN-02</w:t>
            </w:r>
          </w:p>
        </w:tc>
        <w:tc>
          <w:tcPr>
            <w:tcW w:type="dxa" w:w="8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precio de un repuesto debe ser mayor que 0; la mano de obra puede ser 0 o más.</w:t>
            </w:r>
          </w:p>
        </w:tc>
      </w:tr>
      <w:t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RN-03</w:t>
            </w:r>
          </w:p>
        </w:tc>
        <w:tc>
          <w:tcPr>
            <w:tcW w:type="dxa" w:w="8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placa de una moto, el documento de un cliente, la referencia de un repuesto y el nombre de usuario son únicos.</w:t>
            </w:r>
          </w:p>
        </w:tc>
      </w:tr>
      <w:t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RN-04</w:t>
            </w:r>
          </w:p>
        </w:tc>
        <w:tc>
          <w:tcPr>
            <w:tcW w:type="dxa" w:w="8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 trabajo solo puede estar PENDIENTE, EN PROCESO o TERMINADO; al terminarse se guarda la fecha.</w:t>
            </w:r>
          </w:p>
        </w:tc>
      </w:tr>
      <w:t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RN-05</w:t>
            </w:r>
          </w:p>
        </w:tc>
        <w:tc>
          <w:tcPr>
            <w:tcW w:type="dxa" w:w="8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Para cobrar mano de obra en una venta se debe elegir la moto; el dueño de la moto queda como cliente de la venta.</w:t>
            </w:r>
          </w:p>
        </w:tc>
      </w:tr>
      <w:t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RN-06</w:t>
            </w:r>
          </w:p>
        </w:tc>
        <w:tc>
          <w:tcPr>
            <w:tcW w:type="dxa" w:w="8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Una venta crea el trabajo, la venta y los movimientos de repuestos en una sola transacción.</w:t>
            </w:r>
          </w:p>
        </w:tc>
      </w:tr>
      <w:t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RN-07</w:t>
            </w:r>
          </w:p>
        </w:tc>
        <w:tc>
          <w:tcPr>
            <w:tcW w:type="dxa" w:w="8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Anular una venta devuelve los repuestos al inventario y borra su trabajo. Solo el administrador puede anular.</w:t>
            </w:r>
          </w:p>
        </w:tc>
      </w:tr>
      <w:t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RN-08</w:t>
            </w:r>
          </w:p>
        </w:tc>
        <w:tc>
          <w:tcPr>
            <w:tcW w:type="dxa" w:w="8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Una compra aumenta el stock del repuesto comprado.</w:t>
            </w:r>
          </w:p>
        </w:tc>
      </w:tr>
      <w:t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RN-09</w:t>
            </w:r>
          </w:p>
        </w:tc>
        <w:tc>
          <w:tcPr>
            <w:tcW w:type="dxa" w:w="8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se puede eliminar una categoría, marca, cliente o tipo de trabajo que ya esté siendo usado.</w:t>
            </w:r>
          </w:p>
        </w:tc>
      </w:tr>
      <w:t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RN-10</w:t>
            </w:r>
          </w:p>
        </w:tc>
        <w:tc>
          <w:tcPr>
            <w:tcW w:type="dxa" w:w="8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 mecánico solo ve y modifica sus propios trabajos.</w:t>
            </w:r>
          </w:p>
        </w:tc>
      </w:tr>
      <w:t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RN-11</w:t>
            </w:r>
          </w:p>
        </w:tc>
        <w:tc>
          <w:tcPr>
            <w:tcW w:type="dxa" w:w="8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 usuario inactivo no puede iniciar sesión.</w:t>
            </w:r>
          </w:p>
        </w:tc>
      </w:tr>
      <w:tr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RN-12</w:t>
            </w:r>
          </w:p>
        </w:tc>
        <w:tc>
          <w:tcPr>
            <w:tcW w:type="dxa" w:w="8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Solo el administrador puede eliminar registros.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Tabla 4. Reglas de negocio</w:t>
      </w:r>
    </w:p>
    <w:p>
      <w:pPr>
        <w:pStyle w:val="Heading1"/>
        <w:spacing w:after="160" w:before="360"/>
      </w:pPr>
      <w:r>
        <w:t xml:space="preserve">9. Historias de usuario</w:t>
      </w:r>
    </w:p>
    <w:p>
      <w:pPr>
        <w:spacing w:after="120" w:line="276"/>
      </w:pPr>
      <w:r>
        <w:t xml:space="preserve">Las historias de usuario cuentan los requisitos desde el punto de vista de quien usa 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3900"/>
      </w:tblGrid>
      <w:tr>
        <w:trPr>
          <w:tblHeader/>
        </w:trP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5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3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HU-01</w:t>
            </w:r>
          </w:p>
        </w:tc>
        <w:tc>
          <w:tcPr>
            <w:tcW w:type="dxa" w:w="45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Como vendedora, quiero registrar en una sola venta los repuestos y la mano de obra de una moto, para cobrarle todo junto al cliente.</w:t>
            </w:r>
          </w:p>
        </w:tc>
        <w:tc>
          <w:tcPr>
            <w:tcW w:type="dxa" w:w="3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guarda un solo registro con el total; el stock baja; el trabajo queda asignado al mecánico elegido.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HU-02</w:t>
            </w:r>
          </w:p>
        </w:tc>
        <w:tc>
          <w:tcPr>
            <w:tcW w:type="dxa" w:w="45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Como mecánico, quiero ver solo mis trabajos y cambiarles el estado, para saber qué me falta.</w:t>
            </w:r>
          </w:p>
        </w:tc>
        <w:tc>
          <w:tcPr>
            <w:tcW w:type="dxa" w:w="3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mecánico no ve trabajos de otros; al pasar a TERMINADO se guarda la fecha.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HU-03</w:t>
            </w:r>
          </w:p>
        </w:tc>
        <w:tc>
          <w:tcPr>
            <w:tcW w:type="dxa" w:w="45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Como administrador, quiero ver quién vendió, asignó o terminó algo, para saber qué pasa en el taller cuando no estoy.</w:t>
            </w:r>
          </w:p>
        </w:tc>
        <w:tc>
          <w:tcPr>
            <w:tcW w:type="dxa" w:w="3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campanita muestra las acciones con nombre, moto, descripción y valor.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HU-04</w:t>
            </w:r>
          </w:p>
        </w:tc>
        <w:tc>
          <w:tcPr>
            <w:tcW w:type="dxa" w:w="45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Como vendedora, quiero registrar la compra de un repuesto que no existe en el inventario, para no tener que crearlo antes en otra pantalla.</w:t>
            </w:r>
          </w:p>
        </w:tc>
        <w:tc>
          <w:tcPr>
            <w:tcW w:type="dxa" w:w="3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Desde Compras se crea el repuesto y se suma su stock en el mismo paso.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HU-05</w:t>
            </w:r>
          </w:p>
        </w:tc>
        <w:tc>
          <w:tcPr>
            <w:tcW w:type="dxa" w:w="45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Como administrador, quiero ver los repuestos con stock bajo, para comprarlos a tiempo.</w:t>
            </w:r>
          </w:p>
        </w:tc>
        <w:tc>
          <w:tcPr>
            <w:tcW w:type="dxa" w:w="3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dashboard y la tabla de repuestos los resaltan en rojo.</w:t>
            </w:r>
          </w:p>
        </w:tc>
      </w:tr>
      <w:tr>
        <w:tc>
          <w:tcPr>
            <w:tcW w:type="dxa" w:w="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HU-06</w:t>
            </w:r>
          </w:p>
        </w:tc>
        <w:tc>
          <w:tcPr>
            <w:tcW w:type="dxa" w:w="45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Como vendedora, quiero agregar una categoría, marca o tipo de trabajo desde el mismo formulario, para no perder lo que estoy llenando.</w:t>
            </w:r>
          </w:p>
        </w:tc>
        <w:tc>
          <w:tcPr>
            <w:tcW w:type="dxa" w:w="3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botón ➕ crea el dato y queda escogido en la lista.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Tabla 5. Historias de usuario</w:t>
      </w:r>
    </w:p>
    <w:p>
      <w:pPr>
        <w:pStyle w:val="Heading1"/>
        <w:spacing w:after="160" w:before="360"/>
      </w:pPr>
      <w:r>
        <w:t xml:space="preserve">10. Caso de uso principal: registrar una venta</w:t>
      </w:r>
    </w:p>
    <w:p>
      <w:pPr>
        <w:spacing w:after="120" w:line="276"/>
      </w:pPr>
      <w:r>
        <w:rPr>
          <w:b/>
          <w:bCs/>
        </w:rPr>
        <w:t xml:space="preserve">Actor: </w:t>
      </w:r>
      <w:r>
        <w:t xml:space="preserve">Vendedor o Administrador.</w:t>
      </w:r>
    </w:p>
    <w:p>
      <w:pPr>
        <w:spacing w:after="120" w:line="276"/>
      </w:pPr>
      <w:r>
        <w:rPr>
          <w:b/>
          <w:bCs/>
        </w:rPr>
        <w:t xml:space="preserve">Precondición: </w:t>
      </w:r>
      <w:r>
        <w:t xml:space="preserve">el usuario inició sesión; el cliente y su moto existen; hay repuestos en stock.</w:t>
      </w:r>
    </w:p>
    <w:p>
      <w:pPr>
        <w:spacing w:after="120" w:line="276"/>
      </w:pPr>
      <w:r>
        <w:rPr>
          <w:b/>
          <w:bCs/>
        </w:rPr>
        <w:t xml:space="preserve">Flujo principal: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El usuario abre Ventas y presiona “Nueva venta / servicio”.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Elige el cliente; el sistema muestra solo las motos de ese cliente.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Activa “Incluye mano de obra”, elige el tipo de trabajo (se propone el precio), escribe la descripción y elige el mecánico.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Agrega los repuestos y sus cantidades; el sistema calcula subtotales y total, y avisa si no hay stock.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Presiona “Registrar venta”. El frontend envía POST /api/ventas.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La API valida los datos y el permiso, y en una sola transacción crea el trabajo, la venta y los movimientos, y descuenta el stock.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El sistema muestra “Venta registrada” y la anota en la bitácora del administrador.</w:t>
      </w:r>
    </w:p>
    <w:p>
      <w:pPr>
        <w:spacing w:after="120" w:line="276"/>
      </w:pPr>
      <w:r>
        <w:rPr>
          <w:b/>
          <w:bCs/>
        </w:rPr>
        <w:t xml:space="preserve">Flujos alternos: </w:t>
      </w:r>
      <w:r>
        <w:t xml:space="preserve">si no hay stock suficiente o falta un dato, la API responde 400 y no se guarda nada (la transacción se deshace); si el usuario es un mecánico, la API responde 403.</w:t>
      </w:r>
    </w:p>
    <w:p>
      <w:pPr>
        <w:pStyle w:val="Heading1"/>
        <w:spacing w:after="160" w:before="360"/>
      </w:pPr>
      <w:r>
        <w:t xml:space="preserve">11. Cumplimiento del enunciado</w:t>
      </w:r>
    </w:p>
    <w:p>
      <w:pPr>
        <w:spacing w:after="120" w:line="276"/>
      </w:pPr>
      <w:r>
        <w:t xml:space="preserve">La siguiente tabla relaciona el alcance mínimo pedido en el enunciado con lo que ofrece 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Exigencia del enunciado</w:t>
            </w:r>
          </w:p>
        </w:tc>
        <w:tc>
          <w:tcPr>
            <w:tcW w:type="dxa" w:w="5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cumple</w:t>
            </w:r>
          </w:p>
        </w:tc>
      </w:tr>
      <w:tr>
        <w:tc>
          <w:tcPr>
            <w:tcW w:type="dxa" w:w="3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Autenticación de usuarios</w:t>
            </w:r>
          </w:p>
        </w:tc>
        <w:tc>
          <w:tcPr>
            <w:tcW w:type="dxa" w:w="5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Login con bcrypt y token (RF-01, RF-02).</w:t>
            </w:r>
          </w:p>
        </w:tc>
      </w:tr>
      <w:tr>
        <w:tc>
          <w:tcPr>
            <w:tcW w:type="dxa" w:w="3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Gestión de usuarios y roles</w:t>
            </w:r>
          </w:p>
        </w:tc>
        <w:tc>
          <w:tcPr>
            <w:tcW w:type="dxa" w:w="5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Módulo Usuarios y 3 roles con permisos distintos (RF-03).</w:t>
            </w:r>
          </w:p>
        </w:tc>
      </w:tr>
      <w:tr>
        <w:tc>
          <w:tcPr>
            <w:tcW w:type="dxa" w:w="3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 menos 5 módulos funcionales</w:t>
            </w:r>
          </w:p>
        </w:tc>
        <w:tc>
          <w:tcPr>
            <w:tcW w:type="dxa" w:w="5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Clientes y motos, Repuestos, Catálogo, Trabajos, Ventas y compras, Usuarios, Reportes y Actividad.</w:t>
            </w:r>
          </w:p>
        </w:tc>
      </w:tr>
      <w:tr>
        <w:tc>
          <w:tcPr>
            <w:tcW w:type="dxa" w:w="3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 menos 6 tablas relacionadas</w:t>
            </w:r>
          </w:p>
        </w:tc>
        <w:tc>
          <w:tcPr>
            <w:tcW w:type="dxa" w:w="5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 tablas en Oracle (ver documento 02).</w:t>
            </w:r>
          </w:p>
        </w:tc>
      </w:tr>
      <w:tr>
        <w:tc>
          <w:tcPr>
            <w:tcW w:type="dxa" w:w="3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CRUD en los módulos principales</w:t>
            </w:r>
          </w:p>
        </w:tc>
        <w:tc>
          <w:tcPr>
            <w:tcW w:type="dxa" w:w="5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Clientes, motos, repuestos, categorías, marcas, tipos, trabajos y usuarios.</w:t>
            </w:r>
          </w:p>
        </w:tc>
      </w:tr>
      <w:tr>
        <w:tc>
          <w:tcPr>
            <w:tcW w:type="dxa" w:w="3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Búsqueda y filtros en 2 o más módulos</w:t>
            </w:r>
          </w:p>
        </w:tc>
        <w:tc>
          <w:tcPr>
            <w:tcW w:type="dxa" w:w="5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Repuestos, Trabajos, Ventas, Clientes y Catálogo (RF-07, RF-13).</w:t>
            </w:r>
          </w:p>
        </w:tc>
      </w:tr>
      <w:tr>
        <w:tc>
          <w:tcPr>
            <w:tcW w:type="dxa" w:w="3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Formularios con validación</w:t>
            </w:r>
          </w:p>
        </w:tc>
        <w:tc>
          <w:tcPr>
            <w:tcW w:type="dxa" w:w="5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HTML + Pydantic + Oracle (RNF-04).</w:t>
            </w:r>
          </w:p>
        </w:tc>
      </w:tr>
      <w:tr>
        <w:tc>
          <w:tcPr>
            <w:tcW w:type="dxa" w:w="3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 con indicadores del backend</w:t>
            </w:r>
          </w:p>
        </w:tc>
        <w:tc>
          <w:tcPr>
            <w:tcW w:type="dxa" w:w="5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Inicio (RF-19).</w:t>
            </w:r>
          </w:p>
        </w:tc>
      </w:tr>
      <w:tr>
        <w:tc>
          <w:tcPr>
            <w:tcW w:type="dxa" w:w="3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Módulo de reportes</w:t>
            </w:r>
          </w:p>
        </w:tc>
        <w:tc>
          <w:tcPr>
            <w:tcW w:type="dxa" w:w="5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Reportes (RF-20).</w:t>
            </w:r>
          </w:p>
        </w:tc>
      </w:tr>
      <w:tr>
        <w:tc>
          <w:tcPr>
            <w:tcW w:type="dxa" w:w="3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Manejo de errores y mensajes claros</w:t>
            </w:r>
          </w:p>
        </w:tc>
        <w:tc>
          <w:tcPr>
            <w:tcW w:type="dxa" w:w="5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RNF-05 y RF-22.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Tabla 6. Relación con el alcance mínimo del enunciado</w:t>
      </w:r>
    </w:p>
    <w:p>
      <w:pPr>
        <w:pStyle w:val="Heading1"/>
        <w:spacing w:after="160" w:before="360"/>
      </w:pPr>
      <w:r>
        <w:t xml:space="preserve">12. Restricciones y supuestos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sistema se usa dentro del taller, en un computador o celular con navegador moderno.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Oracle Database 26ai Free y la API corren en Docker en el computador del taller.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precios se manejan en pesos colombianos y sin impuestos.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sesiones se guardan en la memoria de la API: si la API se reinicia, los usuarios deben volver a iniciar sesión.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datos iniciales (03_data.sql) son de ejemplo y sirven para probar y demostrar el sistema.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El Hospital · Análisis y Requisitos · 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F4D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y Requisitos - El Hospital</dc:title>
  <dc:creator>Juan Izquierdo</dc:creator>
  <cp:lastModifiedBy>Un-named</cp:lastModifiedBy>
  <cp:revision>1</cp:revision>
  <dcterms:created xsi:type="dcterms:W3CDTF">2026-10-13T03:31:27.224Z</dcterms:created>
  <dcterms:modified xsi:type="dcterms:W3CDTF">2026-10-13T03:31:27.225Z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