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89"/>
        <w:tblW w:w="10060" w:type="dxa"/>
        <w:tblLook w:val="04A0" w:firstRow="1" w:lastRow="0" w:firstColumn="1" w:lastColumn="0" w:noHBand="0" w:noVBand="1"/>
      </w:tblPr>
      <w:tblGrid>
        <w:gridCol w:w="748"/>
        <w:gridCol w:w="1684"/>
        <w:gridCol w:w="2215"/>
        <w:gridCol w:w="5413"/>
      </w:tblGrid>
      <w:tr w:rsidR="008022A6" w:rsidRPr="008022A6" w14:paraId="2B0A06C6" w14:textId="77777777" w:rsidTr="008022A6">
        <w:trPr>
          <w:trHeight w:val="15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063E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Kode MK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66D2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 MK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4827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Scope Pekerjaan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D0C" w14:textId="77777777" w:rsidR="008022A6" w:rsidRPr="008022A6" w:rsidRDefault="008022A6" w:rsidP="00802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802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MK</w:t>
            </w:r>
          </w:p>
        </w:tc>
      </w:tr>
      <w:tr w:rsidR="008022A6" w:rsidRPr="008022A6" w14:paraId="1A1AD78A" w14:textId="77777777" w:rsidTr="008022A6">
        <w:trPr>
          <w:trHeight w:val="1218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2A35C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1DA8F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Pemrosesan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Cloud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A8D7E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Hosting web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digunakan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menggunakan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AWS Cloud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30A31" w14:textId="3EC76208" w:rsidR="008022A6" w:rsidRPr="008022A6" w:rsidRDefault="009D0211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iperkenalkan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perangkat-perangkat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termutakhir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melakukan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lingkungan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berbasis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teknologi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awan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(cloud).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Mahasiswa</w:t>
            </w:r>
            <w:proofErr w:type="spellEnd"/>
            <w:r w:rsid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diarahkan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melakukan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permasalahan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riil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sehari-hari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pemrosesan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sesuai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metodologi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pembelajaran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mesin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cloud dan</w:t>
            </w:r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mengevaluasi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performa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model yang </w:t>
            </w:r>
            <w:proofErr w:type="spellStart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dihasilkan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</w:tr>
      <w:tr w:rsidR="008022A6" w:rsidRPr="008022A6" w14:paraId="6DDBEAF7" w14:textId="77777777" w:rsidTr="008022A6">
        <w:trPr>
          <w:trHeight w:val="608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B8587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IN285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E4EF5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Multi-Platform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7C85A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web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diakses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berbagai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platform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DD2C7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multi platform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memberikan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pengetahuan-pengetahuan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dasar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diorientasikan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multi platform</w:t>
            </w:r>
            <w:proofErr w:type="spellEnd"/>
          </w:p>
        </w:tc>
      </w:tr>
      <w:tr w:rsidR="008022A6" w:rsidRPr="008022A6" w14:paraId="67A3299F" w14:textId="77777777" w:rsidTr="008022A6">
        <w:trPr>
          <w:trHeight w:val="761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1FB4B" w14:textId="2C8430AC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</w:t>
            </w:r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245F0" w14:textId="5F8FAB28" w:rsidR="008022A6" w:rsidRPr="008022A6" w:rsidRDefault="009A67BA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Competitive Programming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1CBEC" w14:textId="26CE2093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</w:t>
            </w:r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ngikuti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lomba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menganalisis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algoritma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cocok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SIPPM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8FE5D" w14:textId="10CDBEC8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Mata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kuliah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mengajarkan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menyelesaikan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suatu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masalah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algoritmik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cara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menulis</w:t>
            </w:r>
            <w:proofErr w:type="spellEnd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program </w:t>
            </w:r>
            <w:proofErr w:type="spellStart"/>
            <w:r w:rsidR="009A67BA"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</w:p>
        </w:tc>
      </w:tr>
      <w:tr w:rsidR="008022A6" w:rsidRPr="008022A6" w14:paraId="70279CA9" w14:textId="77777777" w:rsidTr="008022A6">
        <w:trPr>
          <w:trHeight w:val="304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0B1EB" w14:textId="0ADC87E9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</w:t>
            </w:r>
            <w:r w:rsid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6798F" w14:textId="0664D24E" w:rsidR="008022A6" w:rsidRPr="008022A6" w:rsidRDefault="009A67BA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Desain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Antarmuka</w:t>
            </w:r>
            <w:proofErr w:type="spellEnd"/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4016" w14:textId="5E69B343" w:rsidR="008022A6" w:rsidRPr="008022A6" w:rsidRDefault="009A67BA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tampilan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SIPPM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nyaman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digunakan</w:t>
            </w:r>
            <w:proofErr w:type="spellEnd"/>
            <w:r w:rsidR="008022A6"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15D5E" w14:textId="65E76DF4" w:rsidR="008022A6" w:rsidRPr="008022A6" w:rsidRDefault="009A67BA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tampilan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terkomputerisasi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yang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membuat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merasa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mudah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9A67B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menggunakan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7B4D3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="007B4D3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="007B4D3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="007B4D3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tersebut</w:t>
            </w:r>
          </w:p>
        </w:tc>
      </w:tr>
      <w:tr w:rsidR="008022A6" w:rsidRPr="008022A6" w14:paraId="6FF33897" w14:textId="77777777" w:rsidTr="008022A6">
        <w:trPr>
          <w:trHeight w:val="761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20478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IN280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39D9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Seminar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Akhir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213E6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21EC5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Memahami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prosedur-prosedur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penyelesaian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serta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mencari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 dan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menyarikan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ilmiah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non-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ilmiah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kritis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bidang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kajian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sehingga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menghasilkan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proposal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penelitian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</w:tr>
      <w:tr w:rsidR="008022A6" w:rsidRPr="008022A6" w14:paraId="643EF54D" w14:textId="77777777" w:rsidTr="008022A6">
        <w:trPr>
          <w:trHeight w:val="3047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EEE91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IN281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3184C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Akhir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823D3" w14:textId="77777777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35E8D" w14:textId="38053775" w:rsidR="008022A6" w:rsidRPr="008022A6" w:rsidRDefault="008022A6" w:rsidP="0080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Membangun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aplikasi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memanfaatkan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br/>
              <w:t xml:space="preserve">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dimiliki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konsep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kecakapan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berhubungan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melalui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penerapan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pengelolaan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sampai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eksperimen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di mana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terdapat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proses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membangun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menguji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mengevaluasi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lunak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berbagai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area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kekinian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riset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seperti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bidang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engenalan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cerdas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teknologi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ergerak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bahasa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natural,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optimasi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jaringan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/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infrastruktur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),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termasuk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berkaitan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interaksi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manusia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komputer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dilengkapi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penerapan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pengelolaan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proyek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sampai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analisis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nggunaan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eksperimen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sehingga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mampu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menghasilkan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karya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ilmiah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Pr="008022A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ipublikasikan</w:t>
            </w:r>
            <w:proofErr w:type="spellEnd"/>
          </w:p>
        </w:tc>
      </w:tr>
    </w:tbl>
    <w:p w14:paraId="17566A80" w14:textId="77777777" w:rsidR="008022A6" w:rsidRPr="008022A6" w:rsidRDefault="008022A6" w:rsidP="008022A6">
      <w:pPr>
        <w:jc w:val="center"/>
        <w:rPr>
          <w:b/>
          <w:bCs/>
          <w:sz w:val="28"/>
          <w:szCs w:val="28"/>
        </w:rPr>
      </w:pPr>
      <w:r w:rsidRPr="008022A6">
        <w:rPr>
          <w:b/>
          <w:bCs/>
          <w:sz w:val="28"/>
          <w:szCs w:val="28"/>
        </w:rPr>
        <w:t>Scope Pekerjaan di I2C Studio</w:t>
      </w:r>
    </w:p>
    <w:p w14:paraId="1A654D0C" w14:textId="3CFF979C" w:rsidR="00B6180F" w:rsidRDefault="00B6180F" w:rsidP="00C861EC">
      <w:pPr>
        <w:jc w:val="center"/>
      </w:pPr>
    </w:p>
    <w:p w14:paraId="4CA5E192" w14:textId="77777777" w:rsidR="008022A6" w:rsidRDefault="008022A6" w:rsidP="00C861EC"/>
    <w:sectPr w:rsidR="008022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E33D" w14:textId="77777777" w:rsidR="00B827BE" w:rsidRDefault="00B827BE" w:rsidP="00C861EC">
      <w:pPr>
        <w:spacing w:after="0" w:line="240" w:lineRule="auto"/>
      </w:pPr>
      <w:r>
        <w:separator/>
      </w:r>
    </w:p>
  </w:endnote>
  <w:endnote w:type="continuationSeparator" w:id="0">
    <w:p w14:paraId="3CB516BD" w14:textId="77777777" w:rsidR="00B827BE" w:rsidRDefault="00B827BE" w:rsidP="00C8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CCD4" w14:textId="77777777" w:rsidR="00B827BE" w:rsidRDefault="00B827BE" w:rsidP="00C861EC">
      <w:pPr>
        <w:spacing w:after="0" w:line="240" w:lineRule="auto"/>
      </w:pPr>
      <w:r>
        <w:separator/>
      </w:r>
    </w:p>
  </w:footnote>
  <w:footnote w:type="continuationSeparator" w:id="0">
    <w:p w14:paraId="22B39ADA" w14:textId="77777777" w:rsidR="00B827BE" w:rsidRDefault="00B827BE" w:rsidP="00C8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AE3B" w14:textId="078F0A0A" w:rsidR="00C861EC" w:rsidRDefault="00C861EC">
    <w:pPr>
      <w:pStyle w:val="Header"/>
    </w:pPr>
    <w:proofErr w:type="gramStart"/>
    <w:r>
      <w:t>Nama :</w:t>
    </w:r>
    <w:proofErr w:type="gramEnd"/>
    <w:r>
      <w:t xml:space="preserve"> </w:t>
    </w:r>
    <w:r w:rsidR="009A67BA">
      <w:t>Juan Sterling Martua</w:t>
    </w:r>
  </w:p>
  <w:p w14:paraId="6F158C6C" w14:textId="1473F0E0" w:rsidR="00C861EC" w:rsidRDefault="00C861EC">
    <w:pPr>
      <w:pStyle w:val="Header"/>
    </w:pPr>
    <w:proofErr w:type="gramStart"/>
    <w:r>
      <w:t>NRP :</w:t>
    </w:r>
    <w:proofErr w:type="gramEnd"/>
    <w:r>
      <w:t xml:space="preserve"> 20720</w:t>
    </w:r>
    <w:r w:rsidR="009A67BA">
      <w:t>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EC"/>
    <w:rsid w:val="003008E5"/>
    <w:rsid w:val="00571948"/>
    <w:rsid w:val="007B4D3D"/>
    <w:rsid w:val="008022A6"/>
    <w:rsid w:val="009A67BA"/>
    <w:rsid w:val="009D0211"/>
    <w:rsid w:val="00B6180F"/>
    <w:rsid w:val="00B827BE"/>
    <w:rsid w:val="00C861EC"/>
    <w:rsid w:val="00F5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65BF"/>
  <w15:chartTrackingRefBased/>
  <w15:docId w15:val="{92F82668-1B6D-48FD-AD70-5A71A01B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EC"/>
  </w:style>
  <w:style w:type="paragraph" w:styleId="Footer">
    <w:name w:val="footer"/>
    <w:basedOn w:val="Normal"/>
    <w:link w:val="FooterChar"/>
    <w:uiPriority w:val="99"/>
    <w:unhideWhenUsed/>
    <w:rsid w:val="00C86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2072042 Moses Marzuki Samosir</dc:creator>
  <cp:keywords/>
  <dc:description/>
  <cp:lastModifiedBy>2072009 Juan Sterling Martua</cp:lastModifiedBy>
  <cp:revision>2</cp:revision>
  <dcterms:created xsi:type="dcterms:W3CDTF">2023-09-26T06:18:00Z</dcterms:created>
  <dcterms:modified xsi:type="dcterms:W3CDTF">2023-09-26T06:18:00Z</dcterms:modified>
</cp:coreProperties>
</file>