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11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363"/>
        <w:gridCol w:w="107"/>
        <w:gridCol w:w="28"/>
        <w:gridCol w:w="2694"/>
      </w:tblGrid>
      <w:tr>
        <w:trPr/>
        <w:tc>
          <w:tcPr>
            <w:tcW w:w="11192" w:type="dxa"/>
            <w:gridSpan w:val="4"/>
            <w:tcBorders/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STIX Two Text" w:hAnsi="STIX Two Text" w:eastAsia="STIX Two Text" w:cs="STIX Two Text"/>
                <w:b/>
                <w:b/>
                <w:sz w:val="48"/>
                <w:szCs w:val="48"/>
              </w:rPr>
            </w:pPr>
            <w:r>
              <w:rPr>
                <w:rFonts w:eastAsia="STIX Two Text" w:cs="STIX Two Text" w:ascii="STIX Two Text" w:hAnsi="STIX Two Text"/>
                <w:b/>
                <w:sz w:val="48"/>
                <w:szCs w:val="48"/>
              </w:rPr>
              <w:t>Juan Atilio Sueldo</w:t>
            </w:r>
          </w:p>
        </w:tc>
      </w:tr>
      <w:tr>
        <w:trPr>
          <w:trHeight w:val="465" w:hRule="atLeast"/>
        </w:trPr>
        <w:tc>
          <w:tcPr>
            <w:tcW w:w="11192" w:type="dxa"/>
            <w:gridSpan w:val="4"/>
            <w:tcBorders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before="0" w:after="160"/>
              <w:ind w:right="593" w:hanging="0"/>
              <w:jc w:val="center"/>
              <w:rPr>
                <w:rFonts w:ascii="STIX Two Text" w:hAnsi="STIX Two Text" w:eastAsia="STIX Two Text" w:cs="STIX Two Text"/>
                <w:color w:val="000000"/>
                <w:sz w:val="20"/>
                <w:szCs w:val="20"/>
              </w:rPr>
            </w:pPr>
            <w:r>
              <w:rPr>
                <w:rFonts w:eastAsia="STIX Two Text" w:cs="STIX Two Text" w:ascii="STIX Two Text" w:hAnsi="STIX Two Text"/>
              </w:rPr>
              <w:t>Buenos Aires, Argentina ·</w:t>
            </w:r>
            <w:hyperlink r:id="rId2">
              <w:r>
                <w:rPr>
                  <w:rFonts w:eastAsia="STIX Two Text" w:cs="STIX Two Text" w:ascii="STIX Two Text" w:hAnsi="STIX Two Text"/>
                  <w:color w:val="1155CC"/>
                  <w:u w:val="single"/>
                </w:rPr>
                <w:t xml:space="preserve">linkedin.com/in/juan-sueldo </w:t>
              </w:r>
            </w:hyperlink>
            <w:r>
              <w:rPr>
                <w:rFonts w:eastAsia="STIX Two Text" w:cs="STIX Two Text" w:ascii="STIX Two Text" w:hAnsi="STIX Two Text"/>
              </w:rPr>
              <w:t>·  +54 11 5417 4801· juan.sueldo1989@gmail.com</w:t>
            </w:r>
          </w:p>
        </w:tc>
      </w:tr>
      <w:tr>
        <w:trPr>
          <w:trHeight w:val="142" w:hRule="atLeast"/>
        </w:trPr>
        <w:tc>
          <w:tcPr>
            <w:tcW w:w="11192" w:type="dxa"/>
            <w:gridSpan w:val="4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STIX Two Text" w:hAnsi="STIX Two Text" w:eastAsia="STIX Two Text" w:cs="STIX Two Text"/>
                <w:sz w:val="10"/>
                <w:szCs w:val="10"/>
              </w:rPr>
            </w:pPr>
            <w:r>
              <w:rPr>
                <w:rFonts w:eastAsia="STIX Two Text" w:cs="STIX Two Text" w:ascii="STIX Two Text" w:hAnsi="STIX Two Text"/>
                <w:sz w:val="10"/>
                <w:szCs w:val="10"/>
              </w:rPr>
            </w:r>
          </w:p>
        </w:tc>
      </w:tr>
      <w:tr>
        <w:trPr>
          <w:trHeight w:val="954" w:hRule="atLeast"/>
        </w:trPr>
        <w:tc>
          <w:tcPr>
            <w:tcW w:w="11192" w:type="dxa"/>
            <w:gridSpan w:val="4"/>
            <w:tcBorders/>
          </w:tcPr>
          <w:p>
            <w:pPr>
              <w:pStyle w:val="Normal1"/>
              <w:widowControl w:val="false"/>
              <w:spacing w:lineRule="auto" w:line="276" w:before="0" w:after="160"/>
              <w:rPr>
                <w:rFonts w:ascii="STIX Two Text" w:hAnsi="STIX Two Text" w:eastAsia="STIX Two Text" w:cs="STIX Two Text"/>
                <w:i/>
                <w:i/>
                <w:color w:val="0E0E0E"/>
                <w:sz w:val="21"/>
                <w:szCs w:val="21"/>
              </w:rPr>
            </w:pPr>
            <w:r>
              <w:rPr>
                <w:rFonts w:eastAsia="STIX Two Text" w:cs="STIX Two Text" w:ascii="STIX Two Text" w:hAnsi="STIX Two Text"/>
                <w:i/>
              </w:rPr>
              <w:t xml:space="preserve">Soy graduado de la </w:t>
            </w:r>
            <w:r>
              <w:rPr>
                <w:rFonts w:eastAsia="STIX Two Text" w:cs="STIX Two Text" w:ascii="STIX Two Text" w:hAnsi="STIX Two Text"/>
                <w:b/>
                <w:i/>
              </w:rPr>
              <w:t>Universidad Tecnológica Nacional</w:t>
            </w:r>
            <w:r>
              <w:rPr>
                <w:rFonts w:eastAsia="STIX Two Text" w:cs="STIX Two Text" w:ascii="STIX Two Text" w:hAnsi="STIX Two Text"/>
                <w:i/>
              </w:rPr>
              <w:t xml:space="preserve"> en la </w:t>
            </w:r>
            <w:r>
              <w:rPr>
                <w:rFonts w:eastAsia="STIX Two Text" w:cs="STIX Two Text" w:ascii="STIX Two Text" w:hAnsi="STIX Two Text"/>
                <w:b/>
                <w:i/>
              </w:rPr>
              <w:t>Tecnicatura Universitaria en Programación</w:t>
            </w:r>
            <w:r>
              <w:rPr>
                <w:rFonts w:eastAsia="STIX Two Text" w:cs="STIX Two Text" w:ascii="STIX Two Text" w:hAnsi="STIX Two Text"/>
                <w:i/>
              </w:rPr>
              <w:t xml:space="preserve">, con 2 años de experiencia como desarrollador. Tengo habilidades en </w:t>
            </w:r>
            <w:r>
              <w:rPr>
                <w:rFonts w:eastAsia="STIX Two Text" w:cs="STIX Two Text" w:ascii="STIX Two Text" w:hAnsi="STIX Two Text"/>
                <w:b/>
                <w:i/>
              </w:rPr>
              <w:t>PHP</w:t>
            </w:r>
            <w:r>
              <w:rPr>
                <w:rFonts w:eastAsia="STIX Two Text" w:cs="STIX Two Text" w:ascii="STIX Two Text" w:hAnsi="STIX Two Text"/>
                <w:i/>
              </w:rPr>
              <w:t xml:space="preserve"> (especialmente con el framework </w:t>
            </w:r>
            <w:r>
              <w:rPr>
                <w:rFonts w:eastAsia="STIX Two Text" w:cs="STIX Two Text" w:ascii="STIX Two Text" w:hAnsi="STIX Two Text"/>
                <w:b/>
                <w:i/>
              </w:rPr>
              <w:t>CodeIgniter</w:t>
            </w:r>
            <w:r>
              <w:rPr>
                <w:rFonts w:eastAsia="STIX Two Text" w:cs="STIX Two Text" w:ascii="STIX Two Text" w:hAnsi="STIX Two Text"/>
                <w:i/>
              </w:rPr>
              <w:t xml:space="preserve">), así como en </w:t>
            </w:r>
            <w:r>
              <w:rPr>
                <w:rFonts w:eastAsia="STIX Two Text" w:cs="STIX Two Text" w:ascii="STIX Two Text" w:hAnsi="STIX Two Text"/>
                <w:b/>
                <w:i/>
              </w:rPr>
              <w:t>JavaScript</w:t>
            </w:r>
            <w:r>
              <w:rPr>
                <w:rFonts w:eastAsia="STIX Two Text" w:cs="STIX Two Text" w:ascii="STIX Two Text" w:hAnsi="STIX Two Text"/>
                <w:i/>
              </w:rPr>
              <w:t xml:space="preserve">, </w:t>
            </w:r>
            <w:r>
              <w:rPr>
                <w:rFonts w:eastAsia="STIX Two Text" w:cs="STIX Two Text" w:ascii="STIX Two Text" w:hAnsi="STIX Two Text"/>
                <w:b/>
                <w:i/>
              </w:rPr>
              <w:t>HTML</w:t>
            </w:r>
            <w:r>
              <w:rPr>
                <w:rFonts w:eastAsia="STIX Two Text" w:cs="STIX Two Text" w:ascii="STIX Two Text" w:hAnsi="STIX Two Text"/>
                <w:i/>
              </w:rPr>
              <w:t xml:space="preserve">, y </w:t>
            </w:r>
            <w:r>
              <w:rPr>
                <w:rFonts w:eastAsia="STIX Two Text" w:cs="STIX Two Text" w:ascii="STIX Two Text" w:hAnsi="STIX Two Text"/>
                <w:b/>
                <w:i/>
              </w:rPr>
              <w:t>CSS</w:t>
            </w:r>
            <w:r>
              <w:rPr>
                <w:rFonts w:eastAsia="STIX Two Text" w:cs="STIX Two Text" w:ascii="STIX Two Text" w:hAnsi="STIX Two Text"/>
                <w:i/>
              </w:rPr>
              <w:t>. Me apasiona la creación de soluciones eficientes y la mejora continua de aplicaciones.</w:t>
            </w:r>
          </w:p>
        </w:tc>
      </w:tr>
      <w:tr>
        <w:trPr>
          <w:trHeight w:val="116" w:hRule="atLeast"/>
        </w:trPr>
        <w:tc>
          <w:tcPr>
            <w:tcW w:w="11192" w:type="dxa"/>
            <w:gridSpan w:val="4"/>
            <w:tcBorders/>
          </w:tcPr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  <w:sz w:val="16"/>
                <w:szCs w:val="16"/>
              </w:rPr>
            </w:pPr>
            <w:r>
              <w:rPr>
                <w:rFonts w:eastAsia="STIX Two Text" w:cs="STIX Two Text" w:ascii="STIX Two Text" w:hAnsi="STIX Two Text"/>
                <w:sz w:val="16"/>
                <w:szCs w:val="16"/>
              </w:rPr>
            </w:r>
          </w:p>
        </w:tc>
      </w:tr>
      <w:tr>
        <w:trPr/>
        <w:tc>
          <w:tcPr>
            <w:tcW w:w="11192" w:type="dxa"/>
            <w:gridSpan w:val="4"/>
            <w:tcBorders>
              <w:bottom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  <w:b/>
                <w:b/>
                <w:sz w:val="24"/>
                <w:szCs w:val="24"/>
              </w:rPr>
            </w:pPr>
            <w:r>
              <w:rPr>
                <w:rFonts w:eastAsia="STIX Two Text" w:cs="STIX Two Text" w:ascii="STIX Two Text" w:hAnsi="STIX Two Text"/>
                <w:b/>
                <w:sz w:val="24"/>
                <w:szCs w:val="24"/>
              </w:rPr>
              <w:t>EXPERIENCIA PROFESIONAL</w:t>
            </w:r>
          </w:p>
        </w:tc>
      </w:tr>
      <w:tr>
        <w:trPr>
          <w:trHeight w:val="672" w:hRule="atLeast"/>
        </w:trPr>
        <w:tc>
          <w:tcPr>
            <w:tcW w:w="8363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STIX Two Text" w:hAnsi="STIX Two Text" w:eastAsia="STIX Two Text" w:cs="STIX Two Text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/>
              </w:rPr>
              <w:t>Interplan/Tomatina Cloud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STIX Two Text" w:hAnsi="STIX Two Text" w:eastAsia="STIX Two Text" w:cs="STIX Two Text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</w:rPr>
              <w:t>Developer</w:t>
            </w:r>
          </w:p>
        </w:tc>
        <w:tc>
          <w:tcPr>
            <w:tcW w:w="2829" w:type="dxa"/>
            <w:gridSpan w:val="3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STIX Two Text" w:hAnsi="STIX Two Text" w:eastAsia="STIX Two Text" w:cs="STIX Two Text"/>
                <w:b w:val="false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right"/>
              <w:rPr>
                <w:rFonts w:ascii="STIX Two Text" w:hAnsi="STIX Two Text" w:eastAsia="STIX Two Text" w:cs="STIX Two Text"/>
                <w:b/>
                <w:b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gosto</w:t>
            </w:r>
            <w:r>
              <w:rPr>
                <w:rFonts w:eastAsia="STIX Two Text" w:cs="STIX Two Text" w:ascii="STIX Two Text" w:hAnsi="STIX Two Text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2023</w:t>
            </w:r>
            <w:r>
              <w:rPr>
                <w:rFonts w:eastAsia="STIX Two Text" w:cs="STIX Two Text" w:ascii="STIX Two Text" w:hAnsi="STIX Two Text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–</w:t>
            </w: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Actualidad</w:t>
            </w:r>
          </w:p>
        </w:tc>
      </w:tr>
      <w:tr>
        <w:trPr>
          <w:trHeight w:val="2258" w:hRule="atLeast"/>
        </w:trPr>
        <w:tc>
          <w:tcPr>
            <w:tcW w:w="11192" w:type="dxa"/>
            <w:gridSpan w:val="4"/>
            <w:tcBorders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 w:before="0" w:after="60"/>
              <w:ind w:left="720" w:right="851" w:hanging="3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Desarrollo de una plataforma que unifica diferentes canales de chat como WhatsApp, Facebook Messenger, Instagram, Telegram, y llamadas telefónicas.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 w:before="0" w:after="60"/>
              <w:ind w:left="720" w:right="851" w:hanging="3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Participación activa en el desarrollo de funcionalidades de la aplicación, incluyendo el manejo del envío de mensajes, utilizando PHP con CodeIgniter, JavaScript, MySQL, HTML y CSS.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 w:before="0" w:after="60"/>
              <w:ind w:left="720" w:right="851" w:hanging="3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Mantenimiento y desarrollo del sistema interno de la empresa para la administración de planes de ahorro, trabajando en módulos como tesorería, emisión de cuotas y proveedores.</w:t>
            </w:r>
          </w:p>
        </w:tc>
      </w:tr>
      <w:tr>
        <w:trPr>
          <w:trHeight w:val="721" w:hRule="atLeast"/>
        </w:trPr>
        <w:tc>
          <w:tcPr>
            <w:tcW w:w="8470" w:type="dxa"/>
            <w:gridSpan w:val="2"/>
            <w:tcBorders/>
          </w:tcPr>
          <w:p>
            <w:pPr>
              <w:pStyle w:val="Normal1"/>
              <w:widowControl w:val="false"/>
              <w:rPr>
                <w:rFonts w:ascii="STIX Two Text" w:hAnsi="STIX Two Text" w:eastAsia="STIX Two Text" w:cs="STIX Two Text"/>
                <w:b/>
                <w:b/>
              </w:rPr>
            </w:pPr>
            <w:r>
              <w:rPr>
                <w:rFonts w:eastAsia="STIX Two Text" w:cs="STIX Two Text" w:ascii="STIX Two Text" w:hAnsi="STIX Two Text"/>
                <w:b/>
              </w:rPr>
              <w:t>Piccadely</w:t>
            </w:r>
          </w:p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Desarrollador-Analisita</w:t>
            </w:r>
          </w:p>
        </w:tc>
        <w:tc>
          <w:tcPr>
            <w:tcW w:w="2722" w:type="dxa"/>
            <w:gridSpan w:val="2"/>
            <w:tcBorders/>
          </w:tcPr>
          <w:p>
            <w:pPr>
              <w:pStyle w:val="Normal1"/>
              <w:widowControl w:val="false"/>
              <w:jc w:val="center"/>
              <w:rPr>
                <w:rFonts w:ascii="STIX Two Text" w:hAnsi="STIX Two Text" w:eastAsia="STIX Two Text" w:cs="STIX Two Text"/>
                <w:b/>
                <w:b/>
                <w:color w:val="000000"/>
              </w:rPr>
            </w:pPr>
            <w:r>
              <w:rPr>
                <w:rFonts w:eastAsia="STIX Two Text" w:cs="STIX Two Text" w:ascii="STIX Two Text" w:hAnsi="STIX Two Text"/>
                <w:b/>
                <w:color w:val="000000"/>
              </w:rPr>
            </w:r>
          </w:p>
          <w:p>
            <w:pPr>
              <w:pStyle w:val="Normal1"/>
              <w:widowControl w:val="false"/>
              <w:spacing w:lineRule="auto" w:line="360" w:before="0" w:after="160"/>
              <w:jc w:val="right"/>
              <w:rPr>
                <w:rFonts w:ascii="STIX Two Text" w:hAnsi="STIX Two Text" w:eastAsia="STIX Two Text" w:cs="STIX Two Text"/>
                <w:i/>
                <w:i/>
                <w:sz w:val="20"/>
                <w:szCs w:val="20"/>
              </w:rPr>
            </w:pP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Enero</w:t>
            </w:r>
            <w:r>
              <w:rPr>
                <w:rFonts w:eastAsia="STIX Two Text" w:cs="STIX Two Text" w:ascii="STIX Two Text" w:hAnsi="STIX Two Text"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2023</w:t>
            </w:r>
            <w:r>
              <w:rPr>
                <w:rFonts w:eastAsia="STIX Two Text" w:cs="STIX Two Text" w:ascii="STIX Two Text" w:hAnsi="STIX Two Text"/>
                <w:i/>
                <w:color w:val="000000"/>
                <w:sz w:val="20"/>
                <w:szCs w:val="20"/>
              </w:rPr>
              <w:t>–</w:t>
            </w: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Julio</w:t>
            </w:r>
            <w:r>
              <w:rPr>
                <w:rFonts w:eastAsia="STIX Two Text" w:cs="STIX Two Text" w:ascii="STIX Two Text" w:hAnsi="STIX Two Text"/>
                <w:i/>
                <w:color w:val="000000"/>
                <w:sz w:val="20"/>
                <w:szCs w:val="20"/>
              </w:rPr>
              <w:t xml:space="preserve"> 202</w:t>
            </w: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3</w:t>
            </w:r>
          </w:p>
        </w:tc>
      </w:tr>
      <w:tr>
        <w:trPr>
          <w:trHeight w:val="1325" w:hRule="atLeast"/>
        </w:trPr>
        <w:tc>
          <w:tcPr>
            <w:tcW w:w="11192" w:type="dxa"/>
            <w:gridSpan w:val="4"/>
            <w:tcBorders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 w:before="0" w:after="60"/>
              <w:ind w:left="720" w:right="851" w:hanging="3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Desarrollo de aplicaciones internas y herramientas utilizando JavaScript, HTML, CSS y PHP.</w:t>
            </w:r>
          </w:p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 w:before="0" w:after="60"/>
              <w:ind w:left="720" w:right="851" w:hanging="3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Relevamiento de requerimientos y análisis de necesidades del cliente.</w:t>
            </w:r>
          </w:p>
        </w:tc>
      </w:tr>
      <w:tr>
        <w:trPr>
          <w:trHeight w:val="974" w:hRule="atLeast"/>
        </w:trPr>
        <w:tc>
          <w:tcPr>
            <w:tcW w:w="8470" w:type="dxa"/>
            <w:gridSpan w:val="2"/>
            <w:tcBorders/>
          </w:tcPr>
          <w:p>
            <w:pPr>
              <w:pStyle w:val="Normal1"/>
              <w:widowControl w:val="false"/>
              <w:rPr>
                <w:rFonts w:ascii="STIX Two Text" w:hAnsi="STIX Two Text" w:eastAsia="STIX Two Text" w:cs="STIX Two Text"/>
                <w:b/>
                <w:b/>
              </w:rPr>
            </w:pPr>
            <w:r>
              <w:rPr>
                <w:rFonts w:eastAsia="STIX Two Text" w:cs="STIX Two Text" w:ascii="STIX Two Text" w:hAnsi="STIX Two Text"/>
                <w:b/>
              </w:rPr>
              <w:t>Piccadely</w:t>
            </w:r>
          </w:p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Atención al público</w:t>
            </w:r>
          </w:p>
        </w:tc>
        <w:tc>
          <w:tcPr>
            <w:tcW w:w="2722" w:type="dxa"/>
            <w:gridSpan w:val="2"/>
            <w:tcBorders/>
          </w:tcPr>
          <w:p>
            <w:pPr>
              <w:pStyle w:val="Normal1"/>
              <w:widowControl w:val="false"/>
              <w:spacing w:lineRule="auto" w:line="360" w:before="0" w:after="160"/>
              <w:jc w:val="right"/>
              <w:rPr>
                <w:rFonts w:ascii="STIX Two Text" w:hAnsi="STIX Two Text" w:eastAsia="STIX Two Text" w:cs="STIX Two Text"/>
                <w:i/>
                <w:i/>
                <w:sz w:val="20"/>
                <w:szCs w:val="20"/>
              </w:rPr>
            </w:pP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Noviembre 2013-Enero 2023</w:t>
            </w:r>
          </w:p>
        </w:tc>
      </w:tr>
      <w:tr>
        <w:trPr/>
        <w:tc>
          <w:tcPr>
            <w:tcW w:w="11192" w:type="dxa"/>
            <w:gridSpan w:val="4"/>
            <w:tcBorders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 w:before="0" w:after="60"/>
              <w:ind w:left="720" w:right="851" w:hanging="360"/>
              <w:rPr>
                <w:rFonts w:ascii="STIX Two Text" w:hAnsi="STIX Two Text" w:eastAsia="STIX Two Text" w:cs="STIX Two Text"/>
                <w:u w:val="none"/>
              </w:rPr>
            </w:pPr>
            <w:r>
              <w:rPr>
                <w:rFonts w:eastAsia="STIX Two Text" w:cs="STIX Two Text" w:ascii="STIX Two Text" w:hAnsi="STIX Two Text"/>
              </w:rPr>
              <w:t>Atención al público, call center, logística y control de stock.</w:t>
            </w:r>
          </w:p>
          <w:p>
            <w:pPr>
              <w:pStyle w:val="Normal1"/>
              <w:widowControl w:val="false"/>
              <w:spacing w:lineRule="auto" w:line="240" w:before="0" w:after="60"/>
              <w:ind w:left="720" w:right="851" w:hanging="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</w:r>
          </w:p>
        </w:tc>
      </w:tr>
      <w:tr>
        <w:trPr/>
        <w:tc>
          <w:tcPr>
            <w:tcW w:w="11192" w:type="dxa"/>
            <w:gridSpan w:val="4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STIX Two Text" w:cs="STIX Two Text" w:ascii="STIX Two Text" w:hAnsi="STIX Two Text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914" w:hRule="atLeast"/>
        </w:trPr>
        <w:tc>
          <w:tcPr>
            <w:tcW w:w="8498" w:type="dxa"/>
            <w:gridSpan w:val="3"/>
            <w:tcBorders/>
          </w:tcPr>
          <w:p>
            <w:pPr>
              <w:pStyle w:val="Normal1"/>
              <w:widowControl w:val="false"/>
              <w:rPr>
                <w:rFonts w:ascii="STIX Two Text" w:hAnsi="STIX Two Text" w:eastAsia="STIX Two Text" w:cs="STIX Two Text"/>
                <w:b/>
                <w:b/>
              </w:rPr>
            </w:pPr>
            <w:r>
              <w:rPr>
                <w:rFonts w:eastAsia="STIX Two Text" w:cs="STIX Two Text" w:ascii="STIX Two Text" w:hAnsi="STIX Two Text"/>
                <w:b/>
              </w:rPr>
              <w:t xml:space="preserve">Universidad Tecnológica Nacional </w:t>
            </w:r>
          </w:p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  <w:b/>
                <w:b/>
              </w:rPr>
            </w:pPr>
            <w:r>
              <w:rPr>
                <w:rFonts w:eastAsia="STIX Two Text" w:cs="STIX Two Text" w:ascii="STIX Two Text" w:hAnsi="STIX Two Text"/>
              </w:rPr>
              <w:t xml:space="preserve">Tecnicatura Universitaria en Programación  </w:t>
            </w:r>
          </w:p>
        </w:tc>
        <w:tc>
          <w:tcPr>
            <w:tcW w:w="269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STIX Two Text" w:hAnsi="STIX Two Text" w:eastAsia="STIX Two Text" w:cs="STIX Two Text"/>
                <w:b w:val="false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Marzo 20</w:t>
            </w: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21-Diciembre 2023</w:t>
            </w:r>
          </w:p>
        </w:tc>
      </w:tr>
      <w:tr>
        <w:trPr>
          <w:trHeight w:val="825" w:hRule="atLeast"/>
        </w:trPr>
        <w:tc>
          <w:tcPr>
            <w:tcW w:w="8498" w:type="dxa"/>
            <w:gridSpan w:val="3"/>
            <w:tcBorders/>
          </w:tcPr>
          <w:p>
            <w:pPr>
              <w:pStyle w:val="Normal1"/>
              <w:widowControl w:val="false"/>
              <w:rPr>
                <w:rFonts w:ascii="STIX Two Text" w:hAnsi="STIX Two Text" w:eastAsia="STIX Two Text" w:cs="STIX Two Text"/>
                <w:b/>
                <w:b/>
              </w:rPr>
            </w:pPr>
            <w:r>
              <w:rPr>
                <w:rFonts w:eastAsia="STIX Two Text" w:cs="STIX Two Text" w:ascii="STIX Two Text" w:hAnsi="STIX Two Text"/>
                <w:b/>
              </w:rPr>
              <w:t>Udemy</w:t>
            </w:r>
          </w:p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</w:rPr>
              <w:t>Universidad Desarrollo Web – FrontEnd Web Developer</w:t>
            </w:r>
          </w:p>
        </w:tc>
        <w:tc>
          <w:tcPr>
            <w:tcW w:w="2694" w:type="dxa"/>
            <w:tcBorders/>
          </w:tcPr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  <w:b w:val="false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STIX Two Text" w:cs="STIX Two Text" w:ascii="STIX Two Text" w:hAnsi="STIX Two Text"/>
                <w:i/>
                <w:sz w:val="20"/>
                <w:szCs w:val="20"/>
              </w:rPr>
              <w:t>Abril 2022</w:t>
            </w:r>
          </w:p>
        </w:tc>
      </w:tr>
      <w:tr>
        <w:trPr>
          <w:trHeight w:val="120" w:hRule="atLeast"/>
        </w:trPr>
        <w:tc>
          <w:tcPr>
            <w:tcW w:w="11192" w:type="dxa"/>
            <w:gridSpan w:val="4"/>
            <w:tcBorders/>
          </w:tcPr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STIX Two Text" w:cs="STIX Two Text" w:ascii="STIX Two Text" w:hAnsi="STIX Two Text"/>
                <w:b/>
                <w:color w:val="000000"/>
                <w:sz w:val="16"/>
                <w:szCs w:val="16"/>
              </w:rPr>
            </w:r>
          </w:p>
        </w:tc>
      </w:tr>
      <w:tr>
        <w:trPr>
          <w:trHeight w:val="371" w:hRule="atLeast"/>
        </w:trPr>
        <w:tc>
          <w:tcPr>
            <w:tcW w:w="11192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pacing w:before="0" w:after="160"/>
              <w:rPr>
                <w:rFonts w:ascii="STIX Two Text" w:hAnsi="STIX Two Text" w:eastAsia="STIX Two Text" w:cs="STIX Two Text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STIX Two Text" w:cs="STIX Two Text" w:ascii="STIX Two Text" w:hAnsi="STIX Two Text"/>
                <w:b/>
                <w:sz w:val="24"/>
                <w:szCs w:val="24"/>
              </w:rPr>
              <w:t>SKILLS</w:t>
            </w:r>
          </w:p>
        </w:tc>
      </w:tr>
      <w:tr>
        <w:trPr>
          <w:trHeight w:val="371" w:hRule="atLeast"/>
        </w:trPr>
        <w:tc>
          <w:tcPr>
            <w:tcW w:w="11192" w:type="dxa"/>
            <w:gridSpan w:val="4"/>
            <w:tcBorders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59" w:before="0" w:after="60"/>
              <w:ind w:left="720" w:hanging="360"/>
              <w:rPr>
                <w:rFonts w:ascii="STIX Two Text" w:hAnsi="STIX Two Text" w:eastAsia="STIX Two Text" w:cs="STIX Two Text"/>
              </w:rPr>
            </w:pPr>
            <w:r>
              <w:rPr>
                <w:rFonts w:eastAsia="STIX Two Text" w:cs="STIX Two Text" w:ascii="STIX Two Text" w:hAnsi="STIX Two Text"/>
                <w:b/>
                <w:sz w:val="20"/>
                <w:szCs w:val="20"/>
              </w:rPr>
              <w:t xml:space="preserve">Tecnologias: </w:t>
            </w:r>
            <w:r>
              <w:rPr>
                <w:rFonts w:eastAsia="STIX Two Text" w:cs="STIX Two Text" w:ascii="STIX Two Text" w:hAnsi="STIX Two Text"/>
                <w:sz w:val="20"/>
                <w:szCs w:val="20"/>
              </w:rPr>
              <w:t>PHP, JavaScript, CodeIgniter, Laravel, Angular, MySQL, git, .NET ,C#, C.</w:t>
            </w:r>
          </w:p>
        </w:tc>
      </w:tr>
    </w:tbl>
    <w:p>
      <w:pPr>
        <w:pStyle w:val="Normal1"/>
        <w:spacing w:before="0" w:after="160"/>
        <w:rPr>
          <w:rFonts w:ascii="Poppins" w:hAnsi="Poppins" w:eastAsia="Poppins" w:cs="Poppins"/>
          <w:sz w:val="2"/>
          <w:szCs w:val="2"/>
        </w:rPr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567" w:right="567" w:gutter="0" w:header="0" w:top="567" w:footer="0" w:bottom="28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STIX Two Text">
    <w:charset w:val="01"/>
    <w:family w:val="roman"/>
    <w:pitch w:val="variable"/>
  </w:font>
  <w:font w:name="Poppins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71807"/>
    <w:rPr/>
  </w:style>
  <w:style w:type="character" w:styleId="FooterChar" w:customStyle="1">
    <w:name w:val="Footer Char"/>
    <w:basedOn w:val="DefaultParagraphFont"/>
    <w:uiPriority w:val="99"/>
    <w:qFormat/>
    <w:rsid w:val="00971807"/>
    <w:rPr/>
  </w:style>
  <w:style w:type="character" w:styleId="EnlacedeInternet">
    <w:name w:val="Enlace de Internet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175a"/>
    <w:rPr>
      <w:color w:val="605E5C"/>
      <w:shd w:fill="E1DFDD" w:val="clear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tulogeneral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rmalWeb">
    <w:name w:val="Normal (Web)"/>
    <w:basedOn w:val="Normal1"/>
    <w:uiPriority w:val="99"/>
    <w:unhideWhenUsed/>
    <w:qFormat/>
    <w:rsid w:val="00417c0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1"/>
    <w:link w:val="HeaderChar"/>
    <w:uiPriority w:val="99"/>
    <w:unhideWhenUsed/>
    <w:rsid w:val="0097180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1"/>
    <w:link w:val="FooterChar"/>
    <w:uiPriority w:val="99"/>
    <w:unhideWhenUsed/>
    <w:rsid w:val="0097180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1"/>
    <w:uiPriority w:val="34"/>
    <w:qFormat/>
    <w:rsid w:val="00566aef"/>
    <w:pPr>
      <w:spacing w:before="0" w:after="160"/>
      <w:ind w:left="720" w:hanging="0"/>
      <w:contextualSpacing/>
    </w:pPr>
    <w:rPr/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juan-sueldo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I5Xk9BY47VlqVPXnHw/xaS2imvg==">CgMxLjA4AHIhMVh2dDBJQlV4aE1rekY4RGttampqVVBwQzhHZ0FCN2ZH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223</Words>
  <Characters>1440</Characters>
  <CharactersWithSpaces>1632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  <dc:description/>
  <dc:language>es-AR</dc:language>
  <cp:lastModifiedBy/>
  <dcterms:modified xsi:type="dcterms:W3CDTF">2025-06-13T15:36:09Z</dcterms:modified>
  <cp:revision>1</cp:revision>
  <dc:subject/>
  <dc:title/>
</cp:coreProperties>
</file>