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lang="pt-br" data-bs-theme="auto"&gt;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&lt;title&gt;Página Principal&lt;/title&gt;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&lt;!-- Bootstrap CSS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.btn-bd-primary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--bd-violet-bg: #ffdd00;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--bd-violet-rgb: 255, 221,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--bs-btn-font-weight: 600;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--bs-btn-color: var(--bs-white);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--bs-btn-bg: var(--bd-violet-bg);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--bs-btn-border-color: var(--bd-violet-bg);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--bs-btn-hover-color: var(--bs-white);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--bs-btn-hover-bg: #e0c200;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/* Fundo amarelo mais escuro para hover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--bs-btn-hover-border-color: #e0c200;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--bs-btn-focus-shadow-rgb: var(--bd-violet-rgb);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--bs-btn-active-color: var(--bs-btn-hover-color);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--bs-btn-active-bg: #c8a700;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/* Fundo amarelo mais escuro para estado ativo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--bs-btn-active-border-color: #c8a700;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/* Estilo do link ativo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.nav-pills .nav-link.active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background-color: #ffdd00;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color: #000;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/* Texto preto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/* Estilo dos links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.nav-pills .nav-link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/* Estilo dos links ao passar o mouse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.nav-pills .nav-link:hover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color: #e0c200;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/* Texto amarelo mais escuro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background-color: #f0f0f0;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max-width: 80%;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/* Largura maior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margin: 20px auto;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/* Centraliza a div e adiciona espaço em volta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.container h2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.container p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color: #555;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/* Header styles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background-color: #333;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/* Fundo escuro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/* Footer wrapper styles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.footer-wrapper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background-color: #f0e68c;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/* Amarelo mais escuro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padding-top: 1rem;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padding-bottom: 1rem;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/* Estilo para espaçamento entre itens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.footer-wrapper .col-md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margin-bottom: 1.5rem;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&lt;div class="content-wrapper"&gt;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&lt;header class="d-flex justify-content-center py-3"&gt;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&lt;ul class="nav nav-pills"&gt;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&lt;li class="nav-item"&gt;&lt;a href="index.html" class="nav-link active" aria-current="page"&gt;Página Principal&lt;/a&gt;&lt;/li&gt;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&lt;li class="nav-item"&gt;&lt;a href="sobre.html" class="nav-link"&gt;Sobre&lt;/a&gt;&lt;/li&gt;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&lt;li class="nav-item"&gt;&lt;a href="prevencao.html" class="nav-link"&gt;Prevenção&lt;/a&gt;&lt;/li&gt;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&lt;li class="nav-item"&gt;&lt;a href="ajuda.html" class="nav-link"&gt;Ajuda&lt;/a&gt;&lt;/li&gt;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&lt;li class="nav-item"&gt;&lt;a href="motivacao.html" class="nav-link"&gt;Motivação e Depoimentos&lt;/a&gt;&lt;/li&gt;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&lt;!-- Main content of the page --&gt;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&lt;!-- Page content goes here --&gt;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&lt;img src="frases-de-setembro-amarelo-imagens-desenhos-artes_673247-486.png"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alt="Imagem Representativa do Setembro Amarelo" height="325px" style="margin-bottom: 50px;"&gt;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&lt;h2&gt;Setembro Amarelo&lt;/h2&gt;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&lt;p&gt;O Setembro Amarelo é uma campanha de conscientização sobre a prevenção do suicídio, com o objetivo de alertar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a população a respeito dessa realidade. Durante todo o mês de setembro, diversas ações são realizadas para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promover o debate e sensibilizar as pessoas sobre a importância da saúde mental.&lt;/p&gt;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&lt;p&gt;O suicídio é um problema de saúde pública que pode ser prevenido, e falar sobre o assunto é um passo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importante para a conscientização e apoio àqueles que precisam de ajuda. A campanha incentiva a busca por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ajuda e a valorização da vida.&lt;/p&gt;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&lt;p&gt;Nosso site é um projeto que visa contribuir com a disseminação da importância dessa data e promover 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discussão sobre o tema. Juntos, podemos fazer a diferença!&lt;/p&gt;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&lt;div class="footer-wrapper"&gt;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&lt;footer class="py-3"&gt;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&lt;div class="row justify-content-center"&gt;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&lt;a href="/" class="d-flex align-items-center mb-3 link-body-emphasis text-decoration-none"&gt;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&lt;svg class="bi me-2" width="40" height="32" role="img" aria-label="Bootstrap"&gt;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&lt;use xlink:href="#bootstrap"&gt;&lt;/use&gt;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&lt;/svg&gt;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&lt;strong class="d-block mb-3 text-body-secondary"&gt;Contribuintes&lt;/strong&gt;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&lt;h5&gt;Ana Kesia&lt;/h5&gt;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&lt;!--Coloquem os links de suas redes sociais--&gt;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href="https://github.com/AnaKesiaSantos/" target="_blank"&gt;GitHub&lt;/a&gt;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href="https://www.linkedin.com/in/ana-kesia-santos-084030288"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target="_blank"&gt;Linkedin&lt;/a&gt;&lt;/li&gt;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href="https://www.instagram.com/eu_anakesia"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target="_blank"&gt;Instagram&lt;/a&gt;&lt;/li&gt;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&lt;h5&gt;Juan&lt;/h5&gt;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href="https://github.com/juan-tavares/" target="_blank"&gt;GitHub&lt;/a&gt;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href="https://www.linkedin.com/in/juan-tavares-21400724a"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target="_blank"&gt;Linkedin&lt;/a&gt;&lt;/li&gt;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href="https://www.instagram.com/juan_lirio01/"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target="_blank"&gt;Instagram&lt;/a&gt;&lt;/li&gt;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&lt;div class="col-6 col-md"&gt;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&lt;h5&gt;Rodrigo&lt;/h5&gt;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href="https://github.com/Umrods/" target="_blank"&gt;GitHub&lt;/a&gt;&lt;/li&gt;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href="https://instagram.com.br/umrods/" target="_blank"&gt;Instagram&lt;/a&gt;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&lt;/footer&gt;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&lt;!-- Bootstrap JS --&gt;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&lt;script src="https://cdn.jsdelivr.net/npm/bootstrap@5.3.0/dist/js/bootstrap.bundle.min.js"&gt;&lt;/script&gt;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Sobre: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&lt;html lang="pt-br" data-bs-theme="auto"&gt;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&lt;title&gt;Sobre&lt;/title&gt;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&lt;!-- Bootstrap CSS --&gt;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.btn-bd-primary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--bd-violet-bg: #ffdd00;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--bd-violet-rgb: 255, 221,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--bs-btn-font-weight: 600;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--bs-btn-color: var(--bs-white);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--bs-btn-bg: var(--bd-violet-bg);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--bs-btn-border-color: var(--bd-violet-bg);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--bs-btn-hover-color: var(--bs-white);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--bs-btn-hover-bg: #e0c200;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/* Fundo amarelo mais escuro para hover */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--bs-btn-hover-border-color: #e0c200;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--bs-btn-focus-shadow-rgb: var(--bd-violet-rgb);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--bs-btn-active-color: var(--bs-btn-hover-color);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--bs-btn-active-bg: #c8a700;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/* Fundo amarelo mais escuro para estado ativo 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--bs-btn-active-border-color: #c8a700;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/* Estilo do link ativo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.nav-pills .nav-link.active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background-color: #ffdd00;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color: #000;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/* Texto preto */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/* Estilo dos links 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.nav-pills .nav-link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/* Estilo dos links ao passar o mouse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.nav-pills .nav-link:hover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color: #e0c200;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/* Texto amarelo mais escuro 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/* Make the whole page take at least the full viewport height 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html,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/* Wrapper to push footer to the bottom */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.content-wrapper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min-height: 100%;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/* Header styles */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background-color: #333;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/* Fundo escuro */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/* Footer wrapper styles */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.footer-wrapper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background-color: #f0e68c;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/* Amarelo mais escuro */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padding-top: 1rem;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padding-bottom: 1rem;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/* Estilo para espaçamento entre itens */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.footer-wrapper .col-md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margin-bottom: 1.5rem;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&lt;div class="content-wrapper"&gt;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&lt;header class="d-flex justify-content-center py-3"&gt;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&lt;ul class="nav nav-pills"&gt;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&lt;li class="nav-item"&gt;&lt;a href="index.html" class="nav-link"&gt;Página Principal&lt;/a&gt;&lt;/li&gt;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&lt;li class=" nav-item"&gt;&lt;a href="sobre.html" class="nav-link active" aria-current="page"&gt;Sobre&lt;/a&gt;&lt;/li&gt;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&lt;li class="nav-item"&gt;&lt;a href="prevencao.html" class="nav-link"&gt;Prevenção&lt;/a&gt;&lt;/li&gt;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&lt;li class="nav-item"&gt;&lt;a href="ajuda.html" class="nav-link"&gt;Ajuda&lt;/a&gt;&lt;/li&gt;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&lt;li class="nav-item"&gt;&lt;a href="motivacao.html" class="nav-link"&gt;Motivação e Depoimentos&lt;/a&gt;&lt;/li&gt;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&lt;!-- Main content of the page --&gt;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&lt;main class="flex-grow-1"&gt;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&lt;h1&gt;História do Setembro Amarelo&lt;/h1&gt;&lt;br&gt;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&lt;p&gt;Setembro Amarelo é uma campanha brasileira de prevenção ao suicídio, iniciada em 2015. O mês de setembro foi escolhido para a campanha porque, desde 2003, o dia 10 de setembro é o Dia Mundial de Prevenção do Suicídio.&lt;/p&gt;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&lt;p&gt;Ao contrário de outras campanhas como o Dezembro Vermelho e o Outubro Rosa, o Setembro Amarelo não é reconhecido oficialmente em âmbito nacional por meio de lei federal. Contudo, esse reconhecimento já ocorreu localmente em estados, como em Santa Catarina em 2018, e em vários municípios, que instituíram oficialmente a campanha.&lt;/p&gt;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&lt;p&gt;Durante o mês da campanha, costuma-se iluminar locais públicos com a cor amarela. Por exemplo, em 2015 foram iluminados o Cristo Redentor (RJ), o Congresso Nacional (DF), o Estádio Beira Rio (RS), entre outros. A ideia é promover eventos que abram espaço para debates sobre suicídio e divulgar o tema alertando a população sobre a importância de sua discussão.&lt;/p&gt;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&lt;div class="footer-wrapper"&gt;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&lt;footer class="py-3"&gt;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&lt;div class="row justify-content-center"&gt;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&lt;div class="col-md"&gt;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&lt;a href="/" class="d-flex align-items-center mb-3 link-body-emphasis text-decoration-none"&gt;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&lt;svg class="bi me-2" width="40" height="32" role="img" aria-label="Bootstrap"&gt;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&lt;use xlink:href="#bootstrap"&gt;&lt;/use&gt;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&lt;/svg&gt;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&lt;strong class="d-block mb-3 text-body-secondary"&gt;Contribuintes&lt;/strong&gt;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&lt;div class="col-md"&gt;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&lt;h5&gt;Ana Kesia&lt;/h5&gt;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&lt;!--Coloquem os links de suas redes sociais--&gt;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&lt;ul class="list-unstyled text-small"&gt;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href="https://github.com/AnaKesiaSantos/" target="_blank"&gt;GitHub&lt;/a&gt;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href="https://www.linkedin.com/in/ana-kesia-santos-084030288"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target="_blank"&gt;Linkedin&lt;/a&gt;&lt;/li&gt;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href="https://www.instagram.com/eu_anakesia"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target="_blank"&gt;Instagram&lt;/a&gt;&lt;/li&gt;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&lt;div class="col-md"&gt;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&lt;h5&gt;Juan&lt;/h5&gt;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&lt;ul class="list-unstyled text-small"&gt;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href="https://github.com/juan-tavares/" target="_blank"&gt;GitHub&lt;/a&gt;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href="https://www.linkedin.com/in/juan-tavares-21400724a"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target="_blank"&gt;Linkedin&lt;/a&gt;&lt;/li&gt;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href="https://www.instagram.com/juan_lirio01/"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target="_blank"&gt;Instagram&lt;/a&gt;&lt;/li&gt;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&lt;div class="col-6 col-md"&gt;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&lt;h5&gt;Rodrigo&lt;/h5&gt;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&lt;ul class="list-unstyled text-small"&gt;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href="https://github.com/Umrods/" target="_blank"&gt;GitHub&lt;/a&gt;&lt;/li&gt;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href="https://instagram.com.br/umrods/" target="_blank"&gt;Instagram&lt;/a&gt;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&lt;!-- Bootstrap JS --&gt;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&lt;script src="https://cdn.jsdelivr.net/npm/bootstrap@5.3.0/dist/js/bootstrap.bundle.min.js"&gt;&lt;/script&gt;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Prevenção: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&lt;html lang="pt-br" data-bs-theme="auto"&gt;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&lt;title&gt;Prevenção&lt;/title&gt;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&lt;!-- Bootstrap CSS --&gt;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.btn-bd-primary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--bd-violet-bg: #ffdd00;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--bd-violet-rgb: 255, 221, 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--bs-btn-font-weight: 600;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--bs-btn-color: var(--bs-white);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--bs-btn-bg: var(--bd-violet-bg);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--bs-btn-border-color: var(--bd-violet-bg);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--bs-btn-hover-color: var(--bs-white);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--bs-btn-hover-bg: #e0c200;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/* Fundo amarelo mais escuro para hover */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--bs-btn-hover-border-color: #e0c200;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--bs-btn-focus-shadow-rgb: var(--bd-violet-rgb);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--bs-btn-active-color: var(--bs-btn-hover-color);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--bs-btn-active-bg: #c8a700;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/* Fundo amarelo mais escuro para estado ativo */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--bs-btn-active-border-color: #c8a700;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/* Estilo do link ativo */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.nav-pills .nav-link.active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background-color: #ffdd00;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color: #000;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/* Texto preto */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/* Estilo dos links */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.nav-pills .nav-link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/* Estilo dos links ao passar o mouse */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.nav-pills .nav-link:hover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color: #e0c200;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/* Texto amarelo mais escuro */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/* Make the whole page take at least the full viewport height */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html,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/* Wrapper to push footer to the bottom */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.content-wrapper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min-height: 100%;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/* Header styles */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background-color: #333;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/* Fundo escuro */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/* Footer wrapper styles */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.footer-wrapper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background-color: #f0e68c;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/* Amarelo mais escuro */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padding-top: 1rem;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padding-bottom: 1rem;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/* Estilo para espaçamento entre itens */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.footer-wrapper .col-md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margin-bottom: 1.5rem;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&lt;div class="content-wrapper"&gt;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&lt;header class="d-flex justify-content-center py-3"&gt;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&lt;ul class="nav nav-pills"&gt;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&lt;li class="nav-item"&gt;&lt;a href="index.html" class="nav-link"&gt;Página Principal&lt;/a&gt;&lt;/li&gt;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&lt;li class=" nav-item"&gt;&lt;a href="sobre.html" class="nav-link"&gt;Sobre&lt;/a&gt;&lt;/li&gt;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&lt;li class="nav-item"&gt;&lt;a href="prevencao.html" class="nav-link active" aria-current="page"&gt;Prevenção&lt;/a&gt;&lt;/li&gt;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&lt;li class="nav-item"&gt;&lt;a href="ajuda.html" class="nav-link"&gt;Ajuda&lt;/a&gt;&lt;/li&gt;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&lt;li class="nav-item"&gt;&lt;a href="motivacao.html" class="nav-link"&gt;Motivação e Depoimentos&lt;/a&gt;&lt;/li&gt;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&lt;!-- Main content of the page --&gt;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&lt;main class="flex-grow-1"&gt;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&lt;!-- Page content goes here --&gt;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&lt;h1&gt;Como Prevenir:&lt;/h1&gt; &lt;br&gt;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&lt;p&gt;O suicídio é uma questão de saúde pública que afeta muitas pessoas ao redor do mundo. No Brasil, o cenário é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preocupante: uma pesquisa da Unicamp revelou que 17% dos brasileiros já pensaram seriamente em tirar a própria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vida, e 4,8% chegaram a elaborar um plano para isso. Contudo, muitos desses casos podem ser evitados com ações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de prevenção e conscientização.&lt;/p&gt; &lt;br&gt;&lt;br&gt;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&lt;h2&gt;Prevenção do Suicídio: Importância da Educação e da Comunicação&lt;/h2&gt; &lt;br&gt;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&lt;p&gt;A prevenção do suicídio começa com a educação e a quebra de tabus. Durante muito tempo, o suicídio foi um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tema evitado, o que dificultou a disseminação de informações essenciais para a sua prevenção. No entanto,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campanhas como o Setembro Amarelo têm ajudado a derrubar essas barreiras, permitindo que mais pessoas tenham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acesso a informações e recursos de apoio.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A divulgação de dados, sinais de alerta e formas de ajudar é essencial para reduzir as taxas de suicídio. No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Brasil, 42 pessoas tiram a própria vida diariamente, o que demonstra a necessidade de falar sobre o assunto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com responsabilidade, seguindo orientações de autoridades de saúde.&lt;/p&gt; &lt;br&gt;&lt;br&gt;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&lt;h2&gt;Sinais de Alerta&lt;/h2&gt; &lt;br&gt;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&lt;p&gt;Identificar os sinais de que uma pessoa pode estar passando por pensamentos suicidas é crucial. Alguns desses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sinais incluem: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&lt;li&gt;Isolamento social;&lt;/li&gt;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&lt;li&gt;Mudanças repentinas de comportamento e hábitos;&lt;/li&gt;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&lt;li&gt;Perda de interesse em atividades antes prazerosas;&lt;/li&gt;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&lt;li&gt;Descuido com a aparência;&lt;/li&gt;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&lt;li&gt;Diminuição no desempenho escolar ou profissional;&lt;/li&gt;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&lt;li&gt;Alterações no sono ou apetite;&lt;/li&gt;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&lt;li&gt;Expressões como "preferia estar morto" ou "quero desaparecer".&lt;/li&gt;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Esses sinais são indicativos de que a pessoa pode estar precisando de ajuda, e é importante que aqueles ao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redor saibam como agir.&lt;/p&gt; &lt;br&gt;&lt;br&gt;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&lt;h2&gt;Oferecendo Ajuda&lt;/h2&gt;&lt;br&gt;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&lt;p&gt;Todos podem ser parte do processo de prevenção ao suicídio. A abordagem mais simples, como perguntar: "Tem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algo que posso fazer para te ajudar?", pode ser o início de uma conversa que salva vidas. Pais, amigos,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colegas de trabalho, professores e qualquer pessoa próxima àquela que está passando por um momento difícil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pode ser uma fonte de apoio.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Além disso, há organizações especializadas, como o CVV - Centro de Valorização da Vida, que oferece apoio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emocional gratuito por meio do telefone 188, chat e e-mail. O CVV conta com mais de 3.500 voluntários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capacitados para ouvir sem julgar, oferecendo um espaço seguro para quem está em sofrimento.&lt;/p&gt; &lt;br&gt;&lt;br&gt;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&lt;h2&gt;CVV e Outras Iniciativas&lt;/h2&gt; &lt;br&gt;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&lt;p&gt;O CVV é uma das ONGs mais antigas do Brasil, atuando desde 1962 na prevenção ao suicídio. A organização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oferece atendimento 24 horas por dia, 365 dias por ano, através de diversos canais: telefone, chat, e-mail 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presencial. Após a implementação do telefone 188, em parceria com o Ministério da Saúde, os atendimentos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aumentaram, alcançando cerca de 3 milhões por ano. O site do CVV também disponibiliza informações sobre como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se tornar voluntário e encontrar postos de atendimento.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Vídeos educativos em parceria com a UNICEF, campanhas e outras ações têm sido realizadas para aumentar a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conscientização sobre o tema e ajudar na prevenção de novos casos.&lt;/p&gt; &lt;br&gt;&lt;br&gt;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&lt;h2&gt;Como Buscar Ajuda&lt;/h2&gt; &lt;br&gt;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&lt;p&gt;Quem está passando por momentos difíceis ou conhece alguém nessa situação pode buscar ajuda por meio dos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seguintes canais: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&lt;li&gt;Telefone 188 (gratuito e disponível 24h);&lt;/li&gt;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&lt;li&gt;Site do CVV (www.cvv.org.br) para atendimento via chat ou e-mail.&lt;/li&gt;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Todos podemos ser agentes de prevenção ao suicídio. Falar sobre o tema, oferecer ajuda e estar atento aos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sinais pode salvar vidas.&lt;/p&gt; &lt;br&gt;&lt;br&gt;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&lt;div class="footer-wrapper"&gt;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&lt;footer class="py-3"&gt;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&lt;div class="container"&gt;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&lt;div class="row justify-content-center"&gt;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&lt;div class="col-md"&gt;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&lt;a href="/" class="d-flex align-items-center mb-3 link-body-emphasis text-decoration-none"&gt;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&lt;svg class="bi me-2" width="40" height="32" role="img" aria-label="Bootstrap"&gt;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&lt;use xlink:href="#bootstrap"&gt;&lt;/use&gt;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&lt;/svg&gt;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&lt;strong class="d-block mb-3 text-body-secondary"&gt;Contribuintes&lt;/strong&gt;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&lt;div class="col-md"&gt;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&lt;h5&gt;Ana Kesia&lt;/h5&gt;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&lt;!--Coloquem os links de suas redes sociais--&gt;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&lt;ul class="list-unstyled text-small"&gt;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href="https://github.com/AnaKesiaSantos/" target="_blank"&gt;GitHub&lt;/a&gt;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href="https://www.linkedin.com/in/ana-kesia-santos-084030288"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target="_blank"&gt;Linkedin&lt;/a&gt;&lt;/li&gt;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href="https://www.instagram.com/eu_anakesia"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target="_blank"&gt;Instagram&lt;/a&gt;&lt;/li&gt;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&lt;div class="col-md"&gt;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&lt;h5&gt;Juan&lt;/h5&gt;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&lt;ul class="list-unstyled text-small"&gt;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href="https://github.com/juan-tavares/" target="_blank"&gt;GitHub&lt;/a&gt;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href="https://www.linkedin.com/in/juan-tavares-21400724a"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target="_blank"&gt;Linkedin&lt;/a&gt;&lt;/li&gt;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href="https://www.instagram.com/juan_lirio01/"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target="_blank"&gt;Instagram&lt;/a&gt;&lt;/li&gt;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&lt;div class="col-6 col-md"&gt;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&lt;h5&gt;Rodrigo&lt;/h5&gt;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&lt;ul class="list-unstyled text-small"&gt;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href="https://github.com/Umrods/" target="_blank"&gt;GitHub&lt;/a&gt;&lt;/li&gt;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&lt;li&gt;&lt;a class="text-body-secondary" href="https://instagram.com.br/umrods/" target="_blank"&gt;Instagram&lt;/a&gt;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&lt;!-- Bootstrap JS --&gt;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&lt;script src="https://cdn.jsdelivr.net/npm/bootstrap@5.3.0/dist/js/bootstrap.bundle.min.js"&gt;&lt;/script&gt;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Ajuda: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&lt;html lang="pt-br" data-bs-theme="auto"&gt;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&lt;title&gt;Ajuda&lt;/title&gt;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&lt;!-- Bootstrap CSS --&gt;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.btn-bd-primary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--bd-violet-bg: #ffdd00;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--bd-violet-rgb: 255, 221, 0;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--bs-btn-font-weight: 600;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--bs-btn-color: var(--bs-white);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--bs-btn-bg: var(--bd-violet-bg);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--bs-btn-border-color: var(--bd-violet-bg);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--bs-btn-hover-color: var(--bs-white);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--bs-btn-hover-bg: #e0c200;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/* Fundo amarelo mais escuro para hover */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--bs-btn-hover-border-color: #e0c200;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--bs-btn-focus-shadow-rgb: var(--bd-violet-rgb);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--bs-btn-active-color: var(--bs-btn-hover-color);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--bs-btn-active-bg: #c8a700;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/* Fundo amarelo mais escuro para estado ativo */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--bs-btn-active-border-color: #c8a700;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/* Estilo do link ativo */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.nav-pills .nav-link.active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background-color: #ffdd00;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color: #000;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/* Texto preto */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/* Estilo dos links */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.nav-pills .nav-link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/* Estilo dos links ao passar o mouse */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.nav-pills .nav-link:hover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color: #e0c200;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/* Texto amarelo mais escuro */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/* Make the whole page take at least the full viewport height */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html,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/* Wrapper to push footer to the bottom */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.content-wrapper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min-height: 100%;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/* Header styles */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background-color: #333;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/* Fundo escuro */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/* Footer styles */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/* Footer wrapper styles */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.footer-wrapper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background-color: #f0e68c;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/* Amarelo mais escuro */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padding-top: 1rem;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padding-bottom: 1rem;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/* Estilo para espaçamento entre itens */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.footer-wrapper .col-md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margin-bottom: 1.5rem;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&lt;div class="content-wrapper"&gt;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&lt;header class="d-flex justify-content-center py-3"&gt;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&lt;ul class="nav nav-pills"&gt;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&lt;li class="nav-item"&gt;&lt;a href="index.html" class="nav-link"&gt;Página Principal&lt;/a&gt;&lt;/li&gt;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&lt;li class=" nav-item"&gt;&lt;a href="sobre.html" class="nav-link"&gt;Sobre&lt;/a&gt;&lt;/li&gt;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&lt;li class="nav-item"&gt;&lt;a href="prevencao.html" class="nav-link"&gt;Prevenção&lt;/a&gt;&lt;/li&gt;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&lt;li class="nav-item"&gt;&lt;a href="ajuda.html" class="nav-link active" aria-current="page"&gt;Ajuda&lt;/a&gt;&lt;/li&gt;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&lt;li class="nav-item"&gt;&lt;a href="motivacao.html" class="nav-link"&gt;Motivação 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Depoimentos&lt;/a&gt;&lt;/li&gt;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&lt;!-- Main content of the page --&gt;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&lt;!-- Main content of the page --&gt;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&lt;main class="flex-grow-1"&gt;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&lt;h1&gt;Organizações de Apoio a Pessoas em Risco de Suicídio&lt;/h1&gt;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&lt;h2&gt;Brasil&lt;/h2&gt;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&lt;strong&gt;CVV - Centro de Valorização da Vida&lt;/strong&gt;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&lt;li&gt;&lt;strong&gt;Site&lt;/strong&gt;: &lt;a href="https://www.cvv.org.br" target="_blank"&gt;cvv.org.br&lt;/a&gt;&lt;/li&gt;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&lt;li&gt;&lt;strong&gt;Telefone&lt;/strong&gt;: 188 (ligação gratuita em todo o Brasil)&lt;/li&gt;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&lt;li&gt;&lt;strong&gt;Email&lt;/strong&gt;: atendimento@cvv.org.br&lt;/li&gt;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&lt;li&gt;&lt;strong&gt;Chat&lt;/strong&gt;: Disponível no site&lt;/li&gt;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Oferece apoio emocional e prevenção ao suicídio 24 horas por dia, de forma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gratuita e sigilosa, através de telefone, chat, e-mail e presencial.&lt;/li&gt;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&lt;strong&gt;CAPS - Centros de Atenção Psicossocial&lt;/strong&gt;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&lt;li&gt;&lt;strong&gt;Site&lt;/strong&gt;: &lt;a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href="https://www.gov.br/saude/pt-br/composicao/saes/desmad/raps/caps"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target="_blank"&gt;gov.br/saude/caps&lt;/a&gt;&lt;/li&gt;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&lt;li&gt;&lt;strong&gt;Telefone&lt;/strong&gt;: Consultar o CAPS mais próximo na sua cidade&lt;/li&gt;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Oferece atendimento psiquiátrico e psicológico a pessoas com transtornos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mentais graves e persistentes, inclusive em crises agudas de sofrimento.&lt;/li&gt;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&lt;strong&gt;SUS - Sistema Único de Saúde&lt;/strong&gt;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&lt;li&gt;&lt;strong&gt;Site&lt;/strong&gt;: &lt;a href="https://www.gov.br/saude/pt-br" target="_blank"&gt;saude.gov.br&lt;/a&gt;&lt;/li&gt;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&lt;li&gt;&lt;strong&gt;Telefone&lt;/strong&gt;: Disque Saúde: 136&lt;/li&gt;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O SUS oferece atendimento psicológico gratuito em hospitais públicos 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postos de saúde, com profissionais de saúde mental disponíveis.&lt;/li&gt;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&lt;strong&gt;Hospital Psiquiátrico&lt;/strong&gt;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&lt;li&gt;&lt;strong&gt;Contato&lt;/strong&gt;: Acessar a rede pública de hospitais psiquiátricos através do SUS&lt;/li&gt;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Atendimento de urgências psiquiátricas e acolhimento em situações de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crise.&lt;/li&gt;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&lt;h2&gt;Internacional&lt;/h2&gt;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&lt;strong&gt;Befrienders Worldwide&lt;/strong&gt;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&lt;li&gt;&lt;strong&gt;Site&lt;/strong&gt;: &lt;a href="https://www.befrienders.org" target="_blank"&gt;befrienders.org&lt;/a&gt;&lt;/li&gt;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Rede internacional de centros de prevenção ao suicídio, que oferece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suporte emocional a pessoas em crise em diversos países.&lt;/li&gt;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&lt;strong&gt;Samaritans (Reino Unido e Irlanda)&lt;/strong&gt;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&lt;li&gt;&lt;strong&gt;Site&lt;/strong&gt;: &lt;a href="https://www.samaritans.org" target="_blank"&gt;samaritans.org&lt;/a&gt;&lt;/li&gt;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&lt;li&gt;&lt;strong&gt;Telefone&lt;/strong&gt;: +44 116 123&lt;/li&gt;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&lt;li&gt;&lt;strong&gt;Email&lt;/strong&gt;: jo@samaritans.org&lt;/li&gt;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Suporte emocional 24 horas por dia para pessoas que precisam conversar 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estão em risco de suicídio.&lt;/li&gt;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&lt;strong&gt;Lifeline (EUA)&lt;/strong&gt;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&lt;li&gt;&lt;strong&gt;Site&lt;/strong&gt;: &lt;a href="https://988lifeline.org" target="_blank"&gt;988lifeline.org&lt;/a&gt;&lt;/li&gt;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&lt;li&gt;&lt;strong&gt;Telefone&lt;/strong&gt;: 988 (ligação gratuita nos EUA)&lt;/li&gt;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Linha direta de prevenção ao suicídio disponível 24 horas por dia para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qualquer pessoa que precise de apoio emocional nos Estados Unidos.&lt;/li&gt;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&lt;h2&gt;Aplicativos de Apoio Emocional&lt;/h2&gt;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&lt;strong&gt;Janeiro Branco&lt;/strong&gt;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&lt;li&gt;&lt;strong&gt;Site&lt;/strong&gt;: &lt;a href="https://www.janeirobranco.com.br"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target="_blank"&gt;janeirobranco.com.br&lt;/a&gt;&lt;/li&gt;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Iniciativa focada na saúde mental com conteúdos educativos e suporte para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pessoas em sofrimento.&lt;/li&gt;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&lt;strong&gt;Zenklub&lt;/strong&gt;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&lt;li&gt;&lt;strong&gt;Site&lt;/strong&gt;: &lt;a href="https://zenklub.com.br" target="_blank"&gt;zenklub.com.br&lt;/a&gt;&lt;/li&gt;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Plataforma digital de terapia online, com profissionais especializados em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saúde mental disponíveis para agendamentos.&lt;/li&gt;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&lt;h2&gt;Redes Sociais&lt;/h2&gt;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&lt;ol&gt;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&lt;li&gt;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&lt;strong&gt;Facebook e Instagram&lt;/strong&gt;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&lt;li&gt;&lt;strong&gt;Descrição&lt;/strong&gt;: Ambas as redes possuem ferramentas de denúncia de postagens relacionadas a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crises suicidas, que acionam a central de apoio e oferecem recursos de ajuda.&lt;/li&gt;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&lt;div class="footer-wrapper"&gt;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&lt;footer class="py-3"&gt;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&lt;div class="row justify-content-center"&gt;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&lt;a href="/" class="d-flex align-items-center mb-3 link-body-emphasis text-decoration-none"&gt;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&lt;svg class="bi me-2" width="40" height="32" role="img" aria-label="Bootstrap"&gt;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&lt;use xlink:href="#bootstrap"&gt;&lt;/use&gt;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&lt;/svg&gt;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&lt;strong class="d-block mb-3 text-body-secondary"&gt;Contribuintes&lt;/strong&gt;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&lt;h5&gt;Ana Kesia&lt;/h5&gt;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&lt;!--Coloquem os links de suas redes sociais--&gt;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href="https://github.com/AnaKesiaSantos/" target="_blank"&gt;GitHub&lt;/a&gt;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href="https://www.linkedin.com/in/ana-kesia-santos-084030288"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target="_blank"&gt;Linkedin&lt;/a&gt;&lt;/li&gt;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href="https://www.instagram.com/eu_anakesia"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target="_blank"&gt;Instagram&lt;/a&gt;&lt;/li&gt;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&lt;h5&gt;Juan&lt;/h5&gt;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href="https://github.com/juan-tavares/" target="_blank"&gt;GitHub&lt;/a&gt;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href="https://www.linkedin.com/in/juan-tavares-21400724a"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target="_blank"&gt;Linkedin&lt;/a&gt;&lt;/li&gt;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href="https://www.instagram.com/juan_lirio01/"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target="_blank"&gt;Instagram&lt;/a&gt;&lt;/li&gt;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&lt;div class="col-6 col-md"&gt;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&lt;h5&gt;Rodrigo&lt;/h5&gt;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href="https://github.com/Umrods/" target="_blank"&gt;GitHub&lt;/a&gt;&lt;/li&gt;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href="https://instagram.com.br/umrods/" target="_blank"&gt;Instagram&lt;/a&gt;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&lt;/footer&gt;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&lt;!-- Bootstrap JS --&gt;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&lt;script src="https://cdn.jsdelivr.net/npm/bootstrap@5.3.0/dist/js/bootstrap.bundle.min.js"&gt;&lt;/script&gt;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Motivação: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&lt;html lang="pt-br" data-bs-theme="auto"&gt;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&lt;title&gt;Motivação e Depoimentos&lt;/title&gt;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&lt;!-- Bootstrap CSS --&gt;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.btn-bd-primary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--bd-violet-bg: #ffdd00;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--bd-violet-rgb: 255, 221, 0;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--bs-btn-font-weight: 600;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--bs-btn-color: var(--bs-white);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--bs-btn-bg: var(--bd-violet-bg);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--bs-btn-border-color: var(--bd-violet-bg);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--bs-btn-hover-color: var(--bs-white);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--bs-btn-hover-bg: #e0c200;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/* Fundo amarelo mais escuro para hover */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--bs-btn-hover-border-color: #e0c200;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--bs-btn-focus-shadow-rgb: var(--bd-violet-rgb);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--bs-btn-active-color: var(--bs-btn-hover-color);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--bs-btn-active-bg: #c8a700;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/* Fundo amarelo mais escuro para estado ativo */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--bs-btn-active-border-color: #c8a700;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/* Estilo do link ativo */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.nav-pills .nav-link.active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background-color: #ffdd00;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/* Fundo amarelo */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color: #000;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/* Texto preto */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/* Estilo dos links */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.nav-pills .nav-link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/* Estilo dos links ao passar o mouse */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.nav-pills .nav-link:hover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color: #e0c200;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/* Texto amarelo mais escuro */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/* Make the whole page take at least the full viewport height */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html,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/* Wrapper to push footer to the bottom */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.content-wrapper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min-height: 100%;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/* Header styles */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background-color: #333;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/* Fundo escuro */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color: #ffdd00;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/* Texto amarelo */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/* Footer styles */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/* Footer wrapper styles */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.footer-wrapper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background-color: #f0e68c;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/* Amarelo mais escuro */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padding-top: 1rem;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padding-bottom: 1rem;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/* Estilo para espaçamento entre itens */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.footer-wrapper .col-md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margin-bottom: 1.5rem;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&lt;div class="content-wrapper"&gt;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&lt;header class="d-flex justify-content-center py-3"&gt;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&lt;ul class="nav nav-pills"&gt;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&lt;li class="nav-item"&gt;&lt;a href="index.html" class="nav-link"&gt;Página Principal&lt;/a&gt;&lt;/li&gt;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&lt;li class=" nav-item"&gt;&lt;a href="sobre.html" class="nav-link"&gt;Sobre&lt;/a&gt;&lt;/li&gt;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&lt;li class="nav-item"&gt;&lt;a href="prevencao.html" class="nav-link"&gt;Prevenção&lt;/a&gt;&lt;/li&gt;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&lt;li class="nav-item"&gt;&lt;a href="ajuda.html" class="nav-link"&gt;Ajuda&lt;/a&gt;&lt;/li&gt;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&lt;li class="nav-item"&gt;&lt;a href="motivacao.html" class="nav-link active" aria-current="page"&gt;Motivação 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Depoimentos&lt;/a&gt;&lt;/li&gt;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&lt;!-- Main content of the page --&gt;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&lt;main class="flex-grow-1"&gt;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&lt;!-- Page content goes here --&gt;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&lt;h1&gt;Histórias de Superação - Setembro Amarelo&lt;/h1&gt;&lt;br&gt;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&lt;p&gt;No contexto do Setembro Amarelo, Jelena Chagas, estudante de medicina, compartilha sua trajetória de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superação da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depressão. Aos 25 anos, ela reflete sobre como enfrentou pensamentos autodepreciativos e momentos difíceis,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até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encontrar ferramentas como a meditação e o contato com a natureza para ajudá-la a se fortalecer. Jelena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destaca a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importância de procurar ajuda profissional, mesmo que o processo de recuperação tenha sido lento e desafiador.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&lt;br&gt;&lt;br&gt;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&lt;b&gt;"Se você está mal, não desista e procure ajuda." – Jelena Chagas.&lt;/b&gt;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&lt;br&gt;&lt;br&gt;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Essa história foi originalmente publicada pelo Hospital de Saúde Mental Professor Frota Pinto, e você pode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conferir mais detalhes no artigo completo &lt;a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href="https://www.hsm.ce.gov.br/2020/09/04/setembro-amarelo-conheca-historias-de-pessoas-que-superaram-a-depressao/"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_blank&gt;aqui.&lt;/a&gt;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&lt;h2&gt;História de Felipe&lt;/h2&gt;&lt;br&gt;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&lt;p&gt;Felipe enfrentou duas crises de depressão, ambas desencadeadas por perdas familiares. Embora o tratamento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psiquiátrico tenha ajudado, ele acredita que a fé religiosa foi o principal fator que o ajudou a superar a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doença. Segundo Felipe, ela lhe deu forças para lutar contra os pensamentos negativos e encontrar amor pela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vida novamente.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Leia o depoimento completo &lt;a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href="https://www.tasaudavel.com.br/saude/eles-venceram-a-depressao-4-historias-de-quem-viveu-e-superou-a-tristeza-profunda/"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_blank&gt;aqui.&lt;/a&gt;&lt;/p&gt;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&lt;h2&gt;História de Carlos&lt;/h2&gt;&lt;br&gt;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&lt;p&gt;Carlos, antes um profissional dedicado, passou a perceber que sua saúde mental estava se deteriorando. Ele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começou a evitar atividades que antes lhe davam prazer e sentia uma apatia crescente. Ao notar que sua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situação estava piorando, Carlos procurou ajuda de especialistas, incluindo um psiquiatra e um terapeuta. Após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ajustar o tratamento medicamentoso e com sessões regulares de terapia, ele conseguiu retomar seu equilíbrio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emocional. Hoje, Carlos aconselha que ninguém deve enfrentar esse tipo de sofrimento sozinho e que buscar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ajuda é essencial para a recuperação. &lt;a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href="https://focosaude.com.br/vencendo-a-depressao-historias-reais-e-inspiradoras/" _blank&gt;aqui.&lt;/a&gt;&lt;/p&gt;&lt;br&gt;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&lt;div class="footer-wrapper"&gt;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&lt;footer class="py-3"&gt;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&lt;div class="row justify-content-center"&gt;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&lt;a href="/" class="d-flex align-items-center mb-3 link-body-emphasis text-decoration-none"&gt;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&lt;svg class="bi me-2" width="40" height="32" role="img" aria-label="Bootstrap"&gt;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&lt;use xlink:href="#bootstrap"&gt;&lt;/use&gt;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&lt;/svg&gt;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&lt;strong class="d-block mb-3 text-body-secondary"&gt;Contribuintes&lt;/strong&gt;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&lt;h5&gt;Ana Kesia&lt;/h5&gt;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&lt;!--Coloquem os links de suas redes sociais--&gt;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href="https://github.com/AnaKesiaSantos/" target="_blank"&gt;GitHub&lt;/a&gt;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href="https://www.linkedin.com/in/ana-kesia-santos-084030288"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target="_blank"&gt;Linkedin&lt;/a&gt;&lt;/li&gt;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href="https://www.instagram.com/eu_anakesia"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target="_blank"&gt;Instagram&lt;/a&gt;&lt;/li&gt;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&lt;div class="col-md"&gt;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&lt;h5&gt;Juan&lt;/h5&gt;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href="https://github.com/juan-tavares/" target="_blank"&gt;GitHub&lt;/a&gt;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href="https://www.linkedin.com/in/juan-tavares-21400724a"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  target="_blank"&gt;Linkedin&lt;/a&gt;&lt;/li&gt;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href="https://www.instagram.com/juan_lirio01/"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target="_blank"&gt;Instagram&lt;/a&gt;&lt;/li&gt;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&lt;div class="col-6 col-md"&gt;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&lt;h5&gt;Rodrigo&lt;/h5&gt;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&lt;ul class="list-unstyled text-small"&gt;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href="https://github.com/Umrods/" target="_blank"&gt;GitHub&lt;/a&gt;&lt;/li&gt;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&lt;li&gt;&lt;a class="text-body-secondary" href="https://instagram.com.br/umrods/" target="_blank"&gt;Instagram&lt;/a&gt;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&lt;/footer&gt;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&lt;!-- Bootstrap JS --&gt;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&lt;script src="https://cdn.jsdelivr.net/npm/bootstrap@5.3.0/dist/js/bootstrap.bundle.min.js"&gt;&lt;/script&gt;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