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EF70" w14:textId="77777777" w:rsidR="00B37E46" w:rsidRDefault="00000000">
      <w:pPr>
        <w:pStyle w:val="Ttulo"/>
      </w:pPr>
      <w:r>
        <w:rPr>
          <w:color w:val="528135"/>
        </w:rPr>
        <w:t>Documento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de Estilo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de Código</w:t>
      </w:r>
    </w:p>
    <w:p w14:paraId="0BB268A4" w14:textId="77777777" w:rsidR="00B37E46" w:rsidRDefault="00B37E46">
      <w:pPr>
        <w:pStyle w:val="Textoindependiente"/>
        <w:spacing w:before="8"/>
        <w:ind w:left="0" w:firstLine="0"/>
        <w:rPr>
          <w:rFonts w:ascii="Calibri Light"/>
          <w:sz w:val="41"/>
        </w:rPr>
      </w:pPr>
    </w:p>
    <w:p w14:paraId="566523F5" w14:textId="77777777" w:rsidR="00B37E46" w:rsidRDefault="00000000">
      <w:pPr>
        <w:pStyle w:val="Ttulo1"/>
      </w:pPr>
      <w:r>
        <w:t>Estructura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Proyecto:</w:t>
      </w:r>
    </w:p>
    <w:p w14:paraId="012159AE" w14:textId="77777777" w:rsidR="00B37E46" w:rsidRDefault="00000000">
      <w:pPr>
        <w:spacing w:before="199"/>
        <w:ind w:left="810"/>
        <w:rPr>
          <w:sz w:val="18"/>
        </w:rPr>
      </w:pPr>
      <w:r>
        <w:rPr>
          <w:sz w:val="18"/>
        </w:rPr>
        <w:t>|--</w:t>
      </w:r>
      <w:r>
        <w:rPr>
          <w:spacing w:val="-3"/>
          <w:sz w:val="18"/>
        </w:rPr>
        <w:t xml:space="preserve"> </w:t>
      </w:r>
      <w:r>
        <w:rPr>
          <w:sz w:val="18"/>
        </w:rPr>
        <w:t>[+]</w:t>
      </w:r>
      <w:r>
        <w:rPr>
          <w:spacing w:val="-2"/>
          <w:sz w:val="18"/>
        </w:rPr>
        <w:t xml:space="preserve"> </w:t>
      </w:r>
      <w:r>
        <w:rPr>
          <w:sz w:val="18"/>
        </w:rPr>
        <w:t>.angular</w:t>
      </w:r>
    </w:p>
    <w:p w14:paraId="777A1C5C" w14:textId="77777777" w:rsidR="00B37E46" w:rsidRDefault="00000000">
      <w:pPr>
        <w:spacing w:before="1"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[+]</w:t>
      </w:r>
      <w:r>
        <w:rPr>
          <w:spacing w:val="-1"/>
          <w:sz w:val="18"/>
        </w:rPr>
        <w:t xml:space="preserve"> </w:t>
      </w:r>
      <w:r>
        <w:rPr>
          <w:sz w:val="18"/>
        </w:rPr>
        <w:t>.vscode</w:t>
      </w:r>
    </w:p>
    <w:p w14:paraId="229EDF73" w14:textId="77777777" w:rsidR="00B37E46" w:rsidRDefault="00000000">
      <w:pPr>
        <w:spacing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[+]</w:t>
      </w:r>
      <w:r>
        <w:rPr>
          <w:spacing w:val="-1"/>
          <w:sz w:val="18"/>
        </w:rPr>
        <w:t xml:space="preserve"> </w:t>
      </w:r>
      <w:r>
        <w:rPr>
          <w:sz w:val="18"/>
        </w:rPr>
        <w:t>node_modules</w:t>
      </w:r>
    </w:p>
    <w:p w14:paraId="43EEFEB1" w14:textId="77777777" w:rsidR="00B37E46" w:rsidRDefault="00000000">
      <w:pPr>
        <w:spacing w:before="1" w:line="219" w:lineRule="exact"/>
        <w:ind w:left="810"/>
        <w:rPr>
          <w:sz w:val="18"/>
        </w:rPr>
      </w:pPr>
      <w:r>
        <w:rPr>
          <w:sz w:val="18"/>
        </w:rPr>
        <w:t>|-- src</w:t>
      </w:r>
    </w:p>
    <w:p w14:paraId="42ADA3D1" w14:textId="77777777" w:rsidR="00B37E46" w:rsidRDefault="00000000">
      <w:pPr>
        <w:spacing w:line="219" w:lineRule="exact"/>
        <w:ind w:left="1013"/>
        <w:rPr>
          <w:sz w:val="18"/>
        </w:rPr>
      </w:pPr>
      <w:r>
        <w:rPr>
          <w:sz w:val="18"/>
        </w:rPr>
        <w:t>|--</w:t>
      </w:r>
      <w:r>
        <w:rPr>
          <w:spacing w:val="-1"/>
          <w:sz w:val="18"/>
        </w:rPr>
        <w:t xml:space="preserve"> </w:t>
      </w:r>
      <w:r>
        <w:rPr>
          <w:sz w:val="18"/>
        </w:rPr>
        <w:t>app</w:t>
      </w:r>
    </w:p>
    <w:p w14:paraId="1A7268C3" w14:textId="77777777" w:rsidR="00B37E46" w:rsidRDefault="00000000">
      <w:pPr>
        <w:spacing w:before="1" w:line="219" w:lineRule="exact"/>
        <w:ind w:right="6220"/>
        <w:jc w:val="right"/>
        <w:rPr>
          <w:sz w:val="18"/>
        </w:rPr>
      </w:pPr>
      <w:r>
        <w:rPr>
          <w:sz w:val="18"/>
        </w:rPr>
        <w:t>|--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</w:p>
    <w:p w14:paraId="3229C088" w14:textId="77777777" w:rsidR="00B37E46" w:rsidRDefault="00000000">
      <w:pPr>
        <w:spacing w:line="219" w:lineRule="exact"/>
        <w:ind w:right="6284"/>
        <w:jc w:val="right"/>
        <w:rPr>
          <w:sz w:val="18"/>
        </w:rPr>
      </w:pPr>
      <w:r>
        <w:rPr>
          <w:sz w:val="18"/>
        </w:rPr>
        <w:t>|-- navbar</w:t>
      </w:r>
    </w:p>
    <w:p w14:paraId="06CBE405" w14:textId="77777777" w:rsidR="00B37E46" w:rsidRDefault="00000000">
      <w:pPr>
        <w:spacing w:before="1"/>
        <w:ind w:left="1845"/>
        <w:rPr>
          <w:sz w:val="18"/>
        </w:rPr>
      </w:pPr>
      <w:r>
        <w:rPr>
          <w:sz w:val="18"/>
        </w:rPr>
        <w:t>|--</w:t>
      </w:r>
      <w:r>
        <w:rPr>
          <w:spacing w:val="-3"/>
          <w:sz w:val="18"/>
        </w:rPr>
        <w:t xml:space="preserve"> </w:t>
      </w:r>
      <w:r>
        <w:rPr>
          <w:sz w:val="18"/>
        </w:rPr>
        <w:t>navbar.component.html</w:t>
      </w:r>
    </w:p>
    <w:p w14:paraId="56F759A6" w14:textId="77777777" w:rsidR="00B37E46" w:rsidRDefault="00000000">
      <w:pPr>
        <w:spacing w:before="1"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3"/>
          <w:sz w:val="18"/>
        </w:rPr>
        <w:t xml:space="preserve"> </w:t>
      </w:r>
      <w:r>
        <w:rPr>
          <w:sz w:val="18"/>
        </w:rPr>
        <w:t>navbar.component.css</w:t>
      </w:r>
    </w:p>
    <w:p w14:paraId="6A371A3B" w14:textId="77777777" w:rsidR="00B37E46" w:rsidRDefault="00000000">
      <w:pPr>
        <w:spacing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navbar.component.spec.ts</w:t>
      </w:r>
    </w:p>
    <w:p w14:paraId="5EF63CF9" w14:textId="77777777" w:rsidR="00B37E46" w:rsidRDefault="00000000">
      <w:pPr>
        <w:spacing w:before="1"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navbar.component.ts</w:t>
      </w:r>
    </w:p>
    <w:p w14:paraId="278DF9BF" w14:textId="77777777" w:rsidR="00B37E46" w:rsidRDefault="00000000">
      <w:pPr>
        <w:spacing w:line="219" w:lineRule="exact"/>
        <w:ind w:left="1599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formulario</w:t>
      </w:r>
    </w:p>
    <w:p w14:paraId="0CB2CD56" w14:textId="77777777" w:rsidR="00B37E46" w:rsidRDefault="00000000">
      <w:pPr>
        <w:spacing w:before="1"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formulario.component.html</w:t>
      </w:r>
    </w:p>
    <w:p w14:paraId="427C1184" w14:textId="77777777" w:rsidR="00B37E46" w:rsidRDefault="00000000">
      <w:pPr>
        <w:spacing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formulario.component.css</w:t>
      </w:r>
    </w:p>
    <w:p w14:paraId="2CB8D46A" w14:textId="77777777" w:rsidR="00B37E46" w:rsidRDefault="00000000">
      <w:pPr>
        <w:spacing w:before="1"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6"/>
          <w:sz w:val="18"/>
        </w:rPr>
        <w:t xml:space="preserve"> </w:t>
      </w:r>
      <w:r>
        <w:rPr>
          <w:sz w:val="18"/>
        </w:rPr>
        <w:t>formulario.component.spec.ts</w:t>
      </w:r>
    </w:p>
    <w:p w14:paraId="49B9A9B8" w14:textId="77777777" w:rsidR="00B37E46" w:rsidRDefault="00000000">
      <w:pPr>
        <w:spacing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formulario.component.ts</w:t>
      </w:r>
    </w:p>
    <w:p w14:paraId="72B0CF0F" w14:textId="77777777" w:rsidR="00B37E46" w:rsidRDefault="00000000">
      <w:pPr>
        <w:spacing w:before="1"/>
        <w:ind w:left="1599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pedido</w:t>
      </w:r>
    </w:p>
    <w:p w14:paraId="04045CC7" w14:textId="77777777" w:rsidR="00B37E46" w:rsidRDefault="00000000">
      <w:pPr>
        <w:spacing w:before="2"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pedido.component.html</w:t>
      </w:r>
    </w:p>
    <w:p w14:paraId="3667E82E" w14:textId="77777777" w:rsidR="00B37E46" w:rsidRDefault="00000000">
      <w:pPr>
        <w:spacing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pedido.component.css</w:t>
      </w:r>
    </w:p>
    <w:p w14:paraId="4B42F4CB" w14:textId="77777777" w:rsidR="00B37E46" w:rsidRDefault="00000000">
      <w:pPr>
        <w:spacing w:before="1"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pedido.component.spec.ts</w:t>
      </w:r>
    </w:p>
    <w:p w14:paraId="62B5DF8B" w14:textId="77777777" w:rsidR="00B37E46" w:rsidRDefault="00000000">
      <w:pPr>
        <w:spacing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pedido.component.ts</w:t>
      </w:r>
    </w:p>
    <w:p w14:paraId="764DC27E" w14:textId="77777777" w:rsidR="00B37E46" w:rsidRDefault="00000000">
      <w:pPr>
        <w:spacing w:before="1" w:line="219" w:lineRule="exact"/>
        <w:ind w:left="1599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footer</w:t>
      </w:r>
    </w:p>
    <w:p w14:paraId="202B444D" w14:textId="77777777" w:rsidR="00B37E46" w:rsidRDefault="00000000">
      <w:pPr>
        <w:spacing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footer.component.html</w:t>
      </w:r>
    </w:p>
    <w:p w14:paraId="36E8006F" w14:textId="77777777" w:rsidR="00B37E46" w:rsidRDefault="00000000">
      <w:pPr>
        <w:spacing w:before="1"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footer.component.css</w:t>
      </w:r>
    </w:p>
    <w:p w14:paraId="7D658095" w14:textId="77777777" w:rsidR="00B37E46" w:rsidRDefault="00000000">
      <w:pPr>
        <w:spacing w:line="219" w:lineRule="exact"/>
        <w:ind w:left="1845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footer.component.spec.ts</w:t>
      </w:r>
    </w:p>
    <w:p w14:paraId="3A02C14D" w14:textId="77777777" w:rsidR="00B37E46" w:rsidRDefault="00000000">
      <w:pPr>
        <w:spacing w:before="1"/>
        <w:ind w:left="1845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footer.component.ts</w:t>
      </w:r>
    </w:p>
    <w:p w14:paraId="16BE737A" w14:textId="77777777" w:rsidR="00B37E46" w:rsidRDefault="00000000">
      <w:pPr>
        <w:spacing w:before="1" w:line="219" w:lineRule="exact"/>
        <w:ind w:left="1258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app-routing.module.ts</w:t>
      </w:r>
    </w:p>
    <w:p w14:paraId="2360D442" w14:textId="77777777" w:rsidR="00B37E46" w:rsidRDefault="00000000">
      <w:pPr>
        <w:spacing w:line="219" w:lineRule="exact"/>
        <w:ind w:left="1258"/>
        <w:rPr>
          <w:sz w:val="18"/>
        </w:rPr>
      </w:pPr>
      <w:r>
        <w:rPr>
          <w:sz w:val="18"/>
        </w:rPr>
        <w:t>|--</w:t>
      </w:r>
      <w:r>
        <w:rPr>
          <w:spacing w:val="-6"/>
          <w:sz w:val="18"/>
        </w:rPr>
        <w:t xml:space="preserve"> </w:t>
      </w:r>
      <w:r>
        <w:rPr>
          <w:sz w:val="18"/>
        </w:rPr>
        <w:t>app.component.css</w:t>
      </w:r>
    </w:p>
    <w:p w14:paraId="54BB9FA6" w14:textId="77777777" w:rsidR="00B37E46" w:rsidRDefault="00000000">
      <w:pPr>
        <w:spacing w:before="1" w:line="219" w:lineRule="exact"/>
        <w:ind w:left="1258"/>
        <w:rPr>
          <w:sz w:val="18"/>
        </w:rPr>
      </w:pPr>
      <w:r>
        <w:rPr>
          <w:sz w:val="18"/>
        </w:rPr>
        <w:t>|--</w:t>
      </w:r>
      <w:r>
        <w:rPr>
          <w:spacing w:val="-6"/>
          <w:sz w:val="18"/>
        </w:rPr>
        <w:t xml:space="preserve"> </w:t>
      </w:r>
      <w:r>
        <w:rPr>
          <w:sz w:val="18"/>
        </w:rPr>
        <w:t>app.componet.html</w:t>
      </w:r>
    </w:p>
    <w:p w14:paraId="3CE87B92" w14:textId="77777777" w:rsidR="00B37E46" w:rsidRDefault="00000000">
      <w:pPr>
        <w:spacing w:line="219" w:lineRule="exact"/>
        <w:ind w:left="1258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app.component.spec.ts</w:t>
      </w:r>
    </w:p>
    <w:p w14:paraId="3DD968D4" w14:textId="77777777" w:rsidR="00B37E46" w:rsidRDefault="00000000">
      <w:pPr>
        <w:spacing w:before="1" w:line="219" w:lineRule="exact"/>
        <w:ind w:left="1258"/>
        <w:rPr>
          <w:sz w:val="18"/>
        </w:rPr>
      </w:pPr>
      <w:r>
        <w:rPr>
          <w:sz w:val="18"/>
        </w:rPr>
        <w:t>|--</w:t>
      </w:r>
      <w:r>
        <w:rPr>
          <w:spacing w:val="-3"/>
          <w:sz w:val="18"/>
        </w:rPr>
        <w:t xml:space="preserve"> </w:t>
      </w:r>
      <w:r>
        <w:rPr>
          <w:sz w:val="18"/>
        </w:rPr>
        <w:t>app.component.ts</w:t>
      </w:r>
    </w:p>
    <w:p w14:paraId="58977038" w14:textId="77777777" w:rsidR="00B37E46" w:rsidRDefault="00000000">
      <w:pPr>
        <w:spacing w:line="219" w:lineRule="exact"/>
        <w:ind w:left="1258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app.module.ts</w:t>
      </w:r>
    </w:p>
    <w:p w14:paraId="44B90111" w14:textId="77777777" w:rsidR="00B37E46" w:rsidRDefault="00000000">
      <w:pPr>
        <w:spacing w:before="2" w:line="219" w:lineRule="exact"/>
        <w:ind w:left="1013"/>
        <w:rPr>
          <w:sz w:val="18"/>
        </w:rPr>
      </w:pPr>
      <w:r>
        <w:rPr>
          <w:sz w:val="18"/>
        </w:rPr>
        <w:t>|--</w:t>
      </w:r>
      <w:r>
        <w:rPr>
          <w:spacing w:val="-1"/>
          <w:sz w:val="18"/>
        </w:rPr>
        <w:t xml:space="preserve"> </w:t>
      </w:r>
      <w:r>
        <w:rPr>
          <w:sz w:val="18"/>
        </w:rPr>
        <w:t>[+]</w:t>
      </w:r>
      <w:r>
        <w:rPr>
          <w:spacing w:val="-1"/>
          <w:sz w:val="18"/>
        </w:rPr>
        <w:t xml:space="preserve"> </w:t>
      </w:r>
      <w:r>
        <w:rPr>
          <w:sz w:val="18"/>
        </w:rPr>
        <w:t>assets</w:t>
      </w:r>
    </w:p>
    <w:p w14:paraId="086AB229" w14:textId="77777777" w:rsidR="00B37E46" w:rsidRDefault="00000000">
      <w:pPr>
        <w:spacing w:line="219" w:lineRule="exact"/>
        <w:ind w:left="1013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[+]</w:t>
      </w:r>
      <w:r>
        <w:rPr>
          <w:spacing w:val="-1"/>
          <w:sz w:val="18"/>
        </w:rPr>
        <w:t xml:space="preserve"> </w:t>
      </w:r>
      <w:r>
        <w:rPr>
          <w:sz w:val="18"/>
        </w:rPr>
        <w:t>enviroments</w:t>
      </w:r>
    </w:p>
    <w:p w14:paraId="00417F3A" w14:textId="77777777" w:rsidR="00B37E46" w:rsidRDefault="00000000">
      <w:pPr>
        <w:spacing w:before="1"/>
        <w:ind w:left="1013"/>
        <w:rPr>
          <w:sz w:val="18"/>
        </w:rPr>
      </w:pPr>
      <w:r>
        <w:rPr>
          <w:sz w:val="18"/>
        </w:rPr>
        <w:t>|--</w:t>
      </w:r>
      <w:r>
        <w:rPr>
          <w:spacing w:val="-9"/>
          <w:sz w:val="18"/>
        </w:rPr>
        <w:t xml:space="preserve"> </w:t>
      </w:r>
      <w:r>
        <w:rPr>
          <w:sz w:val="18"/>
        </w:rPr>
        <w:t>favicon.ico</w:t>
      </w:r>
    </w:p>
    <w:p w14:paraId="6BBA8D9D" w14:textId="77777777" w:rsidR="00B37E46" w:rsidRDefault="00000000">
      <w:pPr>
        <w:spacing w:before="1" w:line="219" w:lineRule="exact"/>
        <w:ind w:left="1013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index.html</w:t>
      </w:r>
    </w:p>
    <w:p w14:paraId="6ED7AD0E" w14:textId="77777777" w:rsidR="00B37E46" w:rsidRDefault="00000000">
      <w:pPr>
        <w:spacing w:line="219" w:lineRule="exact"/>
        <w:ind w:left="1013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main.ts</w:t>
      </w:r>
    </w:p>
    <w:p w14:paraId="6316E566" w14:textId="77777777" w:rsidR="00B37E46" w:rsidRDefault="00000000">
      <w:pPr>
        <w:spacing w:before="1" w:line="219" w:lineRule="exact"/>
        <w:ind w:left="1013"/>
        <w:rPr>
          <w:sz w:val="18"/>
        </w:rPr>
      </w:pPr>
      <w:r>
        <w:rPr>
          <w:sz w:val="18"/>
        </w:rPr>
        <w:t>|--</w:t>
      </w:r>
      <w:r>
        <w:rPr>
          <w:spacing w:val="-10"/>
          <w:sz w:val="18"/>
        </w:rPr>
        <w:t xml:space="preserve"> </w:t>
      </w:r>
      <w:r>
        <w:rPr>
          <w:sz w:val="18"/>
        </w:rPr>
        <w:t>polifills.ts</w:t>
      </w:r>
    </w:p>
    <w:p w14:paraId="006B68E1" w14:textId="77777777" w:rsidR="00B37E46" w:rsidRDefault="00000000">
      <w:pPr>
        <w:spacing w:line="219" w:lineRule="exact"/>
        <w:ind w:left="1013"/>
        <w:rPr>
          <w:sz w:val="18"/>
        </w:rPr>
      </w:pPr>
      <w:r>
        <w:rPr>
          <w:sz w:val="18"/>
        </w:rPr>
        <w:t>|--</w:t>
      </w:r>
      <w:r>
        <w:rPr>
          <w:spacing w:val="-5"/>
          <w:sz w:val="18"/>
        </w:rPr>
        <w:t xml:space="preserve"> </w:t>
      </w:r>
      <w:r>
        <w:rPr>
          <w:sz w:val="18"/>
        </w:rPr>
        <w:t>styles.css</w:t>
      </w:r>
    </w:p>
    <w:p w14:paraId="33A325A7" w14:textId="77777777" w:rsidR="00B37E46" w:rsidRDefault="00000000">
      <w:pPr>
        <w:spacing w:before="1" w:line="219" w:lineRule="exact"/>
        <w:ind w:left="1013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test.ts</w:t>
      </w:r>
    </w:p>
    <w:p w14:paraId="14E84E10" w14:textId="77777777" w:rsidR="00B37E46" w:rsidRDefault="00000000">
      <w:pPr>
        <w:spacing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.browserslistrc</w:t>
      </w:r>
    </w:p>
    <w:p w14:paraId="2F078B5A" w14:textId="77777777" w:rsidR="00B37E46" w:rsidRDefault="00000000">
      <w:pPr>
        <w:spacing w:before="1"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3"/>
          <w:sz w:val="18"/>
        </w:rPr>
        <w:t xml:space="preserve"> </w:t>
      </w:r>
      <w:r>
        <w:rPr>
          <w:sz w:val="18"/>
        </w:rPr>
        <w:t>.editorconfig</w:t>
      </w:r>
    </w:p>
    <w:p w14:paraId="4F79BB1F" w14:textId="77777777" w:rsidR="00B37E46" w:rsidRDefault="00000000">
      <w:pPr>
        <w:spacing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.gitignore</w:t>
      </w:r>
    </w:p>
    <w:p w14:paraId="0C0C7808" w14:textId="77777777" w:rsidR="00B37E46" w:rsidRDefault="00000000">
      <w:pPr>
        <w:spacing w:before="2"/>
        <w:ind w:left="810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angular.json</w:t>
      </w:r>
    </w:p>
    <w:p w14:paraId="55658BF1" w14:textId="77777777" w:rsidR="00B37E46" w:rsidRDefault="00000000">
      <w:pPr>
        <w:spacing w:before="1"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karma.conf.js</w:t>
      </w:r>
    </w:p>
    <w:p w14:paraId="33B68FDE" w14:textId="77777777" w:rsidR="00B37E46" w:rsidRDefault="00000000">
      <w:pPr>
        <w:spacing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2"/>
          <w:sz w:val="18"/>
        </w:rPr>
        <w:t xml:space="preserve"> </w:t>
      </w:r>
      <w:r>
        <w:rPr>
          <w:sz w:val="18"/>
        </w:rPr>
        <w:t>package-lockjson</w:t>
      </w:r>
    </w:p>
    <w:p w14:paraId="7DBA0007" w14:textId="77777777" w:rsidR="00B37E46" w:rsidRDefault="00000000">
      <w:pPr>
        <w:spacing w:before="1"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packagejson</w:t>
      </w:r>
    </w:p>
    <w:p w14:paraId="639FF837" w14:textId="77777777" w:rsidR="00B37E46" w:rsidRDefault="00000000">
      <w:pPr>
        <w:spacing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6"/>
          <w:sz w:val="18"/>
        </w:rPr>
        <w:t xml:space="preserve"> </w:t>
      </w:r>
      <w:r>
        <w:rPr>
          <w:sz w:val="18"/>
        </w:rPr>
        <w:t>README.md</w:t>
      </w:r>
    </w:p>
    <w:p w14:paraId="0B023093" w14:textId="77777777" w:rsidR="00B37E46" w:rsidRDefault="00000000">
      <w:pPr>
        <w:spacing w:before="1"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6"/>
          <w:sz w:val="18"/>
        </w:rPr>
        <w:t xml:space="preserve"> </w:t>
      </w:r>
      <w:r>
        <w:rPr>
          <w:sz w:val="18"/>
        </w:rPr>
        <w:t>tsconfig.app.json</w:t>
      </w:r>
    </w:p>
    <w:p w14:paraId="6E0E1BAA" w14:textId="77777777" w:rsidR="00B37E46" w:rsidRDefault="00000000">
      <w:pPr>
        <w:spacing w:line="219" w:lineRule="exact"/>
        <w:ind w:left="810"/>
        <w:rPr>
          <w:sz w:val="18"/>
        </w:rPr>
      </w:pPr>
      <w:r>
        <w:rPr>
          <w:sz w:val="18"/>
        </w:rPr>
        <w:t>|--</w:t>
      </w:r>
      <w:r>
        <w:rPr>
          <w:spacing w:val="-4"/>
          <w:sz w:val="18"/>
        </w:rPr>
        <w:t xml:space="preserve"> </w:t>
      </w:r>
      <w:r>
        <w:rPr>
          <w:sz w:val="18"/>
        </w:rPr>
        <w:t>tsconfig.json</w:t>
      </w:r>
    </w:p>
    <w:p w14:paraId="2E4845AA" w14:textId="77777777" w:rsidR="00B37E46" w:rsidRDefault="00000000">
      <w:pPr>
        <w:spacing w:before="1"/>
        <w:ind w:left="810"/>
        <w:rPr>
          <w:sz w:val="18"/>
        </w:rPr>
      </w:pPr>
      <w:r>
        <w:rPr>
          <w:sz w:val="18"/>
        </w:rPr>
        <w:t>|--</w:t>
      </w:r>
      <w:r>
        <w:rPr>
          <w:spacing w:val="-6"/>
          <w:sz w:val="18"/>
        </w:rPr>
        <w:t xml:space="preserve"> </w:t>
      </w:r>
      <w:r>
        <w:rPr>
          <w:sz w:val="18"/>
        </w:rPr>
        <w:t>tsconfig.spec.json</w:t>
      </w:r>
    </w:p>
    <w:p w14:paraId="25A55CCE" w14:textId="77777777" w:rsidR="00B37E46" w:rsidRDefault="00B37E46">
      <w:pPr>
        <w:rPr>
          <w:sz w:val="18"/>
        </w:rPr>
        <w:sectPr w:rsidR="00B37E46">
          <w:footerReference w:type="default" r:id="rId7"/>
          <w:type w:val="continuous"/>
          <w:pgSz w:w="11910" w:h="16840"/>
          <w:pgMar w:top="1480" w:right="1680" w:bottom="880" w:left="1600" w:header="720" w:footer="689" w:gutter="0"/>
          <w:pgNumType w:start="1"/>
          <w:cols w:space="720"/>
        </w:sectPr>
      </w:pPr>
    </w:p>
    <w:p w14:paraId="53E620B4" w14:textId="77777777" w:rsidR="00B37E46" w:rsidRDefault="00000000">
      <w:pPr>
        <w:pStyle w:val="Ttulo1"/>
        <w:spacing w:before="18"/>
      </w:pPr>
      <w:r>
        <w:lastRenderedPageBreak/>
        <w:t>Guía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Escritura</w:t>
      </w:r>
      <w:r>
        <w:rPr>
          <w:spacing w:val="-4"/>
        </w:rPr>
        <w:t xml:space="preserve"> </w:t>
      </w:r>
      <w:r>
        <w:t>Typescript</w:t>
      </w:r>
    </w:p>
    <w:p w14:paraId="3E817960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0"/>
        <w:ind w:left="822" w:hanging="361"/>
        <w:rPr>
          <w:sz w:val="21"/>
        </w:rPr>
      </w:pPr>
      <w:r>
        <w:rPr>
          <w:sz w:val="21"/>
        </w:rPr>
        <w:t>Se</w:t>
      </w:r>
      <w:r>
        <w:rPr>
          <w:spacing w:val="-2"/>
          <w:sz w:val="21"/>
        </w:rPr>
        <w:t xml:space="preserve"> </w:t>
      </w:r>
      <w:r>
        <w:rPr>
          <w:sz w:val="21"/>
        </w:rPr>
        <w:t>utiliza</w:t>
      </w:r>
      <w:r>
        <w:rPr>
          <w:spacing w:val="-5"/>
          <w:sz w:val="21"/>
        </w:rPr>
        <w:t xml:space="preserve"> </w:t>
      </w:r>
      <w:r>
        <w:rPr>
          <w:sz w:val="21"/>
        </w:rPr>
        <w:t>PascalCase</w:t>
      </w:r>
      <w:r>
        <w:rPr>
          <w:spacing w:val="-2"/>
          <w:sz w:val="21"/>
        </w:rPr>
        <w:t xml:space="preserve"> </w:t>
      </w:r>
      <w:r>
        <w:rPr>
          <w:sz w:val="21"/>
        </w:rPr>
        <w:t>para</w:t>
      </w:r>
      <w:r>
        <w:rPr>
          <w:spacing w:val="-2"/>
          <w:sz w:val="21"/>
        </w:rPr>
        <w:t xml:space="preserve"> </w:t>
      </w:r>
      <w:r>
        <w:rPr>
          <w:sz w:val="21"/>
        </w:rPr>
        <w:t>definición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variables.</w:t>
      </w:r>
    </w:p>
    <w:p w14:paraId="081A2581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right="3684" w:hanging="1056"/>
        <w:rPr>
          <w:sz w:val="21"/>
        </w:rPr>
      </w:pPr>
      <w:r>
        <w:rPr>
          <w:sz w:val="21"/>
        </w:rPr>
        <w:t>Las variables se definen una por línea de código.</w:t>
      </w:r>
      <w:r>
        <w:rPr>
          <w:spacing w:val="-45"/>
          <w:sz w:val="21"/>
        </w:rPr>
        <w:t xml:space="preserve"> </w:t>
      </w:r>
      <w:r>
        <w:rPr>
          <w:sz w:val="21"/>
        </w:rPr>
        <w:t>Ejemplo:</w:t>
      </w:r>
    </w:p>
    <w:p w14:paraId="6E1D803B" w14:textId="77777777" w:rsidR="00B37E46" w:rsidRDefault="00000000">
      <w:pPr>
        <w:pStyle w:val="Textoindependiente"/>
        <w:ind w:left="2226" w:firstLine="0"/>
      </w:pPr>
      <w:r>
        <w:t>var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7CCD4460" w14:textId="77777777" w:rsidR="00B37E46" w:rsidRDefault="00000000">
      <w:pPr>
        <w:pStyle w:val="Textoindependiente"/>
        <w:tabs>
          <w:tab w:val="left" w:pos="3642"/>
        </w:tabs>
        <w:ind w:left="2226" w:right="4173" w:firstLine="0"/>
      </w:pPr>
      <w:r>
        <w:t>var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  <w:r>
        <w:tab/>
        <w:t>en vez de</w:t>
      </w:r>
      <w:r>
        <w:rPr>
          <w:spacing w:val="-45"/>
        </w:rPr>
        <w:t xml:space="preserve"> </w:t>
      </w:r>
      <w:r>
        <w:t>var 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49B424C5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  <w:rPr>
          <w:sz w:val="21"/>
        </w:rPr>
      </w:pPr>
      <w:r>
        <w:rPr>
          <w:sz w:val="21"/>
        </w:rPr>
        <w:t>Se</w:t>
      </w:r>
      <w:r>
        <w:rPr>
          <w:spacing w:val="-2"/>
          <w:sz w:val="21"/>
        </w:rPr>
        <w:t xml:space="preserve"> </w:t>
      </w:r>
      <w:r>
        <w:rPr>
          <w:sz w:val="21"/>
        </w:rPr>
        <w:t>utiliza</w:t>
      </w:r>
      <w:r>
        <w:rPr>
          <w:spacing w:val="-5"/>
          <w:sz w:val="21"/>
        </w:rPr>
        <w:t xml:space="preserve"> </w:t>
      </w:r>
      <w:r>
        <w:rPr>
          <w:sz w:val="21"/>
        </w:rPr>
        <w:t>camelCase</w:t>
      </w:r>
      <w:r>
        <w:rPr>
          <w:spacing w:val="-2"/>
          <w:sz w:val="21"/>
        </w:rPr>
        <w:t xml:space="preserve"> </w:t>
      </w:r>
      <w:r>
        <w:rPr>
          <w:sz w:val="21"/>
        </w:rPr>
        <w:t>para definición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métodos.</w:t>
      </w:r>
    </w:p>
    <w:p w14:paraId="7D82443C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left="821" w:right="198"/>
        <w:rPr>
          <w:sz w:val="21"/>
        </w:rPr>
      </w:pPr>
      <w:r>
        <w:rPr>
          <w:sz w:val="21"/>
        </w:rPr>
        <w:t>Los archivos relacionados a un mismo componente se encuentran en una carpeta que los</w:t>
      </w:r>
      <w:r>
        <w:rPr>
          <w:spacing w:val="-45"/>
          <w:sz w:val="21"/>
        </w:rPr>
        <w:t xml:space="preserve"> </w:t>
      </w:r>
      <w:r>
        <w:rPr>
          <w:sz w:val="21"/>
        </w:rPr>
        <w:t>engloba.</w:t>
      </w:r>
    </w:p>
    <w:p w14:paraId="09809EE5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  <w:rPr>
          <w:sz w:val="21"/>
        </w:rPr>
      </w:pPr>
      <w:r>
        <w:rPr>
          <w:sz w:val="21"/>
        </w:rPr>
        <w:t>Se</w:t>
      </w:r>
      <w:r>
        <w:rPr>
          <w:spacing w:val="-2"/>
          <w:sz w:val="21"/>
        </w:rPr>
        <w:t xml:space="preserve"> </w:t>
      </w:r>
      <w:r>
        <w:rPr>
          <w:sz w:val="21"/>
        </w:rPr>
        <w:t>utiliza</w:t>
      </w:r>
      <w:r>
        <w:rPr>
          <w:spacing w:val="-5"/>
          <w:sz w:val="21"/>
        </w:rPr>
        <w:t xml:space="preserve"> </w:t>
      </w:r>
      <w:r>
        <w:rPr>
          <w:sz w:val="21"/>
        </w:rPr>
        <w:t>camelCase</w:t>
      </w:r>
      <w:r>
        <w:rPr>
          <w:spacing w:val="-1"/>
          <w:sz w:val="21"/>
        </w:rPr>
        <w:t xml:space="preserve"> </w:t>
      </w:r>
      <w:r>
        <w:rPr>
          <w:sz w:val="21"/>
        </w:rPr>
        <w:t>para</w:t>
      </w:r>
      <w:r>
        <w:rPr>
          <w:spacing w:val="-2"/>
          <w:sz w:val="21"/>
        </w:rPr>
        <w:t xml:space="preserve"> </w:t>
      </w:r>
      <w:r>
        <w:rPr>
          <w:sz w:val="21"/>
        </w:rPr>
        <w:t>definición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componentes.</w:t>
      </w:r>
    </w:p>
    <w:p w14:paraId="265C7CA7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52"/>
        <w:ind w:left="822" w:hanging="361"/>
        <w:rPr>
          <w:sz w:val="21"/>
        </w:rPr>
      </w:pPr>
      <w:r>
        <w:rPr>
          <w:sz w:val="21"/>
        </w:rPr>
        <w:t>Las</w:t>
      </w:r>
      <w:r>
        <w:rPr>
          <w:spacing w:val="-2"/>
          <w:sz w:val="21"/>
        </w:rPr>
        <w:t xml:space="preserve"> </w:t>
      </w:r>
      <w:r>
        <w:rPr>
          <w:sz w:val="21"/>
        </w:rPr>
        <w:t>banderas</w:t>
      </w:r>
      <w:r>
        <w:rPr>
          <w:spacing w:val="-1"/>
          <w:sz w:val="21"/>
        </w:rPr>
        <w:t xml:space="preserve"> </w:t>
      </w:r>
      <w:r>
        <w:rPr>
          <w:sz w:val="21"/>
        </w:rPr>
        <w:t>llevan</w:t>
      </w:r>
      <w:r>
        <w:rPr>
          <w:spacing w:val="-4"/>
          <w:sz w:val="21"/>
        </w:rPr>
        <w:t xml:space="preserve"> </w:t>
      </w:r>
      <w:r>
        <w:rPr>
          <w:sz w:val="21"/>
        </w:rPr>
        <w:t>el</w:t>
      </w:r>
      <w:r>
        <w:rPr>
          <w:spacing w:val="-1"/>
          <w:sz w:val="21"/>
        </w:rPr>
        <w:t xml:space="preserve"> </w:t>
      </w:r>
      <w:r>
        <w:rPr>
          <w:sz w:val="21"/>
        </w:rPr>
        <w:t>prefijo</w:t>
      </w:r>
      <w:r>
        <w:rPr>
          <w:spacing w:val="-2"/>
          <w:sz w:val="21"/>
        </w:rPr>
        <w:t xml:space="preserve"> </w:t>
      </w:r>
      <w:r>
        <w:rPr>
          <w:sz w:val="21"/>
        </w:rPr>
        <w:t>“Flag”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su</w:t>
      </w:r>
      <w:r>
        <w:rPr>
          <w:spacing w:val="-1"/>
          <w:sz w:val="21"/>
        </w:rPr>
        <w:t xml:space="preserve"> </w:t>
      </w:r>
      <w:r>
        <w:rPr>
          <w:sz w:val="21"/>
        </w:rPr>
        <w:t>nombre.</w:t>
      </w:r>
    </w:p>
    <w:p w14:paraId="7DBCD1E4" w14:textId="60D0714B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51" w:line="285" w:lineRule="auto"/>
        <w:ind w:left="821" w:right="157"/>
        <w:rPr>
          <w:sz w:val="21"/>
        </w:rPr>
      </w:pPr>
      <w:r>
        <w:rPr>
          <w:sz w:val="21"/>
        </w:rPr>
        <w:t>Se utilizan doble comillas (“ ”) para agregar strings</w:t>
      </w:r>
      <w:r w:rsidR="00EB6DDC">
        <w:rPr>
          <w:sz w:val="21"/>
        </w:rPr>
        <w:t>, excepto en los casos de importaciones.</w:t>
      </w:r>
      <w:r>
        <w:rPr>
          <w:sz w:val="21"/>
        </w:rPr>
        <w:t xml:space="preserve"> En caso de anidar comillas, primero se</w:t>
      </w:r>
      <w:r w:rsidR="00EB6DDC">
        <w:rPr>
          <w:sz w:val="21"/>
        </w:rPr>
        <w:t xml:space="preserve"> </w:t>
      </w:r>
      <w:r>
        <w:rPr>
          <w:spacing w:val="-45"/>
          <w:sz w:val="21"/>
        </w:rPr>
        <w:t xml:space="preserve"> </w:t>
      </w:r>
      <w:r>
        <w:rPr>
          <w:sz w:val="21"/>
        </w:rPr>
        <w:t>utilizan</w:t>
      </w:r>
      <w:r>
        <w:rPr>
          <w:spacing w:val="-2"/>
          <w:sz w:val="21"/>
        </w:rPr>
        <w:t xml:space="preserve"> </w:t>
      </w:r>
      <w:r>
        <w:rPr>
          <w:sz w:val="21"/>
        </w:rPr>
        <w:t>doble comillas (“</w:t>
      </w:r>
      <w:r>
        <w:rPr>
          <w:spacing w:val="-2"/>
          <w:sz w:val="21"/>
        </w:rPr>
        <w:t xml:space="preserve"> </w:t>
      </w:r>
      <w:r>
        <w:rPr>
          <w:sz w:val="21"/>
        </w:rPr>
        <w:t>”),</w:t>
      </w:r>
      <w:r>
        <w:rPr>
          <w:spacing w:val="-2"/>
          <w:sz w:val="21"/>
        </w:rPr>
        <w:t xml:space="preserve"> </w:t>
      </w:r>
      <w:r>
        <w:rPr>
          <w:sz w:val="21"/>
        </w:rPr>
        <w:t>y comillas</w:t>
      </w:r>
      <w:r>
        <w:rPr>
          <w:spacing w:val="-2"/>
          <w:sz w:val="21"/>
        </w:rPr>
        <w:t xml:space="preserve"> </w:t>
      </w:r>
      <w:r>
        <w:rPr>
          <w:sz w:val="21"/>
        </w:rPr>
        <w:t>simples</w:t>
      </w:r>
      <w:r>
        <w:rPr>
          <w:spacing w:val="-1"/>
          <w:sz w:val="21"/>
        </w:rPr>
        <w:t xml:space="preserve"> </w:t>
      </w:r>
      <w:r>
        <w:rPr>
          <w:sz w:val="21"/>
        </w:rPr>
        <w:t>(‘</w:t>
      </w:r>
      <w:r>
        <w:rPr>
          <w:spacing w:val="-2"/>
          <w:sz w:val="21"/>
        </w:rPr>
        <w:t xml:space="preserve"> </w:t>
      </w:r>
      <w:r>
        <w:rPr>
          <w:sz w:val="21"/>
        </w:rPr>
        <w:t>’) dentro.</w:t>
      </w:r>
    </w:p>
    <w:p w14:paraId="4FCD199A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  <w:rPr>
          <w:sz w:val="21"/>
        </w:rPr>
      </w:pP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indentación es</w:t>
      </w:r>
      <w:r>
        <w:rPr>
          <w:spacing w:val="-4"/>
          <w:sz w:val="21"/>
        </w:rPr>
        <w:t xml:space="preserve"> </w:t>
      </w:r>
      <w:r>
        <w:rPr>
          <w:sz w:val="21"/>
        </w:rPr>
        <w:t>equivalente a</w:t>
      </w:r>
      <w:r>
        <w:rPr>
          <w:spacing w:val="-4"/>
          <w:sz w:val="21"/>
        </w:rPr>
        <w:t xml:space="preserve"> </w:t>
      </w:r>
      <w:r>
        <w:rPr>
          <w:sz w:val="21"/>
        </w:rPr>
        <w:t>4 espacios.</w:t>
      </w:r>
    </w:p>
    <w:p w14:paraId="0A5C19DE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52"/>
        <w:ind w:left="822" w:hanging="361"/>
        <w:rPr>
          <w:sz w:val="21"/>
        </w:rPr>
      </w:pPr>
      <w:r>
        <w:rPr>
          <w:sz w:val="21"/>
        </w:rPr>
        <w:t>Se</w:t>
      </w:r>
      <w:r>
        <w:rPr>
          <w:spacing w:val="-2"/>
          <w:sz w:val="21"/>
        </w:rPr>
        <w:t xml:space="preserve"> </w:t>
      </w:r>
      <w:r>
        <w:rPr>
          <w:sz w:val="21"/>
        </w:rPr>
        <w:t>utiliza</w:t>
      </w:r>
      <w:r>
        <w:rPr>
          <w:spacing w:val="-4"/>
          <w:sz w:val="21"/>
        </w:rPr>
        <w:t xml:space="preserve"> </w:t>
      </w:r>
      <w:r>
        <w:rPr>
          <w:sz w:val="21"/>
          <w:shd w:val="clear" w:color="auto" w:fill="D2D2D2"/>
        </w:rPr>
        <w:t>null</w:t>
      </w:r>
      <w:r>
        <w:rPr>
          <w:sz w:val="21"/>
        </w:rPr>
        <w:t xml:space="preserve"> por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sobre </w:t>
      </w:r>
      <w:r>
        <w:rPr>
          <w:sz w:val="21"/>
          <w:shd w:val="clear" w:color="auto" w:fill="D2D2D2"/>
        </w:rPr>
        <w:t>undefined</w:t>
      </w:r>
      <w:r>
        <w:rPr>
          <w:sz w:val="21"/>
        </w:rPr>
        <w:t>.</w:t>
      </w:r>
    </w:p>
    <w:p w14:paraId="0A5902DD" w14:textId="5A3541FD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52" w:line="283" w:lineRule="auto"/>
        <w:ind w:left="821" w:right="146"/>
        <w:rPr>
          <w:sz w:val="21"/>
        </w:rPr>
      </w:pPr>
      <w:r>
        <w:rPr>
          <w:sz w:val="21"/>
        </w:rPr>
        <w:t>Las importaciones de módulos se hacen al comienzo de la hoja del componente</w:t>
      </w:r>
      <w:r w:rsidR="00722E59">
        <w:rPr>
          <w:sz w:val="21"/>
        </w:rPr>
        <w:t>.</w:t>
      </w:r>
    </w:p>
    <w:p w14:paraId="13CF8804" w14:textId="77777777" w:rsidR="00B37E4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0" w:line="283" w:lineRule="auto"/>
        <w:ind w:left="821" w:right="364"/>
        <w:rPr>
          <w:sz w:val="21"/>
        </w:rPr>
      </w:pPr>
      <w:r>
        <w:rPr>
          <w:sz w:val="21"/>
        </w:rPr>
        <w:t>Los templates/estilos de un tag se definen en un archivo .css separado, al menos de ser</w:t>
      </w:r>
      <w:r>
        <w:rPr>
          <w:spacing w:val="-45"/>
          <w:sz w:val="21"/>
        </w:rPr>
        <w:t xml:space="preserve"> </w:t>
      </w:r>
      <w:r>
        <w:rPr>
          <w:sz w:val="21"/>
        </w:rPr>
        <w:t>menor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3</w:t>
      </w:r>
      <w:r>
        <w:rPr>
          <w:spacing w:val="2"/>
          <w:sz w:val="21"/>
        </w:rPr>
        <w:t xml:space="preserve"> </w:t>
      </w:r>
      <w:r>
        <w:rPr>
          <w:sz w:val="21"/>
        </w:rPr>
        <w:t>líneas.</w:t>
      </w:r>
    </w:p>
    <w:sectPr w:rsidR="00B37E46">
      <w:pgSz w:w="11910" w:h="16840"/>
      <w:pgMar w:top="1380" w:right="1680" w:bottom="880" w:left="1600" w:header="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3A7C" w14:textId="77777777" w:rsidR="00464F62" w:rsidRDefault="00464F62">
      <w:r>
        <w:separator/>
      </w:r>
    </w:p>
  </w:endnote>
  <w:endnote w:type="continuationSeparator" w:id="0">
    <w:p w14:paraId="68149962" w14:textId="77777777" w:rsidR="00464F62" w:rsidRDefault="0046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D529" w14:textId="21FE6C5B" w:rsidR="00B37E46" w:rsidRDefault="00076238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2BFC7D" wp14:editId="45AD3CB3">
              <wp:simplePos x="0" y="0"/>
              <wp:positionH relativeFrom="page">
                <wp:posOffset>5828665</wp:posOffset>
              </wp:positionH>
              <wp:positionV relativeFrom="page">
                <wp:posOffset>10115550</wp:posOffset>
              </wp:positionV>
              <wp:extent cx="667385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3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20740" w14:textId="77777777" w:rsidR="00B37E46" w:rsidRDefault="00000000">
                          <w:pPr>
                            <w:spacing w:line="203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Grupo</w:t>
                          </w:r>
                          <w:r>
                            <w:rPr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9 -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ISW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BFC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8.95pt;margin-top:796.5pt;width:52.5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" filled="f" stroked="f">
              <v:textbox inset="0,0,0,0">
                <w:txbxContent>
                  <w:p w14:paraId="50820740" w14:textId="77777777" w:rsidR="00B37E46" w:rsidRDefault="00000000">
                    <w:pPr>
                      <w:spacing w:line="203" w:lineRule="exact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Grupo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9 -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ISW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8D31" w14:textId="77777777" w:rsidR="00464F62" w:rsidRDefault="00464F62">
      <w:r>
        <w:separator/>
      </w:r>
    </w:p>
  </w:footnote>
  <w:footnote w:type="continuationSeparator" w:id="0">
    <w:p w14:paraId="64D29FB1" w14:textId="77777777" w:rsidR="00464F62" w:rsidRDefault="00464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C2FE4"/>
    <w:multiLevelType w:val="hybridMultilevel"/>
    <w:tmpl w:val="D442654C"/>
    <w:lvl w:ilvl="0" w:tplc="72406B24">
      <w:numFmt w:val="bullet"/>
      <w:lvlText w:val=""/>
      <w:lvlJc w:val="left"/>
      <w:pPr>
        <w:ind w:left="1518" w:hanging="360"/>
      </w:pPr>
      <w:rPr>
        <w:rFonts w:ascii="Symbol" w:eastAsia="Symbol" w:hAnsi="Symbol" w:cs="Symbol" w:hint="default"/>
        <w:w w:val="100"/>
        <w:sz w:val="21"/>
        <w:szCs w:val="21"/>
        <w:lang w:val="ca-ES" w:eastAsia="en-US" w:bidi="ar-SA"/>
      </w:rPr>
    </w:lvl>
    <w:lvl w:ilvl="1" w:tplc="9B965502">
      <w:numFmt w:val="bullet"/>
      <w:lvlText w:val="•"/>
      <w:lvlJc w:val="left"/>
      <w:pPr>
        <w:ind w:left="2230" w:hanging="360"/>
      </w:pPr>
      <w:rPr>
        <w:rFonts w:hint="default"/>
        <w:lang w:val="ca-ES" w:eastAsia="en-US" w:bidi="ar-SA"/>
      </w:rPr>
    </w:lvl>
    <w:lvl w:ilvl="2" w:tplc="7D8E4E6E">
      <w:numFmt w:val="bullet"/>
      <w:lvlText w:val="•"/>
      <w:lvlJc w:val="left"/>
      <w:pPr>
        <w:ind w:left="2941" w:hanging="360"/>
      </w:pPr>
      <w:rPr>
        <w:rFonts w:hint="default"/>
        <w:lang w:val="ca-ES" w:eastAsia="en-US" w:bidi="ar-SA"/>
      </w:rPr>
    </w:lvl>
    <w:lvl w:ilvl="3" w:tplc="211CACD0">
      <w:numFmt w:val="bullet"/>
      <w:lvlText w:val="•"/>
      <w:lvlJc w:val="left"/>
      <w:pPr>
        <w:ind w:left="3651" w:hanging="360"/>
      </w:pPr>
      <w:rPr>
        <w:rFonts w:hint="default"/>
        <w:lang w:val="ca-ES" w:eastAsia="en-US" w:bidi="ar-SA"/>
      </w:rPr>
    </w:lvl>
    <w:lvl w:ilvl="4" w:tplc="2780E6E0">
      <w:numFmt w:val="bullet"/>
      <w:lvlText w:val="•"/>
      <w:lvlJc w:val="left"/>
      <w:pPr>
        <w:ind w:left="4362" w:hanging="360"/>
      </w:pPr>
      <w:rPr>
        <w:rFonts w:hint="default"/>
        <w:lang w:val="ca-ES" w:eastAsia="en-US" w:bidi="ar-SA"/>
      </w:rPr>
    </w:lvl>
    <w:lvl w:ilvl="5" w:tplc="C9E8878C">
      <w:numFmt w:val="bullet"/>
      <w:lvlText w:val="•"/>
      <w:lvlJc w:val="left"/>
      <w:pPr>
        <w:ind w:left="5073" w:hanging="360"/>
      </w:pPr>
      <w:rPr>
        <w:rFonts w:hint="default"/>
        <w:lang w:val="ca-ES" w:eastAsia="en-US" w:bidi="ar-SA"/>
      </w:rPr>
    </w:lvl>
    <w:lvl w:ilvl="6" w:tplc="8BE2DB82">
      <w:numFmt w:val="bullet"/>
      <w:lvlText w:val="•"/>
      <w:lvlJc w:val="left"/>
      <w:pPr>
        <w:ind w:left="5783" w:hanging="360"/>
      </w:pPr>
      <w:rPr>
        <w:rFonts w:hint="default"/>
        <w:lang w:val="ca-ES" w:eastAsia="en-US" w:bidi="ar-SA"/>
      </w:rPr>
    </w:lvl>
    <w:lvl w:ilvl="7" w:tplc="9ACAA658">
      <w:numFmt w:val="bullet"/>
      <w:lvlText w:val="•"/>
      <w:lvlJc w:val="left"/>
      <w:pPr>
        <w:ind w:left="6494" w:hanging="360"/>
      </w:pPr>
      <w:rPr>
        <w:rFonts w:hint="default"/>
        <w:lang w:val="ca-ES" w:eastAsia="en-US" w:bidi="ar-SA"/>
      </w:rPr>
    </w:lvl>
    <w:lvl w:ilvl="8" w:tplc="F9CC9D20">
      <w:numFmt w:val="bullet"/>
      <w:lvlText w:val="•"/>
      <w:lvlJc w:val="left"/>
      <w:pPr>
        <w:ind w:left="7205" w:hanging="360"/>
      </w:pPr>
      <w:rPr>
        <w:rFonts w:hint="default"/>
        <w:lang w:val="ca-ES" w:eastAsia="en-US" w:bidi="ar-SA"/>
      </w:rPr>
    </w:lvl>
  </w:abstractNum>
  <w:num w:numId="1" w16cid:durableId="100979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46"/>
    <w:rsid w:val="0006199A"/>
    <w:rsid w:val="00076238"/>
    <w:rsid w:val="00464F62"/>
    <w:rsid w:val="00722E59"/>
    <w:rsid w:val="00B37E46"/>
    <w:rsid w:val="00D72261"/>
    <w:rsid w:val="00E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E46E9"/>
  <w15:docId w15:val="{CEBAB17F-DC75-48D2-9983-3FB3BE87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rFonts w:ascii="Calibri Light" w:eastAsia="Calibri Light" w:hAnsi="Calibri Light" w:cs="Calibri Light"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822" w:hanging="361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line="486" w:lineRule="exact"/>
      <w:ind w:left="102"/>
    </w:pPr>
    <w:rPr>
      <w:rFonts w:ascii="Calibri Light" w:eastAsia="Calibri Light" w:hAnsi="Calibri Light" w:cs="Calibri Light"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5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Gastón Rios Cardona</dc:creator>
  <cp:lastModifiedBy>Gastón Rios Cardona</cp:lastModifiedBy>
  <cp:revision>2</cp:revision>
  <dcterms:created xsi:type="dcterms:W3CDTF">2022-09-12T21:10:00Z</dcterms:created>
  <dcterms:modified xsi:type="dcterms:W3CDTF">2022-09-12T21:10:00Z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2022-09-12T00:00:00Z</vt:filetime>
  </property>
</Properties>
</file>