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Pr="009B21FA" w:rsidRDefault="002D7423" w:rsidP="002D7423">
      <w:pPr>
        <w:rPr>
          <w:sz w:val="24"/>
          <w:szCs w:val="24"/>
        </w:rPr>
      </w:pPr>
      <w:r w:rsidRPr="009B21FA">
        <w:rPr>
          <w:sz w:val="24"/>
          <w:szCs w:val="24"/>
        </w:rPr>
        <w:lastRenderedPageBreak/>
        <w:t>Capítulo 1</w:t>
      </w:r>
    </w:p>
    <w:p w:rsidR="00D3391B" w:rsidRDefault="00D3391B" w:rsidP="002D7423"/>
    <w:p w:rsidR="002D7423" w:rsidRDefault="002D7423" w:rsidP="002D7423">
      <w: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 xml:space="preserve">Por último, FaaS contribuye a una mayor resiliencia y fiabilidad de las aplicaciones. Las funciones se ejecutan de manera independiente y pueden ser distribuidas por múltiples ubicaciones geográficas,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p>
    <w:p w:rsidR="000750AA" w:rsidRDefault="000750AA" w:rsidP="000750AA">
      <w:pPr>
        <w:pStyle w:val="NormalWeb"/>
        <w:jc w:val="both"/>
      </w:pPr>
      <w:r>
        <w:lastRenderedPageBreak/>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lastRenderedPageBreak/>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D3391B" w:rsidRPr="00D3391B">
        <w:rPr>
          <w:rFonts w:ascii="Times New Roman" w:eastAsia="Times New Roman" w:hAnsi="Times New Roman" w:cs="Times New Roman"/>
          <w:sz w:val="24"/>
          <w:szCs w:val="24"/>
        </w:rPr>
        <w:t xml:space="preserve">bjetivo principal </w:t>
      </w:r>
      <w:proofErr w:type="gramStart"/>
      <w:r w:rsidR="00D3391B" w:rsidRPr="00D3391B">
        <w:rPr>
          <w:rFonts w:ascii="Times New Roman" w:eastAsia="Times New Roman" w:hAnsi="Times New Roman" w:cs="Times New Roman"/>
          <w:sz w:val="24"/>
          <w:szCs w:val="24"/>
        </w:rPr>
        <w:t>del</w:t>
      </w:r>
      <w:proofErr w:type="gramEnd"/>
      <w:r w:rsidR="00D3391B" w:rsidRPr="00D3391B">
        <w:rPr>
          <w:rFonts w:ascii="Times New Roman" w:eastAsia="Times New Roman" w:hAnsi="Times New Roman" w:cs="Times New Roman"/>
          <w:sz w:val="24"/>
          <w:szCs w:val="24"/>
        </w:rPr>
        <w:t xml:space="preserve"> sistema es proporcionar una solución ágil y eficiente para la gestión de funciones dinámicas, permitiendo a los usuarios registrar, desregistrar y ejecutar funciones con facilidad, todo respaldado por la rapidez y eficiencia de Redis como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Pr="000750AA"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0750AA" w:rsidP="00FB48A7">
      <w:pPr>
        <w:pStyle w:val="NormalWeb"/>
        <w:jc w:val="both"/>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Arquitectura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2F3B4E" w:rsidRPr="0059047B" w:rsidRDefault="002F3B4E"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lastRenderedPageBreak/>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B02593" w:rsidRPr="0059047B" w:rsidRDefault="00B02593" w:rsidP="0059047B">
      <w:pPr>
        <w:rPr>
          <w:rFonts w:ascii="Times New Roman" w:eastAsia="Times New Roman" w:hAnsi="Times New Roman" w:cs="Times New Roman"/>
          <w:sz w:val="24"/>
          <w:szCs w:val="24"/>
        </w:rPr>
      </w:pP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w:t>
      </w:r>
      <w:r>
        <w:lastRenderedPageBreak/>
        <w:t xml:space="preserve">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 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0B16CA" w:rsidRPr="00F74F59" w:rsidRDefault="000B16CA" w:rsidP="00301866">
      <w:pPr>
        <w:jc w:val="both"/>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4.Estructura</w:t>
      </w:r>
      <w:proofErr w:type="gramEnd"/>
      <w:r w:rsidRPr="00F74F59">
        <w:rPr>
          <w:rFonts w:ascii="Times New Roman" w:eastAsia="Times New Roman" w:hAnsi="Times New Roman" w:cs="Times New Roman"/>
          <w:sz w:val="24"/>
          <w:szCs w:val="24"/>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8.1.1. Logs (e.g., logrus)</w:t>
      </w:r>
    </w:p>
    <w:p w:rsidR="000C5F79" w:rsidRPr="00F74F59" w:rsidRDefault="000C5F7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4D578C" w:rsidRDefault="004D578C" w:rsidP="004D578C">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bookmarkStart w:id="0" w:name="_GoBack"/>
      <w:bookmarkEnd w:id="0"/>
      <w:r w:rsidRPr="004D578C">
        <w:rPr>
          <w:rFonts w:ascii="Times New Roman" w:eastAsia="Times New Roman" w:hAnsi="Times New Roman" w:cs="Times New Roman"/>
          <w:sz w:val="24"/>
          <w:szCs w:val="24"/>
        </w:rPr>
        <w:t>.</w:t>
      </w:r>
    </w:p>
    <w:p w:rsidR="004D578C" w:rsidRPr="004D578C" w:rsidRDefault="004D578C" w:rsidP="004D578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8.2.1</w:t>
      </w:r>
      <w:r w:rsidRPr="004D578C">
        <w:rPr>
          <w:rFonts w:ascii="Times New Roman" w:eastAsia="Times New Roman" w:hAnsi="Times New Roman" w:cs="Times New Roman"/>
          <w:b/>
          <w:bCs/>
          <w:sz w:val="27"/>
          <w:szCs w:val="27"/>
        </w:rPr>
        <w:t>Escalabilidad Horizontal de Microservicios</w:t>
      </w:r>
    </w:p>
    <w:p w:rsidR="004D578C" w:rsidRPr="004D578C" w:rsidRDefault="004D578C" w:rsidP="004D578C">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Cada servicio en el sistema está contenido dentro de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lo que permite que los servicios escalen de manera independiente. Los microservicios en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proyecto incluyen:</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4D578C" w:rsidP="004D578C">
      <w:pPr>
        <w:spacing w:before="100" w:beforeAutospacing="1" w:after="100" w:afterAutospacing="1" w:line="240" w:lineRule="auto"/>
        <w:outlineLvl w:val="2"/>
        <w:rPr>
          <w:rFonts w:ascii="Times New Roman" w:eastAsia="Times New Roman" w:hAnsi="Times New Roman" w:cs="Times New Roman"/>
          <w:b/>
          <w:bCs/>
          <w:sz w:val="27"/>
          <w:szCs w:val="27"/>
        </w:rPr>
      </w:pPr>
      <w:r w:rsidRPr="004D578C">
        <w:rPr>
          <w:rFonts w:ascii="Times New Roman" w:eastAsia="Times New Roman" w:hAnsi="Times New Roman" w:cs="Times New Roman"/>
          <w:b/>
          <w:bCs/>
          <w:sz w:val="27"/>
          <w:szCs w:val="27"/>
        </w:rPr>
        <w:t>2. Escalabilidad a Través de Docker y Orquestación</w:t>
      </w:r>
    </w:p>
    <w:p w:rsidR="004D578C" w:rsidRPr="004D578C" w:rsidRDefault="004D578C" w:rsidP="004D578C">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Docker proporciona una base sólida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Docker Compose o herramientas más avanzadas como </w:t>
      </w:r>
      <w:r w:rsidRPr="004D578C">
        <w:rPr>
          <w:rFonts w:ascii="Times New Roman" w:eastAsia="Times New Roman" w:hAnsi="Times New Roman" w:cs="Times New Roman"/>
          <w:b/>
          <w:bCs/>
          <w:sz w:val="24"/>
          <w:szCs w:val="24"/>
        </w:rPr>
        <w:t>Docker Swarm</w:t>
      </w:r>
      <w:r w:rsidRPr="004D578C">
        <w:rPr>
          <w:rFonts w:ascii="Times New Roman" w:eastAsia="Times New Roman" w:hAnsi="Times New Roman" w:cs="Times New Roman"/>
          <w:sz w:val="24"/>
          <w:szCs w:val="24"/>
        </w:rPr>
        <w:t xml:space="preserve"> o </w:t>
      </w:r>
      <w:r w:rsidRPr="004D578C">
        <w:rPr>
          <w:rFonts w:ascii="Times New Roman" w:eastAsia="Times New Roman" w:hAnsi="Times New Roman" w:cs="Times New Roman"/>
          <w:b/>
          <w:bCs/>
          <w:sz w:val="24"/>
          <w:szCs w:val="24"/>
        </w:rPr>
        <w:t>Kubernetes</w:t>
      </w:r>
      <w:r w:rsidRPr="004D578C">
        <w:rPr>
          <w:rFonts w:ascii="Times New Roman" w:eastAsia="Times New Roman" w:hAnsi="Times New Roman" w:cs="Times New Roman"/>
          <w:sz w:val="24"/>
          <w:szCs w:val="24"/>
        </w:rPr>
        <w:t xml:space="preserve"> (si se integra en una etapa posterior) permite gestionar y escalar múltiples instancias de un servicio automáticamente.</w:t>
      </w:r>
    </w:p>
    <w:p w:rsidR="004D578C" w:rsidRPr="004D578C" w:rsidRDefault="004D578C" w:rsidP="004D578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4D578C" w:rsidRDefault="004D578C" w:rsidP="004D578C">
      <w:pPr>
        <w:spacing w:before="100" w:beforeAutospacing="1" w:after="100" w:afterAutospacing="1" w:line="240" w:lineRule="auto"/>
        <w:ind w:left="720"/>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lastRenderedPageBreak/>
        <w:t>Los workers interactúan con el sistema de mensajería NATS para recibir solicitudes de ejecución de funciones, lo que permite distribuir las tareas de manera eficiente.</w:t>
      </w:r>
    </w:p>
    <w:p w:rsidR="004D578C" w:rsidRPr="004D578C" w:rsidRDefault="004D578C" w:rsidP="004D578C">
      <w:pPr>
        <w:spacing w:before="100" w:beforeAutospacing="1" w:after="100" w:afterAutospacing="1" w:line="240" w:lineRule="auto"/>
        <w:outlineLvl w:val="2"/>
        <w:rPr>
          <w:rFonts w:ascii="Times New Roman" w:eastAsia="Times New Roman" w:hAnsi="Times New Roman" w:cs="Times New Roman"/>
          <w:b/>
          <w:bCs/>
          <w:sz w:val="27"/>
          <w:szCs w:val="27"/>
        </w:rPr>
      </w:pPr>
      <w:r w:rsidRPr="004D578C">
        <w:rPr>
          <w:rFonts w:ascii="Times New Roman" w:eastAsia="Times New Roman" w:hAnsi="Times New Roman" w:cs="Times New Roman"/>
          <w:b/>
          <w:bCs/>
          <w:sz w:val="27"/>
          <w:szCs w:val="27"/>
        </w:rPr>
        <w:t>3. Interacción de Componentes para Escalabilidad</w:t>
      </w:r>
    </w:p>
    <w:p w:rsidR="004D578C" w:rsidRPr="004D578C" w:rsidRDefault="004D578C" w:rsidP="004D578C">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4D578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4D578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4D578C" w:rsidRDefault="004D578C" w:rsidP="004D578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4D578C" w:rsidRDefault="004D578C" w:rsidP="004D578C">
      <w:pPr>
        <w:spacing w:before="100" w:beforeAutospacing="1" w:after="100" w:afterAutospacing="1" w:line="240" w:lineRule="auto"/>
        <w:outlineLvl w:val="2"/>
        <w:rPr>
          <w:rFonts w:ascii="Times New Roman" w:eastAsia="Times New Roman" w:hAnsi="Times New Roman" w:cs="Times New Roman"/>
          <w:b/>
          <w:bCs/>
          <w:sz w:val="27"/>
          <w:szCs w:val="27"/>
        </w:rPr>
      </w:pPr>
      <w:r w:rsidRPr="004D578C">
        <w:rPr>
          <w:rFonts w:ascii="Times New Roman" w:eastAsia="Times New Roman" w:hAnsi="Times New Roman" w:cs="Times New Roman"/>
          <w:b/>
          <w:bCs/>
          <w:sz w:val="27"/>
          <w:szCs w:val="27"/>
        </w:rPr>
        <w:t>4. Escalabilidad en Respuesta a la Carga de Trabajo</w:t>
      </w:r>
    </w:p>
    <w:p w:rsidR="004D578C" w:rsidRPr="004D578C" w:rsidRDefault="004D578C" w:rsidP="004D578C">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capacidad de escalar los servicios horizontalmente se ajusta automáticamente en función de la demanda.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4D578C">
      <w:pPr>
        <w:spacing w:before="100" w:beforeAutospacing="1" w:after="100" w:afterAutospacing="1" w:line="240" w:lineRule="auto"/>
        <w:outlineLvl w:val="2"/>
        <w:rPr>
          <w:rFonts w:ascii="Times New Roman" w:eastAsia="Times New Roman" w:hAnsi="Times New Roman" w:cs="Times New Roman"/>
          <w:b/>
          <w:bCs/>
          <w:sz w:val="27"/>
          <w:szCs w:val="27"/>
        </w:rPr>
      </w:pPr>
      <w:r w:rsidRPr="004D578C">
        <w:rPr>
          <w:rFonts w:ascii="Times New Roman" w:eastAsia="Times New Roman" w:hAnsi="Times New Roman" w:cs="Times New Roman"/>
          <w:b/>
          <w:bCs/>
          <w:sz w:val="27"/>
          <w:szCs w:val="27"/>
        </w:rPr>
        <w:t>5. Escalabilidad de Redis y NATS</w:t>
      </w:r>
    </w:p>
    <w:p w:rsidR="004D578C" w:rsidRPr="004D578C" w:rsidRDefault="004D578C" w:rsidP="004D578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4D578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w:t>
      </w:r>
      <w:r w:rsidRPr="004D578C">
        <w:rPr>
          <w:rFonts w:ascii="Times New Roman" w:eastAsia="Times New Roman" w:hAnsi="Times New Roman" w:cs="Times New Roman"/>
          <w:sz w:val="24"/>
          <w:szCs w:val="24"/>
        </w:rPr>
        <w:lastRenderedPageBreak/>
        <w:t xml:space="preserve">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 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4"/>
  </w:num>
  <w:num w:numId="4">
    <w:abstractNumId w:val="6"/>
  </w:num>
  <w:num w:numId="5">
    <w:abstractNumId w:val="2"/>
  </w:num>
  <w:num w:numId="6">
    <w:abstractNumId w:val="10"/>
  </w:num>
  <w:num w:numId="7">
    <w:abstractNumId w:val="23"/>
  </w:num>
  <w:num w:numId="8">
    <w:abstractNumId w:val="11"/>
  </w:num>
  <w:num w:numId="9">
    <w:abstractNumId w:val="22"/>
  </w:num>
  <w:num w:numId="10">
    <w:abstractNumId w:val="16"/>
  </w:num>
  <w:num w:numId="11">
    <w:abstractNumId w:val="19"/>
  </w:num>
  <w:num w:numId="12">
    <w:abstractNumId w:val="7"/>
  </w:num>
  <w:num w:numId="13">
    <w:abstractNumId w:val="20"/>
  </w:num>
  <w:num w:numId="14">
    <w:abstractNumId w:val="15"/>
  </w:num>
  <w:num w:numId="15">
    <w:abstractNumId w:val="12"/>
  </w:num>
  <w:num w:numId="16">
    <w:abstractNumId w:val="0"/>
  </w:num>
  <w:num w:numId="17">
    <w:abstractNumId w:val="5"/>
  </w:num>
  <w:num w:numId="18">
    <w:abstractNumId w:val="9"/>
  </w:num>
  <w:num w:numId="19">
    <w:abstractNumId w:val="18"/>
  </w:num>
  <w:num w:numId="20">
    <w:abstractNumId w:val="1"/>
  </w:num>
  <w:num w:numId="21">
    <w:abstractNumId w:val="17"/>
  </w:num>
  <w:num w:numId="22">
    <w:abstractNumId w:val="4"/>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7B8F"/>
    <w:rsid w:val="00170B71"/>
    <w:rsid w:val="002322F9"/>
    <w:rsid w:val="00275B73"/>
    <w:rsid w:val="002D7423"/>
    <w:rsid w:val="002F3B4E"/>
    <w:rsid w:val="00301866"/>
    <w:rsid w:val="003C7736"/>
    <w:rsid w:val="004520AF"/>
    <w:rsid w:val="004D578C"/>
    <w:rsid w:val="0059047B"/>
    <w:rsid w:val="00647F5C"/>
    <w:rsid w:val="006551B7"/>
    <w:rsid w:val="006565B3"/>
    <w:rsid w:val="006E2E74"/>
    <w:rsid w:val="007467F6"/>
    <w:rsid w:val="008230EA"/>
    <w:rsid w:val="008478B0"/>
    <w:rsid w:val="008A012D"/>
    <w:rsid w:val="008D5172"/>
    <w:rsid w:val="008F041A"/>
    <w:rsid w:val="009B21FA"/>
    <w:rsid w:val="00B02593"/>
    <w:rsid w:val="00B744F2"/>
    <w:rsid w:val="00C0489D"/>
    <w:rsid w:val="00D3391B"/>
    <w:rsid w:val="00DF1680"/>
    <w:rsid w:val="00E34E31"/>
    <w:rsid w:val="00E432AD"/>
    <w:rsid w:val="00F1264F"/>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B54F7-DACE-49E5-AFE1-C8ADA910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28</Pages>
  <Words>8168</Words>
  <Characters>46561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14</cp:revision>
  <dcterms:created xsi:type="dcterms:W3CDTF">2025-01-20T14:11:00Z</dcterms:created>
  <dcterms:modified xsi:type="dcterms:W3CDTF">2025-01-20T18:14:00Z</dcterms:modified>
</cp:coreProperties>
</file>