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358A" w14:textId="77777777" w:rsidR="00C21571" w:rsidRDefault="006A1737" w:rsidP="00C21571">
      <w:pPr>
        <w:pStyle w:val="Title"/>
        <w:rPr>
          <w:sz w:val="48"/>
          <w:szCs w:val="48"/>
        </w:rPr>
      </w:pPr>
      <w:proofErr w:type="spellStart"/>
      <w:r w:rsidRPr="00EF668A">
        <w:rPr>
          <w:sz w:val="48"/>
          <w:szCs w:val="48"/>
        </w:rPr>
        <w:t>Klasifikasi</w:t>
      </w:r>
      <w:proofErr w:type="spellEnd"/>
      <w:r w:rsidRPr="00EF668A">
        <w:rPr>
          <w:sz w:val="48"/>
          <w:szCs w:val="48"/>
        </w:rPr>
        <w:t xml:space="preserve"> </w:t>
      </w:r>
      <w:r w:rsidR="00EF668A" w:rsidRPr="00EF668A">
        <w:rPr>
          <w:sz w:val="48"/>
          <w:szCs w:val="48"/>
        </w:rPr>
        <w:t xml:space="preserve">Hasil Pretest </w:t>
      </w:r>
      <w:proofErr w:type="spellStart"/>
      <w:r w:rsidR="00EF668A" w:rsidRPr="00EF668A">
        <w:rPr>
          <w:sz w:val="48"/>
          <w:szCs w:val="48"/>
        </w:rPr>
        <w:t>Pemeriksaan</w:t>
      </w:r>
      <w:proofErr w:type="spellEnd"/>
      <w:r w:rsidR="00EF668A" w:rsidRPr="00EF668A">
        <w:rPr>
          <w:sz w:val="48"/>
          <w:szCs w:val="48"/>
        </w:rPr>
        <w:t xml:space="preserve"> Kesehatan </w:t>
      </w:r>
      <w:r w:rsidRPr="00EF668A">
        <w:rPr>
          <w:sz w:val="48"/>
          <w:szCs w:val="48"/>
        </w:rPr>
        <w:t>Alat Low-Cost Mini Patient Health Monitor</w:t>
      </w:r>
    </w:p>
    <w:p w14:paraId="03D1CC64" w14:textId="4C93C35B" w:rsidR="00C21571" w:rsidRDefault="00C21571" w:rsidP="00C21571">
      <w:pPr>
        <w:pStyle w:val="Heading1"/>
      </w:pPr>
      <w:r>
        <w:t>Juan Karnadi, 2006560951</w:t>
      </w:r>
    </w:p>
    <w:p w14:paraId="401C67C4" w14:textId="53DDECC9" w:rsidR="00C21571" w:rsidRPr="00C21571" w:rsidRDefault="00C21571" w:rsidP="00C21571">
      <w:pPr>
        <w:sectPr w:rsidR="00C21571" w:rsidRPr="00C21571" w:rsidSect="000A0F9B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595C4EC5" w14:textId="0EDC9A69" w:rsidR="00771F16" w:rsidRDefault="006A1737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680EE10" w14:textId="61673D78" w:rsidR="00C21571" w:rsidRDefault="00C21571" w:rsidP="00C21571">
      <w:p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patient health monitoring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terotomasi</w:t>
      </w:r>
      <w:proofErr w:type="spellEnd"/>
      <w:r>
        <w:t xml:space="preserve"> dengan </w:t>
      </w:r>
      <w:proofErr w:type="spellStart"/>
      <w:r>
        <w:t>pendekatan</w:t>
      </w:r>
      <w:proofErr w:type="spellEnd"/>
      <w:r>
        <w:t xml:space="preserve"> machine learning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/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assessment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pasiennya</w:t>
      </w:r>
      <w:proofErr w:type="spellEnd"/>
      <w:r>
        <w:t xml:space="preserve">. Di Indonesia </w:t>
      </w:r>
      <w:proofErr w:type="spellStart"/>
      <w:r>
        <w:t>sendiri</w:t>
      </w:r>
      <w:proofErr w:type="spellEnd"/>
      <w:r>
        <w:t xml:space="preserve">, sudah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tomografi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(Nita </w:t>
      </w:r>
      <w:proofErr w:type="spellStart"/>
      <w:r>
        <w:t>Handayani</w:t>
      </w:r>
      <w:proofErr w:type="spellEnd"/>
      <w:r>
        <w:t xml:space="preserve"> </w:t>
      </w:r>
      <w:proofErr w:type="spellStart"/>
      <w:r>
        <w:t>dkk</w:t>
      </w:r>
      <w:proofErr w:type="spellEnd"/>
      <w:r>
        <w:t>, 2019).</w:t>
      </w:r>
    </w:p>
    <w:p w14:paraId="0C20A5B4" w14:textId="65DD67D3" w:rsidR="00C21571" w:rsidRDefault="00C21571" w:rsidP="00C21571">
      <w:pPr>
        <w:jc w:val="both"/>
      </w:pP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assessment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parameter </w:t>
      </w:r>
      <w:proofErr w:type="spellStart"/>
      <w:r>
        <w:t>vitalnya</w:t>
      </w:r>
      <w:proofErr w:type="spellEnd"/>
      <w:r>
        <w:t xml:space="preserve">. Parameter vital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heartrate,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dan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-juga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respiratory rate,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dengan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="000D1FA1">
        <w:t xml:space="preserve">Recurring Neural Network (RNN) </w:t>
      </w:r>
      <w:proofErr w:type="spellStart"/>
      <w:r w:rsidR="000D1FA1">
        <w:t>serta</w:t>
      </w:r>
      <w:proofErr w:type="spellEnd"/>
      <w:r w:rsidR="000D1FA1">
        <w:t xml:space="preserve"> </w:t>
      </w:r>
      <w:proofErr w:type="spellStart"/>
      <w:r w:rsidR="000D1FA1">
        <w:t>mekanisme</w:t>
      </w:r>
      <w:proofErr w:type="spellEnd"/>
      <w:r>
        <w:t xml:space="preserve"> </w:t>
      </w:r>
      <w:proofErr w:type="spellStart"/>
      <w:r>
        <w:t>optimasinya</w:t>
      </w:r>
      <w:proofErr w:type="spellEnd"/>
      <w:r>
        <w:t xml:space="preserve"> dengan </w:t>
      </w:r>
      <w:proofErr w:type="spellStart"/>
      <w:r w:rsidR="000D1FA1">
        <w:t>pendekatan</w:t>
      </w:r>
      <w:proofErr w:type="spellEnd"/>
      <w:r w:rsidR="000D1FA1">
        <w:t xml:space="preserve"> </w:t>
      </w:r>
      <w:proofErr w:type="spellStart"/>
      <w:r w:rsidR="000D1FA1">
        <w:t>algoritma</w:t>
      </w:r>
      <w:proofErr w:type="spellEnd"/>
      <w:r w:rsidR="000D1FA1">
        <w:t xml:space="preserve"> LSTM</w:t>
      </w:r>
      <w:r>
        <w:t>.</w:t>
      </w:r>
    </w:p>
    <w:p w14:paraId="3AE0F209" w14:textId="5B81977F" w:rsidR="000A0F9B" w:rsidRDefault="00C21571" w:rsidP="00C21571">
      <w:pPr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keterbaruan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ini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hanya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normal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ini pun juga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kelainan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pasien</w:t>
      </w:r>
      <w:proofErr w:type="spellEnd"/>
      <w:r>
        <w:t>.</w:t>
      </w:r>
    </w:p>
    <w:p w14:paraId="6B8799B9" w14:textId="61337E30" w:rsidR="00EF668A" w:rsidRPr="00EF668A" w:rsidRDefault="00FE75C7" w:rsidP="00EF668A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1D45783B" w14:textId="5D5AB491" w:rsidR="00EF668A" w:rsidRDefault="00C21571" w:rsidP="00EF668A">
      <w:pPr>
        <w:pStyle w:val="Heading2"/>
      </w:pPr>
      <w:r>
        <w:t>Pretest</w:t>
      </w:r>
      <w:r w:rsidR="00EF668A">
        <w:t xml:space="preserve"> COVID-19</w:t>
      </w:r>
    </w:p>
    <w:p w14:paraId="23CB6BDD" w14:textId="2DD82527" w:rsidR="00EF668A" w:rsidRPr="00EF668A" w:rsidRDefault="00FD1251" w:rsidP="00C21571">
      <w:pPr>
        <w:jc w:val="both"/>
      </w:pPr>
      <w:proofErr w:type="spellStart"/>
      <w:r>
        <w:t>Pengerjaan</w:t>
      </w:r>
      <w:proofErr w:type="spellEnd"/>
      <w:r>
        <w:t xml:space="preserve"> ini pun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yang telah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pretest COVID-19 yang </w:t>
      </w:r>
      <w:proofErr w:type="spellStart"/>
      <w:r>
        <w:t>alur</w:t>
      </w:r>
      <w:proofErr w:type="spellEnd"/>
      <w:r w:rsidR="00B6755C">
        <w:t xml:space="preserve"> </w:t>
      </w:r>
      <w:proofErr w:type="spellStart"/>
      <w:r w:rsidR="00B6755C">
        <w:t>penentuan</w:t>
      </w:r>
      <w:proofErr w:type="spellEnd"/>
      <w:r w:rsidR="00B6755C">
        <w:t xml:space="preserve"> </w:t>
      </w:r>
      <w:proofErr w:type="spellStart"/>
      <w:r w:rsidR="00B6755C">
        <w:t>terindikasi</w:t>
      </w:r>
      <w:proofErr w:type="spellEnd"/>
      <w:r w:rsidR="00B6755C">
        <w:t xml:space="preserve"> COVID-19 </w:t>
      </w:r>
      <w:proofErr w:type="spellStart"/>
      <w:r w:rsidR="00B6755C">
        <w:t>ataupun</w:t>
      </w:r>
      <w:proofErr w:type="spellEnd"/>
      <w:r w:rsidR="00B6755C">
        <w:t xml:space="preserve"> </w:t>
      </w:r>
      <w:proofErr w:type="spellStart"/>
      <w:r w:rsidR="00B6755C">
        <w:t>tidaknya</w:t>
      </w:r>
      <w:proofErr w:type="spellEnd"/>
      <w:r w:rsidR="00B6755C">
        <w:t xml:space="preserve"> </w:t>
      </w:r>
      <w:proofErr w:type="spellStart"/>
      <w:r w:rsidR="00B6755C">
        <w:t>selain</w:t>
      </w:r>
      <w:proofErr w:type="spellEnd"/>
      <w:r w:rsidR="00B6755C">
        <w:t xml:space="preserve"> </w:t>
      </w:r>
      <w:proofErr w:type="spellStart"/>
      <w:r w:rsidR="00B6755C">
        <w:t>melihat</w:t>
      </w:r>
      <w:proofErr w:type="spellEnd"/>
      <w:r w:rsidR="00B6755C">
        <w:t xml:space="preserve"> </w:t>
      </w:r>
      <w:proofErr w:type="spellStart"/>
      <w:r w:rsidR="00B6755C">
        <w:t>aspek</w:t>
      </w:r>
      <w:proofErr w:type="spellEnd"/>
      <w:r w:rsidR="00B6755C">
        <w:t xml:space="preserve"> </w:t>
      </w:r>
      <w:proofErr w:type="spellStart"/>
      <w:r w:rsidR="00B6755C">
        <w:t>adanya</w:t>
      </w:r>
      <w:proofErr w:type="spellEnd"/>
      <w:r w:rsidR="00B6755C">
        <w:t xml:space="preserve"> </w:t>
      </w:r>
      <w:proofErr w:type="spellStart"/>
      <w:r w:rsidR="00B6755C">
        <w:t>gejala</w:t>
      </w:r>
      <w:proofErr w:type="spellEnd"/>
      <w:r w:rsidR="00B6755C">
        <w:t xml:space="preserve"> </w:t>
      </w:r>
      <w:proofErr w:type="spellStart"/>
      <w:r w:rsidR="00B6755C">
        <w:t>ataupun</w:t>
      </w:r>
      <w:proofErr w:type="spellEnd"/>
      <w:r w:rsidR="00B6755C">
        <w:t xml:space="preserve"> </w:t>
      </w:r>
      <w:proofErr w:type="spellStart"/>
      <w:r w:rsidR="00B6755C">
        <w:t>penyakit</w:t>
      </w:r>
      <w:proofErr w:type="spellEnd"/>
      <w:r w:rsidR="00B6755C">
        <w:t xml:space="preserve"> </w:t>
      </w:r>
      <w:proofErr w:type="spellStart"/>
      <w:r w:rsidR="00B6755C">
        <w:t>penyerta</w:t>
      </w:r>
      <w:proofErr w:type="spellEnd"/>
      <w:r w:rsidR="00B6755C">
        <w:t xml:space="preserve">, juga </w:t>
      </w:r>
      <w:proofErr w:type="spellStart"/>
      <w:r w:rsidR="00B6755C">
        <w:t>ditentukan</w:t>
      </w:r>
      <w:proofErr w:type="spellEnd"/>
      <w:r w:rsidR="00B6755C">
        <w:t xml:space="preserve"> oleh </w:t>
      </w:r>
      <w:proofErr w:type="spellStart"/>
      <w:r w:rsidR="00B6755C">
        <w:t>hasil</w:t>
      </w:r>
      <w:proofErr w:type="spellEnd"/>
      <w:r w:rsidR="00B6755C">
        <w:t xml:space="preserve"> </w:t>
      </w:r>
      <w:proofErr w:type="spellStart"/>
      <w:r w:rsidR="00B6755C">
        <w:t>keluaran</w:t>
      </w:r>
      <w:proofErr w:type="spellEnd"/>
      <w:r w:rsidR="00B6755C">
        <w:t xml:space="preserve"> </w:t>
      </w:r>
      <w:proofErr w:type="spellStart"/>
      <w:r w:rsidR="00B6755C">
        <w:t>dari</w:t>
      </w:r>
      <w:proofErr w:type="spellEnd"/>
      <w:r w:rsidR="00B6755C">
        <w:t xml:space="preserve"> </w:t>
      </w:r>
      <w:proofErr w:type="spellStart"/>
      <w:r w:rsidR="00B6755C">
        <w:t>ketiga</w:t>
      </w:r>
      <w:proofErr w:type="spellEnd"/>
      <w:r w:rsidR="00B6755C">
        <w:t xml:space="preserve"> parameter </w:t>
      </w:r>
      <w:proofErr w:type="spellStart"/>
      <w:r w:rsidR="00B6755C">
        <w:t>berikut</w:t>
      </w:r>
      <w:proofErr w:type="spellEnd"/>
      <w:r w:rsidR="00B6755C">
        <w:t xml:space="preserve">: </w:t>
      </w:r>
      <w:r w:rsidR="00B6755C" w:rsidRPr="00B6755C">
        <w:rPr>
          <w:lang w:val="en-ID"/>
        </w:rPr>
        <w:t xml:space="preserve">heartrate &lt; 60 BPM; </w:t>
      </w:r>
      <w:proofErr w:type="spellStart"/>
      <w:r w:rsidR="00B6755C">
        <w:rPr>
          <w:lang w:val="en-ID"/>
        </w:rPr>
        <w:t>saturasi</w:t>
      </w:r>
      <w:proofErr w:type="spellEnd"/>
      <w:r w:rsidR="00B6755C">
        <w:rPr>
          <w:lang w:val="en-ID"/>
        </w:rPr>
        <w:t xml:space="preserve"> </w:t>
      </w:r>
      <w:proofErr w:type="spellStart"/>
      <w:r w:rsidR="00B6755C">
        <w:rPr>
          <w:lang w:val="en-ID"/>
        </w:rPr>
        <w:t>oksigen</w:t>
      </w:r>
      <w:proofErr w:type="spellEnd"/>
      <w:r w:rsidR="00B6755C" w:rsidRPr="00B6755C">
        <w:rPr>
          <w:lang w:val="en-ID"/>
        </w:rPr>
        <w:t xml:space="preserve"> &lt; 90%; </w:t>
      </w:r>
      <w:proofErr w:type="spellStart"/>
      <w:r w:rsidR="00B6755C">
        <w:rPr>
          <w:lang w:val="en-ID"/>
        </w:rPr>
        <w:t>suhu</w:t>
      </w:r>
      <w:proofErr w:type="spellEnd"/>
      <w:r w:rsidR="00B6755C">
        <w:rPr>
          <w:lang w:val="en-ID"/>
        </w:rPr>
        <w:t xml:space="preserve"> </w:t>
      </w:r>
      <w:proofErr w:type="spellStart"/>
      <w:r w:rsidR="00B6755C">
        <w:rPr>
          <w:lang w:val="en-ID"/>
        </w:rPr>
        <w:t>tubuh</w:t>
      </w:r>
      <w:proofErr w:type="spellEnd"/>
      <w:r w:rsidR="00B6755C" w:rsidRPr="00B6755C">
        <w:rPr>
          <w:lang w:val="en-ID"/>
        </w:rPr>
        <w:t xml:space="preserve"> &gt; 38 °C</w:t>
      </w:r>
      <w:r w:rsidR="00B6755C">
        <w:rPr>
          <w:lang w:val="en-ID"/>
        </w:rPr>
        <w:t xml:space="preserve"> (Juan Karnadi, </w:t>
      </w:r>
      <w:proofErr w:type="spellStart"/>
      <w:r w:rsidR="00B6755C">
        <w:rPr>
          <w:lang w:val="en-ID"/>
        </w:rPr>
        <w:t>Ibnu</w:t>
      </w:r>
      <w:proofErr w:type="spellEnd"/>
      <w:r w:rsidR="00B6755C">
        <w:rPr>
          <w:lang w:val="en-ID"/>
        </w:rPr>
        <w:t xml:space="preserve"> </w:t>
      </w:r>
      <w:proofErr w:type="spellStart"/>
      <w:r w:rsidR="00B6755C">
        <w:rPr>
          <w:lang w:val="en-ID"/>
        </w:rPr>
        <w:t>Roihan</w:t>
      </w:r>
      <w:proofErr w:type="spellEnd"/>
      <w:r w:rsidR="00B6755C">
        <w:rPr>
          <w:lang w:val="en-ID"/>
        </w:rPr>
        <w:t xml:space="preserve"> &amp; </w:t>
      </w:r>
      <w:proofErr w:type="spellStart"/>
      <w:r w:rsidR="00B6755C">
        <w:rPr>
          <w:lang w:val="en-ID"/>
        </w:rPr>
        <w:t>Raldi</w:t>
      </w:r>
      <w:proofErr w:type="spellEnd"/>
      <w:r w:rsidR="00B6755C">
        <w:rPr>
          <w:lang w:val="en-ID"/>
        </w:rPr>
        <w:t xml:space="preserve"> </w:t>
      </w:r>
      <w:proofErr w:type="spellStart"/>
      <w:r w:rsidR="00B6755C">
        <w:rPr>
          <w:lang w:val="en-ID"/>
        </w:rPr>
        <w:t>Artono</w:t>
      </w:r>
      <w:proofErr w:type="spellEnd"/>
      <w:r w:rsidR="00B6755C">
        <w:rPr>
          <w:lang w:val="en-ID"/>
        </w:rPr>
        <w:t xml:space="preserve"> </w:t>
      </w:r>
      <w:proofErr w:type="spellStart"/>
      <w:r w:rsidR="00B6755C">
        <w:rPr>
          <w:lang w:val="en-ID"/>
        </w:rPr>
        <w:t>Koestoer</w:t>
      </w:r>
      <w:proofErr w:type="spellEnd"/>
      <w:r w:rsidR="00B6755C">
        <w:rPr>
          <w:lang w:val="en-ID"/>
        </w:rPr>
        <w:t>, 2021).</w:t>
      </w:r>
    </w:p>
    <w:p w14:paraId="6B9D46BB" w14:textId="21729ADC" w:rsidR="00EF668A" w:rsidRDefault="000D1FA1">
      <w:pPr>
        <w:pStyle w:val="Heading2"/>
      </w:pPr>
      <w:r>
        <w:t>RNN dengan LSTM</w:t>
      </w:r>
      <w:r w:rsidR="00EF668A">
        <w:t xml:space="preserve">: </w:t>
      </w:r>
      <w:proofErr w:type="spellStart"/>
      <w:r w:rsidR="00EF668A">
        <w:t>Klasifikasi</w:t>
      </w:r>
      <w:proofErr w:type="spellEnd"/>
      <w:r w:rsidR="00EF668A">
        <w:t xml:space="preserve"> </w:t>
      </w:r>
      <w:proofErr w:type="spellStart"/>
      <w:r w:rsidR="00EF668A">
        <w:t>Kondisi</w:t>
      </w:r>
      <w:proofErr w:type="spellEnd"/>
      <w:r w:rsidR="00EF668A">
        <w:t xml:space="preserve"> Kesehatan </w:t>
      </w:r>
      <w:proofErr w:type="spellStart"/>
      <w:r w:rsidR="00EF668A">
        <w:t>Pasien</w:t>
      </w:r>
      <w:proofErr w:type="spellEnd"/>
    </w:p>
    <w:p w14:paraId="7A979AC7" w14:textId="44831309" w:rsidR="00FD1251" w:rsidRDefault="00FD1251" w:rsidP="00150EC3">
      <w:pPr>
        <w:jc w:val="both"/>
      </w:pPr>
      <w:r>
        <w:t xml:space="preserve">Dari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di </w:t>
      </w:r>
      <w:proofErr w:type="spellStart"/>
      <w:r w:rsidR="00C21571">
        <w:t>bawah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untuk </w:t>
      </w:r>
      <w:proofErr w:type="spellStart"/>
      <w:r>
        <w:t>pendekatan</w:t>
      </w:r>
      <w:proofErr w:type="spellEnd"/>
      <w:r>
        <w:t xml:space="preserve"> deep transfer learning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Persisnya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(Checkup Result’s Identification), </w:t>
      </w:r>
      <w:proofErr w:type="spellStart"/>
      <w:r>
        <w:t>disinilah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deep transfer learning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normal-normal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kelainan</w:t>
      </w:r>
      <w:proofErr w:type="spellEnd"/>
      <w:r>
        <w:t>,</w:t>
      </w:r>
      <w:r w:rsidR="00093637">
        <w:t xml:space="preserve"> </w:t>
      </w:r>
      <w:proofErr w:type="spellStart"/>
      <w:r w:rsidR="00093637">
        <w:t>riwayat</w:t>
      </w:r>
      <w:proofErr w:type="spellEnd"/>
      <w:r w:rsidR="00093637">
        <w:t xml:space="preserve"> </w:t>
      </w:r>
      <w:proofErr w:type="spellStart"/>
      <w:r w:rsidR="00093637">
        <w:t>penyakit</w:t>
      </w:r>
      <w:proofErr w:type="spellEnd"/>
      <w:r w:rsidR="00093637">
        <w:t>,</w:t>
      </w:r>
      <w:r>
        <w:t xml:space="preserve"> </w:t>
      </w:r>
      <w:proofErr w:type="spellStart"/>
      <w:r>
        <w:t>ataupun</w:t>
      </w:r>
      <w:proofErr w:type="spellEnd"/>
      <w:r>
        <w:t xml:space="preserve"> sudah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ekstrim</w:t>
      </w:r>
      <w:proofErr w:type="spellEnd"/>
      <w:r>
        <w:t>.</w:t>
      </w:r>
    </w:p>
    <w:p w14:paraId="54014CAE" w14:textId="77777777" w:rsidR="00C21571" w:rsidRDefault="00C21571" w:rsidP="00C21571">
      <w:pPr>
        <w:jc w:val="center"/>
        <w:sectPr w:rsidR="00C21571" w:rsidSect="00C2157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99"/>
        </w:sectPr>
      </w:pPr>
    </w:p>
    <w:p w14:paraId="5F84123E" w14:textId="77777777" w:rsidR="00C21571" w:rsidRDefault="00C21571" w:rsidP="00C21571">
      <w:pPr>
        <w:jc w:val="center"/>
        <w:sectPr w:rsidR="00C21571" w:rsidSect="00C21571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noProof/>
        </w:rPr>
        <w:lastRenderedPageBreak/>
        <w:drawing>
          <wp:inline distT="0" distB="0" distL="0" distR="0" wp14:anchorId="68388A66" wp14:editId="4999F7AF">
            <wp:extent cx="5832915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33" cy="301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6A30" w14:textId="4FF0E59A" w:rsidR="00FE75C7" w:rsidRPr="00EF668A" w:rsidRDefault="00B3363C" w:rsidP="00C121CB">
      <w:pPr>
        <w:jc w:val="both"/>
      </w:pPr>
      <w:proofErr w:type="spellStart"/>
      <w:r>
        <w:t>Opsi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dengan </w:t>
      </w:r>
      <w:r w:rsidR="00DC4ED0">
        <w:t>LSTM</w:t>
      </w:r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lantaran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</w:t>
      </w:r>
      <w:proofErr w:type="spellStart"/>
      <w:r w:rsidR="00C121CB">
        <w:t>sangat</w:t>
      </w:r>
      <w:proofErr w:type="spellEnd"/>
      <w:r w:rsidR="00C121CB">
        <w:t xml:space="preserve"> </w:t>
      </w:r>
      <w:proofErr w:type="spellStart"/>
      <w:r w:rsidR="00C121CB">
        <w:t>memudahkan</w:t>
      </w:r>
      <w:proofErr w:type="spellEnd"/>
      <w:r w:rsidR="00C121CB">
        <w:t xml:space="preserve"> </w:t>
      </w:r>
      <w:proofErr w:type="spellStart"/>
      <w:r w:rsidR="00C121CB">
        <w:t>pengelompokan</w:t>
      </w:r>
      <w:proofErr w:type="spellEnd"/>
      <w:r w:rsidR="00C121CB">
        <w:t xml:space="preserve"> data </w:t>
      </w:r>
      <w:proofErr w:type="spellStart"/>
      <w:r w:rsidR="00C121CB">
        <w:t>sebelum</w:t>
      </w:r>
      <w:proofErr w:type="spellEnd"/>
      <w:r w:rsidR="00C121CB">
        <w:t xml:space="preserve"> </w:t>
      </w:r>
      <w:proofErr w:type="spellStart"/>
      <w:r w:rsidR="00C121CB">
        <w:t>dilakukan</w:t>
      </w:r>
      <w:proofErr w:type="spellEnd"/>
      <w:r w:rsidR="00C121CB">
        <w:t xml:space="preserve"> pre-processing </w:t>
      </w:r>
      <w:proofErr w:type="spellStart"/>
      <w:r w:rsidR="00C121CB">
        <w:t>saat</w:t>
      </w:r>
      <w:proofErr w:type="spellEnd"/>
      <w:r w:rsidR="00C121CB">
        <w:t xml:space="preserve"> </w:t>
      </w:r>
      <w:proofErr w:type="spellStart"/>
      <w:r w:rsidR="00C121CB">
        <w:t>memasuki</w:t>
      </w:r>
      <w:proofErr w:type="spellEnd"/>
      <w:r w:rsidR="00C121CB">
        <w:t xml:space="preserve"> </w:t>
      </w:r>
      <w:proofErr w:type="spellStart"/>
      <w:r w:rsidR="00C121CB">
        <w:t>tahapan</w:t>
      </w:r>
      <w:proofErr w:type="spellEnd"/>
      <w:r w:rsidR="00C121CB">
        <w:t xml:space="preserve"> </w:t>
      </w:r>
      <w:proofErr w:type="spellStart"/>
      <w:r w:rsidR="00C121CB">
        <w:t>dnegan</w:t>
      </w:r>
      <w:proofErr w:type="spellEnd"/>
      <w:r w:rsidR="00C121CB">
        <w:t xml:space="preserve"> </w:t>
      </w:r>
      <w:proofErr w:type="spellStart"/>
      <w:r w:rsidR="00C121CB">
        <w:t>pengerjaan</w:t>
      </w:r>
      <w:proofErr w:type="spellEnd"/>
      <w:r w:rsidR="00C121CB">
        <w:t xml:space="preserve"> </w:t>
      </w:r>
      <w:proofErr w:type="spellStart"/>
      <w:r w:rsidR="00C121CB">
        <w:t>klasifikasi</w:t>
      </w:r>
      <w:proofErr w:type="spellEnd"/>
      <w:r w:rsidR="00C121CB">
        <w:t xml:space="preserve">. </w:t>
      </w:r>
      <w:r w:rsidR="00C121CB" w:rsidRPr="00C121CB">
        <w:t xml:space="preserve">Input dengan </w:t>
      </w:r>
      <w:proofErr w:type="spellStart"/>
      <w:r w:rsidR="00C121CB" w:rsidRPr="00C121CB">
        <w:t>algoritma</w:t>
      </w:r>
      <w:proofErr w:type="spellEnd"/>
      <w:r w:rsidR="00C121CB" w:rsidRPr="00C121CB">
        <w:t xml:space="preserve"> LSTM pun juga </w:t>
      </w:r>
      <w:proofErr w:type="spellStart"/>
      <w:r w:rsidR="00C121CB" w:rsidRPr="00C121CB">
        <w:t>dinilai</w:t>
      </w:r>
      <w:proofErr w:type="spellEnd"/>
      <w:r w:rsidR="00C121CB" w:rsidRPr="00C121CB">
        <w:t xml:space="preserve"> </w:t>
      </w:r>
      <w:proofErr w:type="spellStart"/>
      <w:r w:rsidR="00C121CB" w:rsidRPr="00C121CB">
        <w:t>efektif</w:t>
      </w:r>
      <w:proofErr w:type="spellEnd"/>
      <w:r w:rsidR="00C121CB" w:rsidRPr="00C121CB">
        <w:t xml:space="preserve"> </w:t>
      </w:r>
      <w:proofErr w:type="spellStart"/>
      <w:r w:rsidR="00C121CB" w:rsidRPr="00C121CB">
        <w:t>dalam</w:t>
      </w:r>
      <w:proofErr w:type="spellEnd"/>
      <w:r w:rsidR="00C121CB" w:rsidRPr="00C121CB">
        <w:t xml:space="preserve"> </w:t>
      </w:r>
      <w:proofErr w:type="spellStart"/>
      <w:r w:rsidR="00C121CB" w:rsidRPr="00C121CB">
        <w:t>melakukan</w:t>
      </w:r>
      <w:proofErr w:type="spellEnd"/>
      <w:r w:rsidR="00C121CB" w:rsidRPr="00C121CB">
        <w:t xml:space="preserve"> </w:t>
      </w:r>
      <w:proofErr w:type="spellStart"/>
      <w:r w:rsidR="00C121CB" w:rsidRPr="00C121CB">
        <w:t>upaya</w:t>
      </w:r>
      <w:proofErr w:type="spellEnd"/>
      <w:r w:rsidR="00C121CB" w:rsidRPr="00C121CB">
        <w:t xml:space="preserve"> </w:t>
      </w:r>
      <w:proofErr w:type="spellStart"/>
      <w:r w:rsidR="00C121CB" w:rsidRPr="00C121CB">
        <w:t>klasifikasi</w:t>
      </w:r>
      <w:proofErr w:type="spellEnd"/>
      <w:r w:rsidR="00C121CB" w:rsidRPr="00C121CB">
        <w:t xml:space="preserve"> </w:t>
      </w:r>
      <w:proofErr w:type="spellStart"/>
      <w:r w:rsidR="00C121CB" w:rsidRPr="00C121CB">
        <w:t>berbasiskan</w:t>
      </w:r>
      <w:proofErr w:type="spellEnd"/>
      <w:r w:rsidR="00C121CB" w:rsidRPr="00C121CB">
        <w:t xml:space="preserve"> deep learning (Grzegorz </w:t>
      </w:r>
      <w:proofErr w:type="spellStart"/>
      <w:r w:rsidR="00C121CB" w:rsidRPr="00C121CB">
        <w:t>Kłosowski</w:t>
      </w:r>
      <w:proofErr w:type="spellEnd"/>
      <w:r w:rsidR="00C121CB" w:rsidRPr="00C121CB">
        <w:t xml:space="preserve"> </w:t>
      </w:r>
      <w:proofErr w:type="spellStart"/>
      <w:r w:rsidR="00C121CB" w:rsidRPr="00C121CB">
        <w:t>dkk</w:t>
      </w:r>
      <w:proofErr w:type="spellEnd"/>
      <w:r w:rsidR="00C121CB" w:rsidRPr="00C121CB">
        <w:t>, 2020).</w:t>
      </w:r>
      <w:r w:rsidR="00FE75C7">
        <w:t xml:space="preserve"> </w:t>
      </w:r>
      <w:proofErr w:type="spellStart"/>
      <w:r w:rsidR="00FE75C7">
        <w:t>Terlebih</w:t>
      </w:r>
      <w:proofErr w:type="spellEnd"/>
      <w:r w:rsidR="00FE75C7">
        <w:t xml:space="preserve">, </w:t>
      </w:r>
      <w:proofErr w:type="spellStart"/>
      <w:r w:rsidR="00FE75C7">
        <w:t>pemetaan</w:t>
      </w:r>
      <w:proofErr w:type="spellEnd"/>
      <w:r w:rsidR="00FE75C7">
        <w:t xml:space="preserve"> </w:t>
      </w:r>
      <w:proofErr w:type="spellStart"/>
      <w:r w:rsidR="00FE75C7">
        <w:t>dari</w:t>
      </w:r>
      <w:proofErr w:type="spellEnd"/>
      <w:r w:rsidR="00FE75C7">
        <w:t xml:space="preserve"> deep transfer learning </w:t>
      </w:r>
      <w:proofErr w:type="spellStart"/>
      <w:r w:rsidR="00FE75C7">
        <w:t>sendiri</w:t>
      </w:r>
      <w:proofErr w:type="spellEnd"/>
      <w:r w:rsidR="00FE75C7">
        <w:t xml:space="preserve"> </w:t>
      </w:r>
      <w:proofErr w:type="spellStart"/>
      <w:r w:rsidR="00FE75C7">
        <w:t>memanfaatkan</w:t>
      </w:r>
      <w:proofErr w:type="spellEnd"/>
      <w:r w:rsidR="00FE75C7">
        <w:t xml:space="preserve"> </w:t>
      </w:r>
      <w:proofErr w:type="spellStart"/>
      <w:r w:rsidR="00FE75C7">
        <w:t>perolehan</w:t>
      </w:r>
      <w:proofErr w:type="spellEnd"/>
      <w:r w:rsidR="00FE75C7">
        <w:t xml:space="preserve"> </w:t>
      </w:r>
      <w:proofErr w:type="spellStart"/>
      <w:r w:rsidR="00FE75C7">
        <w:t>keluaran</w:t>
      </w:r>
      <w:proofErr w:type="spellEnd"/>
      <w:r w:rsidR="00FE75C7">
        <w:t xml:space="preserve"> </w:t>
      </w:r>
      <w:proofErr w:type="spellStart"/>
      <w:r w:rsidR="00FE75C7">
        <w:t>dari</w:t>
      </w:r>
      <w:proofErr w:type="spellEnd"/>
      <w:r w:rsidR="00FE75C7">
        <w:t xml:space="preserve"> </w:t>
      </w:r>
      <w:proofErr w:type="spellStart"/>
      <w:r w:rsidR="00FE75C7">
        <w:t>beragam</w:t>
      </w:r>
      <w:proofErr w:type="spellEnd"/>
      <w:r w:rsidR="00FE75C7">
        <w:t xml:space="preserve"> parameter (</w:t>
      </w:r>
      <w:proofErr w:type="spellStart"/>
      <w:r w:rsidR="00FE75C7">
        <w:t>Shikang</w:t>
      </w:r>
      <w:proofErr w:type="spellEnd"/>
      <w:r w:rsidR="00FE75C7">
        <w:t xml:space="preserve"> Liu </w:t>
      </w:r>
      <w:proofErr w:type="spellStart"/>
      <w:r w:rsidR="00FE75C7">
        <w:t>dkk</w:t>
      </w:r>
      <w:proofErr w:type="spellEnd"/>
      <w:r w:rsidR="00FE75C7">
        <w:t xml:space="preserve">, 2021) yang </w:t>
      </w:r>
      <w:proofErr w:type="spellStart"/>
      <w:r w:rsidR="00FE75C7">
        <w:t>kemudian</w:t>
      </w:r>
      <w:proofErr w:type="spellEnd"/>
      <w:r w:rsidR="00FE75C7">
        <w:t xml:space="preserve"> </w:t>
      </w:r>
      <w:proofErr w:type="spellStart"/>
      <w:r w:rsidR="00FE75C7">
        <w:t>digunakan</w:t>
      </w:r>
      <w:proofErr w:type="spellEnd"/>
      <w:r w:rsidR="00FE75C7">
        <w:t xml:space="preserve"> untuk </w:t>
      </w:r>
      <w:proofErr w:type="spellStart"/>
      <w:r w:rsidR="00FE75C7">
        <w:t>melakukaan</w:t>
      </w:r>
      <w:proofErr w:type="spellEnd"/>
      <w:r w:rsidR="00FE75C7">
        <w:t xml:space="preserve"> assessment </w:t>
      </w:r>
      <w:proofErr w:type="spellStart"/>
      <w:r w:rsidR="00FE75C7">
        <w:t>terhadap</w:t>
      </w:r>
      <w:proofErr w:type="spellEnd"/>
      <w:r w:rsidR="00FE75C7">
        <w:t xml:space="preserve"> </w:t>
      </w:r>
      <w:proofErr w:type="spellStart"/>
      <w:r w:rsidR="00FE75C7">
        <w:t>kondisi</w:t>
      </w:r>
      <w:proofErr w:type="spellEnd"/>
      <w:r w:rsidR="00FE75C7">
        <w:t xml:space="preserve"> </w:t>
      </w:r>
      <w:proofErr w:type="spellStart"/>
      <w:r w:rsidR="00FE75C7">
        <w:t>kesehatan</w:t>
      </w:r>
      <w:proofErr w:type="spellEnd"/>
      <w:r w:rsidR="00FE75C7">
        <w:t xml:space="preserve"> </w:t>
      </w:r>
      <w:proofErr w:type="spellStart"/>
      <w:r w:rsidR="00FE75C7">
        <w:t>pasien</w:t>
      </w:r>
      <w:proofErr w:type="spellEnd"/>
      <w:r w:rsidR="00FE75C7">
        <w:t xml:space="preserve">. </w:t>
      </w:r>
      <w:proofErr w:type="spellStart"/>
      <w:r w:rsidR="00FE75C7">
        <w:t>Persisnya</w:t>
      </w:r>
      <w:proofErr w:type="spellEnd"/>
      <w:r w:rsidR="00FE75C7">
        <w:t xml:space="preserve"> </w:t>
      </w:r>
      <w:proofErr w:type="spellStart"/>
      <w:r w:rsidR="00FE75C7">
        <w:t>dari</w:t>
      </w:r>
      <w:proofErr w:type="spellEnd"/>
      <w:r w:rsidR="00FE75C7">
        <w:t xml:space="preserve"> </w:t>
      </w:r>
      <w:proofErr w:type="spellStart"/>
      <w:r w:rsidR="00FE75C7">
        <w:t>tiga</w:t>
      </w:r>
      <w:proofErr w:type="spellEnd"/>
      <w:r w:rsidR="00FE75C7">
        <w:t xml:space="preserve"> parameter yang </w:t>
      </w:r>
      <w:proofErr w:type="spellStart"/>
      <w:r w:rsidR="00FE75C7">
        <w:t>diukur</w:t>
      </w:r>
      <w:proofErr w:type="spellEnd"/>
      <w:r w:rsidR="00FE75C7">
        <w:t xml:space="preserve"> dengan </w:t>
      </w:r>
      <w:proofErr w:type="spellStart"/>
      <w:r w:rsidR="00FE75C7">
        <w:t>menggunakan</w:t>
      </w:r>
      <w:proofErr w:type="spellEnd"/>
      <w:r w:rsidR="00FE75C7">
        <w:t xml:space="preserve"> </w:t>
      </w:r>
      <w:proofErr w:type="spellStart"/>
      <w:r w:rsidR="00FE75C7">
        <w:t>alat</w:t>
      </w:r>
      <w:proofErr w:type="spellEnd"/>
      <w:r w:rsidR="00FE75C7">
        <w:t xml:space="preserve"> Mini Patient Health Monitor </w:t>
      </w:r>
      <w:proofErr w:type="spellStart"/>
      <w:r w:rsidR="00FE75C7">
        <w:t>Berbiaya</w:t>
      </w:r>
      <w:proofErr w:type="spellEnd"/>
      <w:r w:rsidR="00FE75C7">
        <w:t xml:space="preserve"> </w:t>
      </w:r>
      <w:proofErr w:type="spellStart"/>
      <w:r w:rsidR="00FE75C7">
        <w:t>Terjangkau</w:t>
      </w:r>
      <w:proofErr w:type="spellEnd"/>
      <w:r w:rsidR="00FE75C7">
        <w:t xml:space="preserve"> </w:t>
      </w:r>
      <w:r w:rsidR="00FE75C7">
        <w:rPr>
          <w:lang w:val="en-ID"/>
        </w:rPr>
        <w:t xml:space="preserve">(Juan Karnadi, </w:t>
      </w:r>
      <w:proofErr w:type="spellStart"/>
      <w:r w:rsidR="00FE75C7">
        <w:rPr>
          <w:lang w:val="en-ID"/>
        </w:rPr>
        <w:t>Ibnu</w:t>
      </w:r>
      <w:proofErr w:type="spellEnd"/>
      <w:r w:rsidR="00FE75C7">
        <w:rPr>
          <w:lang w:val="en-ID"/>
        </w:rPr>
        <w:t xml:space="preserve"> </w:t>
      </w:r>
      <w:proofErr w:type="spellStart"/>
      <w:r w:rsidR="00FE75C7">
        <w:rPr>
          <w:lang w:val="en-ID"/>
        </w:rPr>
        <w:t>Roihan</w:t>
      </w:r>
      <w:proofErr w:type="spellEnd"/>
      <w:r w:rsidR="00FE75C7">
        <w:rPr>
          <w:lang w:val="en-ID"/>
        </w:rPr>
        <w:t xml:space="preserve"> &amp; </w:t>
      </w:r>
      <w:proofErr w:type="spellStart"/>
      <w:r w:rsidR="00FE75C7">
        <w:rPr>
          <w:lang w:val="en-ID"/>
        </w:rPr>
        <w:t>Raldi</w:t>
      </w:r>
      <w:proofErr w:type="spellEnd"/>
      <w:r w:rsidR="00FE75C7">
        <w:rPr>
          <w:lang w:val="en-ID"/>
        </w:rPr>
        <w:t xml:space="preserve"> </w:t>
      </w:r>
      <w:proofErr w:type="spellStart"/>
      <w:r w:rsidR="00FE75C7">
        <w:rPr>
          <w:lang w:val="en-ID"/>
        </w:rPr>
        <w:t>Artono</w:t>
      </w:r>
      <w:proofErr w:type="spellEnd"/>
      <w:r w:rsidR="00FE75C7">
        <w:rPr>
          <w:lang w:val="en-ID"/>
        </w:rPr>
        <w:t xml:space="preserve"> </w:t>
      </w:r>
      <w:proofErr w:type="spellStart"/>
      <w:r w:rsidR="00FE75C7">
        <w:rPr>
          <w:lang w:val="en-ID"/>
        </w:rPr>
        <w:t>Koestoer</w:t>
      </w:r>
      <w:proofErr w:type="spellEnd"/>
      <w:r w:rsidR="00FE75C7">
        <w:rPr>
          <w:lang w:val="en-ID"/>
        </w:rPr>
        <w:t>, 2021)</w:t>
      </w:r>
      <w:r w:rsidR="00FE75C7">
        <w:t xml:space="preserve">: </w:t>
      </w:r>
      <w:r w:rsidR="00FE75C7">
        <w:t xml:space="preserve">heartrate, </w:t>
      </w:r>
      <w:proofErr w:type="spellStart"/>
      <w:r w:rsidR="00FE75C7">
        <w:t>saturasi</w:t>
      </w:r>
      <w:proofErr w:type="spellEnd"/>
      <w:r w:rsidR="00FE75C7">
        <w:t xml:space="preserve"> </w:t>
      </w:r>
      <w:proofErr w:type="spellStart"/>
      <w:r w:rsidR="00FE75C7">
        <w:t>oksigen</w:t>
      </w:r>
      <w:proofErr w:type="spellEnd"/>
      <w:r w:rsidR="00FE75C7">
        <w:t xml:space="preserve">, dan </w:t>
      </w:r>
      <w:proofErr w:type="spellStart"/>
      <w:r w:rsidR="00FE75C7">
        <w:t>suhu</w:t>
      </w:r>
      <w:proofErr w:type="spellEnd"/>
      <w:r w:rsidR="00FE75C7">
        <w:t xml:space="preserve"> </w:t>
      </w:r>
      <w:proofErr w:type="spellStart"/>
      <w:r w:rsidR="00FE75C7">
        <w:t>tubuh</w:t>
      </w:r>
      <w:proofErr w:type="spellEnd"/>
      <w:r w:rsidR="00FE75C7">
        <w:t xml:space="preserve">. </w:t>
      </w:r>
      <w:r w:rsidR="00C121CB">
        <w:t xml:space="preserve">Skema </w:t>
      </w:r>
      <w:proofErr w:type="spellStart"/>
      <w:r w:rsidR="00C121CB">
        <w:t>arsitekturnya</w:t>
      </w:r>
      <w:proofErr w:type="spellEnd"/>
      <w:r w:rsidR="00C121CB">
        <w:t xml:space="preserve"> </w:t>
      </w:r>
      <w:proofErr w:type="spellStart"/>
      <w:r w:rsidR="00C121CB">
        <w:t>dapat</w:t>
      </w:r>
      <w:proofErr w:type="spellEnd"/>
      <w:r w:rsidR="00C121CB">
        <w:t xml:space="preserve"> </w:t>
      </w:r>
      <w:proofErr w:type="spellStart"/>
      <w:r w:rsidR="00C121CB">
        <w:t>digambarkan</w:t>
      </w:r>
      <w:proofErr w:type="spellEnd"/>
      <w:r w:rsidR="00C121CB">
        <w:t xml:space="preserve"> </w:t>
      </w:r>
      <w:proofErr w:type="spellStart"/>
      <w:r w:rsidR="00C121CB">
        <w:t>se</w:t>
      </w:r>
      <w:r w:rsidR="004167FA">
        <w:t>perti</w:t>
      </w:r>
      <w:proofErr w:type="spellEnd"/>
      <w:r w:rsidR="004167FA">
        <w:t xml:space="preserve"> </w:t>
      </w:r>
      <w:proofErr w:type="spellStart"/>
      <w:r w:rsidR="004167FA">
        <w:t>gambar</w:t>
      </w:r>
      <w:proofErr w:type="spellEnd"/>
      <w:r w:rsidR="004167FA">
        <w:t xml:space="preserve"> di </w:t>
      </w:r>
      <w:proofErr w:type="spellStart"/>
      <w:r w:rsidR="004167FA">
        <w:t>bawah</w:t>
      </w:r>
      <w:proofErr w:type="spellEnd"/>
      <w:r w:rsidR="004167FA">
        <w:t xml:space="preserve"> ini (</w:t>
      </w:r>
      <w:r w:rsidR="004167FA" w:rsidRPr="004167FA">
        <w:t>Zachary C.</w:t>
      </w:r>
      <w:r w:rsidR="004167FA">
        <w:t xml:space="preserve"> Lipton </w:t>
      </w:r>
      <w:proofErr w:type="spellStart"/>
      <w:r w:rsidR="004167FA">
        <w:t>dkk</w:t>
      </w:r>
      <w:proofErr w:type="spellEnd"/>
      <w:r w:rsidR="004167FA">
        <w:t>, 2015)</w:t>
      </w:r>
      <w:r w:rsidR="00FE75C7">
        <w:t>.</w:t>
      </w:r>
    </w:p>
    <w:p w14:paraId="52DE5B43" w14:textId="763658F1" w:rsidR="00B953B2" w:rsidRDefault="00B953B2">
      <w:pPr>
        <w:pStyle w:val="Heading1"/>
      </w:pPr>
      <w:proofErr w:type="spellStart"/>
      <w:r>
        <w:t>Metodologi</w:t>
      </w:r>
      <w:proofErr w:type="spellEnd"/>
    </w:p>
    <w:p w14:paraId="2B02551D" w14:textId="1D06B994" w:rsidR="00B953B2" w:rsidRDefault="00B953B2">
      <w:pPr>
        <w:pStyle w:val="Heading2"/>
      </w:pP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2933513B" w14:textId="77777777" w:rsidR="00610DAF" w:rsidRDefault="00093637" w:rsidP="00A512EB">
      <w:pPr>
        <w:jc w:val="both"/>
      </w:pPr>
      <w:proofErr w:type="spellStart"/>
      <w:r>
        <w:t>Pengambilan</w:t>
      </w:r>
      <w:proofErr w:type="spellEnd"/>
      <w:r>
        <w:t xml:space="preserve"> data untuk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menyasar</w:t>
      </w:r>
      <w:proofErr w:type="spellEnd"/>
      <w:r>
        <w:t xml:space="preserve"> </w:t>
      </w:r>
      <w:r w:rsidR="007D4246">
        <w:t xml:space="preserve">pada data </w:t>
      </w:r>
      <w:proofErr w:type="spellStart"/>
      <w:r w:rsidR="007D4246">
        <w:t>pasien</w:t>
      </w:r>
      <w:proofErr w:type="spellEnd"/>
      <w:r w:rsidR="007D4246">
        <w:t xml:space="preserve"> normal dan juga </w:t>
      </w:r>
      <w:proofErr w:type="spellStart"/>
      <w:r w:rsidR="00131BB7">
        <w:t>pasien</w:t>
      </w:r>
      <w:proofErr w:type="spellEnd"/>
      <w:r w:rsidR="00131BB7">
        <w:t xml:space="preserve"> yang </w:t>
      </w:r>
      <w:proofErr w:type="spellStart"/>
      <w:r w:rsidR="00131BB7">
        <w:t>mempunyai</w:t>
      </w:r>
      <w:proofErr w:type="spellEnd"/>
      <w:r w:rsidR="00131BB7">
        <w:t xml:space="preserve"> </w:t>
      </w:r>
      <w:proofErr w:type="spellStart"/>
      <w:r w:rsidR="00131BB7">
        <w:t>nilai</w:t>
      </w:r>
      <w:proofErr w:type="spellEnd"/>
      <w:r w:rsidR="00131BB7">
        <w:t xml:space="preserve"> parameter di </w:t>
      </w:r>
      <w:proofErr w:type="spellStart"/>
      <w:r w:rsidR="00131BB7">
        <w:t>luar</w:t>
      </w:r>
      <w:proofErr w:type="spellEnd"/>
      <w:r w:rsidR="00131BB7">
        <w:t xml:space="preserve"> </w:t>
      </w:r>
      <w:proofErr w:type="spellStart"/>
      <w:r w:rsidR="00131BB7">
        <w:t>batas</w:t>
      </w:r>
      <w:proofErr w:type="spellEnd"/>
      <w:r w:rsidR="00131BB7">
        <w:t xml:space="preserve"> normal. Dataset </w:t>
      </w:r>
      <w:proofErr w:type="spellStart"/>
      <w:r w:rsidR="00131BB7">
        <w:t>nya</w:t>
      </w:r>
      <w:proofErr w:type="spellEnd"/>
      <w:r w:rsidR="00131BB7">
        <w:t xml:space="preserve">, </w:t>
      </w:r>
      <w:proofErr w:type="spellStart"/>
      <w:r w:rsidR="00131BB7">
        <w:t>terbagi</w:t>
      </w:r>
      <w:proofErr w:type="spellEnd"/>
      <w:r w:rsidR="00131BB7">
        <w:t xml:space="preserve"> </w:t>
      </w:r>
      <w:proofErr w:type="spellStart"/>
      <w:r w:rsidR="00131BB7">
        <w:t>menjadi</w:t>
      </w:r>
      <w:proofErr w:type="spellEnd"/>
      <w:r w:rsidR="00131BB7">
        <w:t xml:space="preserve"> 48000 data untuk training, 6000 </w:t>
      </w:r>
      <w:proofErr w:type="spellStart"/>
      <w:r w:rsidR="00131BB7">
        <w:t>unuk</w:t>
      </w:r>
      <w:proofErr w:type="spellEnd"/>
      <w:r w:rsidR="00131BB7">
        <w:t xml:space="preserve"> </w:t>
      </w:r>
      <w:proofErr w:type="spellStart"/>
      <w:r w:rsidR="00131BB7">
        <w:t>validasi</w:t>
      </w:r>
      <w:proofErr w:type="spellEnd"/>
      <w:r w:rsidR="00131BB7">
        <w:t xml:space="preserve"> dan 6000 untuk testing. Dan data training </w:t>
      </w:r>
      <w:proofErr w:type="spellStart"/>
      <w:r w:rsidR="00131BB7">
        <w:t>memanfaatkan</w:t>
      </w:r>
      <w:proofErr w:type="spellEnd"/>
      <w:r w:rsidR="00131BB7">
        <w:t xml:space="preserve"> </w:t>
      </w:r>
      <w:proofErr w:type="spellStart"/>
      <w:r w:rsidR="00A512EB">
        <w:t>berbagai</w:t>
      </w:r>
      <w:proofErr w:type="spellEnd"/>
      <w:r w:rsidR="00A512EB">
        <w:t xml:space="preserve"> </w:t>
      </w:r>
      <w:r w:rsidR="00131BB7">
        <w:t xml:space="preserve">record data </w:t>
      </w:r>
      <w:proofErr w:type="spellStart"/>
      <w:r w:rsidR="00131BB7">
        <w:t>medis</w:t>
      </w:r>
      <w:proofErr w:type="spellEnd"/>
      <w:r w:rsidR="00131BB7">
        <w:t xml:space="preserve"> di situs </w:t>
      </w:r>
      <w:proofErr w:type="spellStart"/>
      <w:r w:rsidR="00131BB7">
        <w:t>Phsyionet</w:t>
      </w:r>
      <w:proofErr w:type="spellEnd"/>
      <w:r w:rsidR="00131BB7">
        <w:t xml:space="preserve"> (</w:t>
      </w:r>
      <w:proofErr w:type="spellStart"/>
      <w:r w:rsidR="00131BB7" w:rsidRPr="00131BB7">
        <w:t>Ary</w:t>
      </w:r>
      <w:proofErr w:type="spellEnd"/>
      <w:r w:rsidR="00131BB7" w:rsidRPr="00131BB7">
        <w:t xml:space="preserve"> L.</w:t>
      </w:r>
      <w:r w:rsidR="00131BB7">
        <w:t xml:space="preserve"> Goldberger </w:t>
      </w:r>
      <w:proofErr w:type="spellStart"/>
      <w:r w:rsidR="00131BB7">
        <w:t>dkk</w:t>
      </w:r>
      <w:proofErr w:type="spellEnd"/>
      <w:r w:rsidR="00131BB7">
        <w:t xml:space="preserve">, 2000) </w:t>
      </w:r>
      <w:r w:rsidR="00A512EB">
        <w:t xml:space="preserve">yang telah </w:t>
      </w:r>
      <w:proofErr w:type="spellStart"/>
      <w:r w:rsidR="00A512EB">
        <w:t>dielaborasi</w:t>
      </w:r>
      <w:proofErr w:type="spellEnd"/>
      <w:r w:rsidR="00131BB7">
        <w:t xml:space="preserve"> (</w:t>
      </w:r>
      <w:r w:rsidR="00A512EB">
        <w:t xml:space="preserve">Joe </w:t>
      </w:r>
      <w:proofErr w:type="spellStart"/>
      <w:r w:rsidR="00A512EB">
        <w:t>Ganser</w:t>
      </w:r>
      <w:proofErr w:type="spellEnd"/>
      <w:r w:rsidR="00A512EB">
        <w:t>, 2019</w:t>
      </w:r>
      <w:r w:rsidR="00131BB7">
        <w:t xml:space="preserve">). </w:t>
      </w:r>
    </w:p>
    <w:p w14:paraId="35C9B613" w14:textId="77777777" w:rsidR="00610DAF" w:rsidRDefault="00610DAF" w:rsidP="00A512EB">
      <w:pPr>
        <w:jc w:val="both"/>
        <w:sectPr w:rsidR="00610DAF" w:rsidSect="00C2157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99"/>
        </w:sectPr>
      </w:pPr>
    </w:p>
    <w:p w14:paraId="50155FAA" w14:textId="314C7D41" w:rsidR="00C121CB" w:rsidRDefault="00C121CB" w:rsidP="00610DAF">
      <w:pPr>
        <w:jc w:val="center"/>
      </w:pPr>
      <w:r>
        <w:rPr>
          <w:noProof/>
        </w:rPr>
        <w:drawing>
          <wp:inline distT="0" distB="0" distL="0" distR="0" wp14:anchorId="5E6E0000" wp14:editId="7A5DAD44">
            <wp:extent cx="4558782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59" cy="16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3459" w14:textId="1CFDCFB0" w:rsidR="00610DAF" w:rsidRDefault="00610DAF" w:rsidP="00610DAF">
      <w:pPr>
        <w:jc w:val="center"/>
      </w:pPr>
      <w:r>
        <w:rPr>
          <w:noProof/>
        </w:rPr>
        <w:lastRenderedPageBreak/>
        <w:drawing>
          <wp:inline distT="0" distB="0" distL="0" distR="0" wp14:anchorId="1AE58114" wp14:editId="1B9366D7">
            <wp:extent cx="4785360" cy="258644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991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56E" w14:textId="15942C2A" w:rsidR="00610DAF" w:rsidRDefault="00610DAF" w:rsidP="00A512EB">
      <w:pPr>
        <w:jc w:val="both"/>
        <w:sectPr w:rsidR="00610DAF" w:rsidSect="00610DA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FC51826" w14:textId="30C0016D" w:rsidR="00B953B2" w:rsidRDefault="00570AEB" w:rsidP="00A512EB">
      <w:pPr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memanfaatkan</w:t>
      </w:r>
      <w:proofErr w:type="spellEnd"/>
      <w:r w:rsidR="00CB5B98">
        <w:t xml:space="preserve"> </w:t>
      </w:r>
      <w:proofErr w:type="spellStart"/>
      <w:r w:rsidR="00CB5B98">
        <w:t>pengambilan</w:t>
      </w:r>
      <w:proofErr w:type="spellEnd"/>
      <w:r w:rsidR="00CB5B98">
        <w:t xml:space="preserve"> data oleh </w:t>
      </w:r>
      <w:proofErr w:type="spellStart"/>
      <w:r w:rsidR="00CB5B98">
        <w:t>alat</w:t>
      </w:r>
      <w:proofErr w:type="spellEnd"/>
      <w:r w:rsidR="00CB5B98">
        <w:t xml:space="preserve"> </w:t>
      </w:r>
      <w:r w:rsidR="00CB5B98">
        <w:t>Mini Patient Health Monitor</w:t>
      </w:r>
      <w:r w:rsidR="00093637">
        <w:t>.</w:t>
      </w:r>
      <w:r w:rsidR="00CB5B98">
        <w:t xml:space="preserve"> Skema </w:t>
      </w:r>
      <w:proofErr w:type="spellStart"/>
      <w:r w:rsidR="00CB5B98">
        <w:t>pengerjaan</w:t>
      </w:r>
      <w:proofErr w:type="spellEnd"/>
      <w:r w:rsidR="00CB5B98">
        <w:t xml:space="preserve"> </w:t>
      </w:r>
      <w:proofErr w:type="spellStart"/>
      <w:r w:rsidR="00CB5B98">
        <w:t>pengambilan</w:t>
      </w:r>
      <w:proofErr w:type="spellEnd"/>
      <w:r w:rsidR="00CB5B98">
        <w:t xml:space="preserve"> </w:t>
      </w:r>
      <w:proofErr w:type="spellStart"/>
      <w:r w:rsidR="00CB5B98">
        <w:t>datanya</w:t>
      </w:r>
      <w:proofErr w:type="spellEnd"/>
      <w:r w:rsidR="00CB5B98">
        <w:t xml:space="preserve"> </w:t>
      </w:r>
      <w:proofErr w:type="spellStart"/>
      <w:r w:rsidR="00CB5B98">
        <w:t>dapat</w:t>
      </w:r>
      <w:proofErr w:type="spellEnd"/>
      <w:r w:rsidR="00CB5B98">
        <w:t xml:space="preserve"> </w:t>
      </w:r>
      <w:proofErr w:type="spellStart"/>
      <w:r w:rsidR="00CB5B98">
        <w:t>digambarkan</w:t>
      </w:r>
      <w:proofErr w:type="spellEnd"/>
      <w:r w:rsidR="00CB5B98">
        <w:t xml:space="preserve"> </w:t>
      </w:r>
      <w:proofErr w:type="spellStart"/>
      <w:r w:rsidR="00CB5B98">
        <w:t>sebagai</w:t>
      </w:r>
      <w:proofErr w:type="spellEnd"/>
      <w:r w:rsidR="00CB5B98">
        <w:t xml:space="preserve"> </w:t>
      </w:r>
      <w:proofErr w:type="spellStart"/>
      <w:r w:rsidR="00CB5B98">
        <w:t>berikut</w:t>
      </w:r>
      <w:proofErr w:type="spellEnd"/>
      <w:r w:rsidR="00CB5B98">
        <w:t>:</w:t>
      </w:r>
    </w:p>
    <w:p w14:paraId="13C965A7" w14:textId="3E912539" w:rsidR="00B82D2F" w:rsidRPr="00B82D2F" w:rsidRDefault="00A512EB" w:rsidP="00A512EB">
      <w:pPr>
        <w:jc w:val="both"/>
      </w:pPr>
      <w:r>
        <w:rPr>
          <w:noProof/>
        </w:rPr>
        <w:drawing>
          <wp:inline distT="0" distB="0" distL="0" distR="0" wp14:anchorId="2C7C6056" wp14:editId="373C2E7C">
            <wp:extent cx="2743200" cy="197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0D8" w14:textId="436FD7AA" w:rsidR="00756276" w:rsidRDefault="00756276">
      <w:pPr>
        <w:pStyle w:val="Heading2"/>
      </w:pPr>
      <w:proofErr w:type="spellStart"/>
      <w:r>
        <w:t>Pemetaan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dengan LSTM</w:t>
      </w:r>
    </w:p>
    <w:p w14:paraId="31CB35B8" w14:textId="194E8217" w:rsidR="00756276" w:rsidRDefault="00CC0287" w:rsidP="007800DE">
      <w:pPr>
        <w:jc w:val="both"/>
      </w:pPr>
      <w:proofErr w:type="spellStart"/>
      <w:r>
        <w:t>Variabel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dengan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LSTM ini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parameter yang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parameter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. Dan </w:t>
      </w:r>
      <w:proofErr w:type="spellStart"/>
      <w:r>
        <w:t>sesudahnya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LSTM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hanya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parameter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normal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juga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Pretest COVID-19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73E15C02" w14:textId="00982FF8" w:rsidR="00CC0287" w:rsidRDefault="00CC0287" w:rsidP="007800DE">
      <w:pPr>
        <w:jc w:val="both"/>
      </w:pPr>
      <w:proofErr w:type="spellStart"/>
      <w:r>
        <w:t>Barulah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pretest </w:t>
      </w:r>
      <w:proofErr w:type="spellStart"/>
      <w:r>
        <w:t>tadi</w:t>
      </w:r>
      <w:proofErr w:type="spellEnd"/>
      <w:r>
        <w:t xml:space="preserve"> </w:t>
      </w:r>
      <w:proofErr w:type="spellStart"/>
      <w:r w:rsidR="007800DE">
        <w:t>dilakukan</w:t>
      </w:r>
      <w:proofErr w:type="spellEnd"/>
      <w:r w:rsidR="007800DE">
        <w:t xml:space="preserve"> </w:t>
      </w:r>
      <w:proofErr w:type="spellStart"/>
      <w:r w:rsidR="007800DE">
        <w:t>penggambaran</w:t>
      </w:r>
      <w:proofErr w:type="spellEnd"/>
      <w:r w:rsidR="007800DE">
        <w:t xml:space="preserve"> </w:t>
      </w:r>
      <w:proofErr w:type="spellStart"/>
      <w:r w:rsidR="007800DE">
        <w:t>kondisi</w:t>
      </w:r>
      <w:proofErr w:type="spellEnd"/>
      <w:r w:rsidR="007800DE">
        <w:t xml:space="preserve"> men-detail. </w:t>
      </w:r>
      <w:proofErr w:type="spellStart"/>
      <w:r w:rsidR="007800DE">
        <w:t>Persisnya</w:t>
      </w:r>
      <w:proofErr w:type="spellEnd"/>
      <w:r w:rsidR="007800DE">
        <w:t xml:space="preserve"> </w:t>
      </w:r>
      <w:proofErr w:type="spellStart"/>
      <w:r w:rsidR="007800DE">
        <w:t>mengenai</w:t>
      </w:r>
      <w:proofErr w:type="spellEnd"/>
      <w:r w:rsidR="007800DE">
        <w:t xml:space="preserve"> </w:t>
      </w:r>
      <w:proofErr w:type="spellStart"/>
      <w:r w:rsidR="007800DE">
        <w:t>gambaran</w:t>
      </w:r>
      <w:proofErr w:type="spellEnd"/>
      <w:r w:rsidR="007800DE">
        <w:t xml:space="preserve"> </w:t>
      </w:r>
      <w:proofErr w:type="spellStart"/>
      <w:r w:rsidR="007800DE">
        <w:t>tiga</w:t>
      </w:r>
      <w:proofErr w:type="spellEnd"/>
      <w:r w:rsidR="007800DE">
        <w:t xml:space="preserve"> </w:t>
      </w:r>
      <w:proofErr w:type="spellStart"/>
      <w:r w:rsidR="007800DE">
        <w:t>kondisi</w:t>
      </w:r>
      <w:proofErr w:type="spellEnd"/>
      <w:r w:rsidR="007800DE">
        <w:t xml:space="preserve"> </w:t>
      </w:r>
      <w:proofErr w:type="spellStart"/>
      <w:r w:rsidR="007800DE">
        <w:t>berikut</w:t>
      </w:r>
      <w:proofErr w:type="spellEnd"/>
      <w:r w:rsidR="007800DE">
        <w:t xml:space="preserve"> ini </w:t>
      </w:r>
      <w:proofErr w:type="spellStart"/>
      <w:r w:rsidR="007800DE">
        <w:t>dari</w:t>
      </w:r>
      <w:proofErr w:type="spellEnd"/>
      <w:r w:rsidR="007800DE">
        <w:t xml:space="preserve"> masing-masing parameter </w:t>
      </w:r>
      <w:proofErr w:type="spellStart"/>
      <w:r w:rsidR="007800DE">
        <w:t>keluarannya</w:t>
      </w:r>
      <w:proofErr w:type="spellEnd"/>
      <w:r w:rsidR="007800DE">
        <w:t xml:space="preserve">: </w:t>
      </w:r>
      <w:proofErr w:type="spellStart"/>
      <w:r w:rsidR="007800DE">
        <w:t>keadaan</w:t>
      </w:r>
      <w:proofErr w:type="spellEnd"/>
      <w:r w:rsidR="007800DE">
        <w:t xml:space="preserve"> </w:t>
      </w:r>
      <w:proofErr w:type="spellStart"/>
      <w:r w:rsidR="007800DE">
        <w:t>jantung</w:t>
      </w:r>
      <w:proofErr w:type="spellEnd"/>
      <w:r w:rsidR="007800DE">
        <w:t xml:space="preserve"> (BPM); </w:t>
      </w:r>
      <w:proofErr w:type="spellStart"/>
      <w:r w:rsidR="007800DE">
        <w:t>kadar</w:t>
      </w:r>
      <w:proofErr w:type="spellEnd"/>
      <w:r w:rsidR="007800DE">
        <w:t xml:space="preserve"> </w:t>
      </w:r>
      <w:proofErr w:type="spellStart"/>
      <w:r w:rsidR="007800DE">
        <w:t>oksigen</w:t>
      </w:r>
      <w:proofErr w:type="spellEnd"/>
      <w:r w:rsidR="007800DE">
        <w:t xml:space="preserve"> </w:t>
      </w:r>
      <w:proofErr w:type="spellStart"/>
      <w:r w:rsidR="007800DE">
        <w:t>dalam</w:t>
      </w:r>
      <w:proofErr w:type="spellEnd"/>
      <w:r w:rsidR="007800DE">
        <w:t xml:space="preserve"> </w:t>
      </w:r>
      <w:proofErr w:type="spellStart"/>
      <w:r w:rsidR="007800DE">
        <w:t>darah</w:t>
      </w:r>
      <w:proofErr w:type="spellEnd"/>
      <w:r w:rsidR="007800DE">
        <w:t xml:space="preserve"> (SPO</w:t>
      </w:r>
      <w:r w:rsidR="007800DE" w:rsidRPr="007800DE">
        <w:rPr>
          <w:vertAlign w:val="subscript"/>
        </w:rPr>
        <w:t>2</w:t>
      </w:r>
      <w:r w:rsidR="007800DE">
        <w:t xml:space="preserve">); </w:t>
      </w:r>
      <w:proofErr w:type="spellStart"/>
      <w:r w:rsidR="00591339">
        <w:t>fungsi</w:t>
      </w:r>
      <w:proofErr w:type="spellEnd"/>
      <w:r w:rsidR="007800DE">
        <w:t xml:space="preserve"> </w:t>
      </w:r>
      <w:proofErr w:type="spellStart"/>
      <w:r w:rsidR="007800DE">
        <w:t>regulasi</w:t>
      </w:r>
      <w:proofErr w:type="spellEnd"/>
      <w:r w:rsidR="007800DE">
        <w:t xml:space="preserve"> </w:t>
      </w:r>
      <w:proofErr w:type="spellStart"/>
      <w:r w:rsidR="007800DE">
        <w:t>tubuh</w:t>
      </w:r>
      <w:proofErr w:type="spellEnd"/>
      <w:r w:rsidR="007800DE">
        <w:t xml:space="preserve"> (</w:t>
      </w:r>
      <w:proofErr w:type="spellStart"/>
      <w:r w:rsidR="007800DE">
        <w:t>suhu</w:t>
      </w:r>
      <w:proofErr w:type="spellEnd"/>
      <w:r w:rsidR="007800DE">
        <w:t xml:space="preserve"> </w:t>
      </w:r>
      <w:proofErr w:type="spellStart"/>
      <w:r w:rsidR="007800DE">
        <w:t>tubuh</w:t>
      </w:r>
      <w:proofErr w:type="spellEnd"/>
      <w:r w:rsidR="007800DE">
        <w:t xml:space="preserve">). </w:t>
      </w:r>
      <w:proofErr w:type="spellStart"/>
      <w:r w:rsidR="007800DE">
        <w:t>Pemetaannya</w:t>
      </w:r>
      <w:proofErr w:type="spellEnd"/>
      <w:r w:rsidR="007800DE">
        <w:t xml:space="preserve"> </w:t>
      </w:r>
      <w:proofErr w:type="spellStart"/>
      <w:r w:rsidR="007800DE">
        <w:t>dapat</w:t>
      </w:r>
      <w:proofErr w:type="spellEnd"/>
      <w:r w:rsidR="007800DE">
        <w:t xml:space="preserve"> </w:t>
      </w:r>
      <w:proofErr w:type="spellStart"/>
      <w:r w:rsidR="007800DE">
        <w:t>dijabarkan</w:t>
      </w:r>
      <w:proofErr w:type="spellEnd"/>
      <w:r w:rsidR="007800DE">
        <w:t xml:space="preserve"> </w:t>
      </w:r>
      <w:proofErr w:type="spellStart"/>
      <w:r w:rsidR="007800DE">
        <w:t>sebagai</w:t>
      </w:r>
      <w:proofErr w:type="spellEnd"/>
      <w:r w:rsidR="007800DE">
        <w:t xml:space="preserve"> </w:t>
      </w:r>
      <w:proofErr w:type="spellStart"/>
      <w:r w:rsidR="007800DE">
        <w:t>berikut</w:t>
      </w:r>
      <w:proofErr w:type="spellEnd"/>
      <w:r w:rsidR="007800DE">
        <w:t>:</w:t>
      </w:r>
    </w:p>
    <w:p w14:paraId="186B397C" w14:textId="071438EE" w:rsidR="007800DE" w:rsidRPr="00756276" w:rsidRDefault="00C121CB" w:rsidP="00756276">
      <w:r>
        <w:rPr>
          <w:noProof/>
        </w:rPr>
        <w:drawing>
          <wp:inline distT="0" distB="0" distL="0" distR="0" wp14:anchorId="2DD8B125" wp14:editId="2791C663">
            <wp:extent cx="2743200" cy="10695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8" b="16428"/>
                    <a:stretch/>
                  </pic:blipFill>
                  <pic:spPr bwMode="auto">
                    <a:xfrm>
                      <a:off x="0" y="0"/>
                      <a:ext cx="2743200" cy="106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1057C" w14:textId="099B9AC9" w:rsidR="00BA1377" w:rsidRDefault="00A512EB" w:rsidP="00610DAF">
      <w:pPr>
        <w:pStyle w:val="Heading1"/>
      </w:pPr>
      <w:proofErr w:type="spellStart"/>
      <w:r>
        <w:t>Pembahasan</w:t>
      </w:r>
      <w:proofErr w:type="spellEnd"/>
      <w:r>
        <w:t xml:space="preserve"> Hasil dan </w:t>
      </w:r>
      <w:proofErr w:type="spellStart"/>
      <w:r>
        <w:t>Diskusi</w:t>
      </w:r>
      <w:proofErr w:type="spellEnd"/>
    </w:p>
    <w:p w14:paraId="426D4F9B" w14:textId="52FC0374" w:rsidR="00DA02E0" w:rsidRDefault="00BA1377" w:rsidP="00E038C5">
      <w:pPr>
        <w:jc w:val="both"/>
      </w:pPr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Kesehatan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dengan </w:t>
      </w:r>
      <w:proofErr w:type="spellStart"/>
      <w:r>
        <w:t>pendekatan</w:t>
      </w:r>
      <w:proofErr w:type="spellEnd"/>
      <w:r>
        <w:t xml:space="preserve"> LSTM. </w:t>
      </w:r>
      <w:r w:rsidR="0031263F">
        <w:t xml:space="preserve">Dari </w:t>
      </w:r>
      <w:proofErr w:type="spellStart"/>
      <w:r w:rsidR="0031263F">
        <w:t>perolehan</w:t>
      </w:r>
      <w:proofErr w:type="spellEnd"/>
      <w:r w:rsidR="0031263F">
        <w:t xml:space="preserve"> </w:t>
      </w:r>
      <w:proofErr w:type="spellStart"/>
      <w:r w:rsidR="0031263F">
        <w:t>hasil</w:t>
      </w:r>
      <w:proofErr w:type="spellEnd"/>
      <w:r w:rsidR="0031263F">
        <w:t xml:space="preserve"> </w:t>
      </w:r>
      <w:proofErr w:type="spellStart"/>
      <w:r w:rsidR="0031263F">
        <w:t>klasifikasi</w:t>
      </w:r>
      <w:proofErr w:type="spellEnd"/>
      <w:r w:rsidR="0031263F">
        <w:t xml:space="preserve"> yang </w:t>
      </w:r>
      <w:proofErr w:type="spellStart"/>
      <w:r w:rsidR="0031263F">
        <w:t>ada</w:t>
      </w:r>
      <w:proofErr w:type="spellEnd"/>
      <w:r w:rsidR="0031263F">
        <w:t xml:space="preserve">, </w:t>
      </w:r>
      <w:proofErr w:type="spellStart"/>
      <w:r w:rsidR="0031263F">
        <w:t>terlihat</w:t>
      </w:r>
      <w:proofErr w:type="spellEnd"/>
      <w:r w:rsidR="0031263F">
        <w:t xml:space="preserve"> </w:t>
      </w:r>
      <w:proofErr w:type="spellStart"/>
      <w:r w:rsidR="0031263F">
        <w:t>bahwa</w:t>
      </w:r>
      <w:proofErr w:type="spellEnd"/>
      <w:r w:rsidR="0031263F">
        <w:t xml:space="preserve"> </w:t>
      </w:r>
      <w:proofErr w:type="spellStart"/>
      <w:r w:rsidR="000E184A">
        <w:t>perolehan</w:t>
      </w:r>
      <w:proofErr w:type="spellEnd"/>
      <w:r w:rsidR="000E184A">
        <w:t xml:space="preserve"> </w:t>
      </w:r>
      <w:proofErr w:type="spellStart"/>
      <w:r w:rsidR="000E184A">
        <w:t>nilai</w:t>
      </w:r>
      <w:proofErr w:type="spellEnd"/>
      <w:r w:rsidR="000E184A">
        <w:t xml:space="preserve"> </w:t>
      </w:r>
      <w:proofErr w:type="spellStart"/>
      <w:r w:rsidR="000E184A">
        <w:t>prediksi</w:t>
      </w:r>
      <w:proofErr w:type="spellEnd"/>
      <w:r w:rsidR="000E184A">
        <w:t xml:space="preserve"> </w:t>
      </w:r>
      <w:proofErr w:type="spellStart"/>
      <w:r w:rsidR="000E184A">
        <w:t>dari</w:t>
      </w:r>
      <w:proofErr w:type="spellEnd"/>
      <w:r w:rsidR="000E184A">
        <w:t xml:space="preserve"> </w:t>
      </w:r>
      <w:proofErr w:type="spellStart"/>
      <w:r w:rsidR="000E184A">
        <w:t>klasifikasi</w:t>
      </w:r>
      <w:proofErr w:type="spellEnd"/>
      <w:r w:rsidR="000E184A">
        <w:t xml:space="preserve"> ini </w:t>
      </w:r>
      <w:proofErr w:type="spellStart"/>
      <w:r w:rsidR="000E184A">
        <w:t>mendekati</w:t>
      </w:r>
      <w:proofErr w:type="spellEnd"/>
      <w:r w:rsidR="000E184A">
        <w:t xml:space="preserve"> </w:t>
      </w:r>
      <w:proofErr w:type="spellStart"/>
      <w:r w:rsidR="000E184A">
        <w:t>nilai</w:t>
      </w:r>
      <w:proofErr w:type="spellEnd"/>
      <w:r w:rsidR="000E184A">
        <w:t xml:space="preserve"> 1 -</w:t>
      </w:r>
      <w:proofErr w:type="spellStart"/>
      <w:r w:rsidR="000E184A">
        <w:t>sebesar</w:t>
      </w:r>
      <w:proofErr w:type="spellEnd"/>
      <w:r w:rsidR="000E184A">
        <w:t xml:space="preserve"> </w:t>
      </w:r>
      <w:proofErr w:type="gramStart"/>
      <w:r w:rsidR="000E184A">
        <w:t>0.999 .</w:t>
      </w:r>
      <w:proofErr w:type="gramEnd"/>
      <w:r w:rsidR="000E184A">
        <w:t xml:space="preserve"> </w:t>
      </w:r>
      <w:r w:rsidR="009959D0">
        <w:t xml:space="preserve">Hal </w:t>
      </w:r>
      <w:proofErr w:type="spellStart"/>
      <w:r w:rsidR="009959D0">
        <w:t>demikian</w:t>
      </w:r>
      <w:proofErr w:type="spellEnd"/>
      <w:r w:rsidR="009959D0">
        <w:t xml:space="preserve"> </w:t>
      </w:r>
      <w:proofErr w:type="spellStart"/>
      <w:r w:rsidR="009959D0">
        <w:t>memungkinkan</w:t>
      </w:r>
      <w:proofErr w:type="spellEnd"/>
      <w:r w:rsidR="009959D0">
        <w:t xml:space="preserve"> </w:t>
      </w:r>
      <w:proofErr w:type="spellStart"/>
      <w:r w:rsidR="009959D0">
        <w:t>dikarenakan</w:t>
      </w:r>
      <w:proofErr w:type="spellEnd"/>
      <w:r w:rsidR="009959D0">
        <w:t xml:space="preserve"> </w:t>
      </w:r>
      <w:proofErr w:type="spellStart"/>
      <w:r w:rsidR="009959D0">
        <w:t>dua</w:t>
      </w:r>
      <w:proofErr w:type="spellEnd"/>
      <w:r w:rsidR="009959D0">
        <w:t xml:space="preserve"> </w:t>
      </w:r>
      <w:proofErr w:type="spellStart"/>
      <w:r w:rsidR="009959D0">
        <w:t>faktor</w:t>
      </w:r>
      <w:proofErr w:type="spellEnd"/>
      <w:r w:rsidR="009959D0">
        <w:t xml:space="preserve"> </w:t>
      </w:r>
      <w:proofErr w:type="spellStart"/>
      <w:r w:rsidR="009959D0">
        <w:t>berikut</w:t>
      </w:r>
      <w:proofErr w:type="spellEnd"/>
      <w:r w:rsidR="009959D0">
        <w:t xml:space="preserve">: </w:t>
      </w:r>
      <w:proofErr w:type="spellStart"/>
      <w:r w:rsidR="009959D0">
        <w:t>konversi</w:t>
      </w:r>
      <w:proofErr w:type="spellEnd"/>
      <w:r w:rsidR="009959D0">
        <w:t xml:space="preserve"> </w:t>
      </w:r>
      <w:proofErr w:type="spellStart"/>
      <w:r w:rsidR="009959D0">
        <w:t>tipe</w:t>
      </w:r>
      <w:proofErr w:type="spellEnd"/>
      <w:r w:rsidR="009959D0">
        <w:t xml:space="preserve"> data </w:t>
      </w:r>
      <w:proofErr w:type="spellStart"/>
      <w:r w:rsidR="009959D0">
        <w:t>menjadi</w:t>
      </w:r>
      <w:proofErr w:type="spellEnd"/>
      <w:r w:rsidR="009959D0">
        <w:t xml:space="preserve"> float; </w:t>
      </w:r>
      <w:proofErr w:type="spellStart"/>
      <w:r w:rsidR="009959D0">
        <w:t>penambahan</w:t>
      </w:r>
      <w:proofErr w:type="spellEnd"/>
      <w:r w:rsidR="009959D0">
        <w:t xml:space="preserve"> </w:t>
      </w:r>
      <w:proofErr w:type="spellStart"/>
      <w:r w:rsidR="009959D0">
        <w:t>indikator-indikator</w:t>
      </w:r>
      <w:proofErr w:type="spellEnd"/>
      <w:r w:rsidR="009959D0">
        <w:t xml:space="preserve"> </w:t>
      </w:r>
      <w:proofErr w:type="spellStart"/>
      <w:r w:rsidR="009959D0">
        <w:t>tambahan</w:t>
      </w:r>
      <w:proofErr w:type="spellEnd"/>
      <w:r w:rsidR="009959D0">
        <w:t xml:space="preserve"> </w:t>
      </w:r>
      <w:proofErr w:type="spellStart"/>
      <w:r w:rsidR="009959D0">
        <w:t>dalam</w:t>
      </w:r>
      <w:proofErr w:type="spellEnd"/>
      <w:r w:rsidR="009959D0">
        <w:t xml:space="preserve"> </w:t>
      </w:r>
      <w:proofErr w:type="spellStart"/>
      <w:r w:rsidR="009959D0">
        <w:t>upaya</w:t>
      </w:r>
      <w:proofErr w:type="spellEnd"/>
      <w:r w:rsidR="009959D0">
        <w:t xml:space="preserve"> </w:t>
      </w:r>
      <w:proofErr w:type="spellStart"/>
      <w:r w:rsidR="009959D0">
        <w:t>klasifikasi</w:t>
      </w:r>
      <w:proofErr w:type="spellEnd"/>
      <w:r w:rsidR="009959D0">
        <w:t xml:space="preserve"> di </w:t>
      </w:r>
      <w:proofErr w:type="spellStart"/>
      <w:r w:rsidR="009959D0">
        <w:t>luar</w:t>
      </w:r>
      <w:proofErr w:type="spellEnd"/>
      <w:r w:rsidR="009959D0">
        <w:t xml:space="preserve"> </w:t>
      </w:r>
      <w:proofErr w:type="spellStart"/>
      <w:r w:rsidR="009959D0">
        <w:t>pendekatan</w:t>
      </w:r>
      <w:proofErr w:type="spellEnd"/>
      <w:r w:rsidR="009959D0">
        <w:t xml:space="preserve"> LSTM.</w:t>
      </w:r>
    </w:p>
    <w:p w14:paraId="291D67F6" w14:textId="26B7795E" w:rsidR="00BA1377" w:rsidRDefault="00BA1377" w:rsidP="00DA02E0">
      <w:r>
        <w:rPr>
          <w:noProof/>
        </w:rPr>
        <w:lastRenderedPageBreak/>
        <w:drawing>
          <wp:inline distT="0" distB="0" distL="0" distR="0" wp14:anchorId="67B7DF11" wp14:editId="1515961A">
            <wp:extent cx="2743200" cy="411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D456" w14:textId="3651788E" w:rsidR="00BA1377" w:rsidRDefault="00E038C5" w:rsidP="00E038C5">
      <w:pPr>
        <w:jc w:val="both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float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dengan </w:t>
      </w:r>
      <w:proofErr w:type="spellStart"/>
      <w:r>
        <w:t>pendekatan</w:t>
      </w:r>
      <w:proofErr w:type="spellEnd"/>
      <w:r>
        <w:t xml:space="preserve"> LSTM. Ini pun </w:t>
      </w:r>
      <w:proofErr w:type="spellStart"/>
      <w:r>
        <w:t>dimudahkan</w:t>
      </w:r>
      <w:proofErr w:type="spellEnd"/>
      <w:r>
        <w:t xml:space="preserve"> pula dengan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karakter</w:t>
      </w:r>
      <w:r>
        <w:t>n</w:t>
      </w:r>
      <w:r>
        <w:t>ya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>.</w:t>
      </w:r>
    </w:p>
    <w:p w14:paraId="31D793E5" w14:textId="1C80E495" w:rsidR="00E038C5" w:rsidRDefault="00E038C5" w:rsidP="00DA02E0">
      <w:r>
        <w:rPr>
          <w:noProof/>
        </w:rPr>
        <w:drawing>
          <wp:inline distT="0" distB="0" distL="0" distR="0" wp14:anchorId="7B18D0E3" wp14:editId="0A55E6B8">
            <wp:extent cx="2743200" cy="1301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366" w14:textId="304AD8CC" w:rsidR="00E038C5" w:rsidRDefault="00E038C5" w:rsidP="008B43D3">
      <w:pPr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Pretest COVID-19 </w:t>
      </w:r>
      <w:r w:rsidR="00C713C2">
        <w:t xml:space="preserve">dengan </w:t>
      </w:r>
      <w:proofErr w:type="spellStart"/>
      <w:r w:rsidR="00C713C2">
        <w:t>pendekatan</w:t>
      </w:r>
      <w:proofErr w:type="spellEnd"/>
      <w:r w:rsidR="00C713C2">
        <w:t xml:space="preserve"> LSTM ini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Persisnya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Kembali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tercakup</w:t>
      </w:r>
      <w:proofErr w:type="spellEnd"/>
      <w:r>
        <w:t xml:space="preserve"> dengan </w:t>
      </w:r>
      <w:proofErr w:type="spellStart"/>
      <w:r>
        <w:t>indikator</w:t>
      </w:r>
      <w:proofErr w:type="spellEnd"/>
      <w:r>
        <w:t xml:space="preserve"> “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Normal”.</w:t>
      </w:r>
    </w:p>
    <w:p w14:paraId="6044F872" w14:textId="418CC7E6" w:rsidR="00E038C5" w:rsidRDefault="00E038C5" w:rsidP="008B43D3">
      <w:pPr>
        <w:jc w:val="both"/>
      </w:pPr>
      <w:proofErr w:type="spellStart"/>
      <w:r>
        <w:t>Indikator-indikator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penklasifikasian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mendetil</w:t>
      </w:r>
      <w:proofErr w:type="spellEnd"/>
      <w:r>
        <w:t xml:space="preserve"> di mana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tercakupi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dengan LSTM. Itu </w:t>
      </w:r>
      <w:proofErr w:type="spellStart"/>
      <w:r>
        <w:t>sebabnya</w:t>
      </w:r>
      <w:proofErr w:type="spellEnd"/>
      <w:r w:rsidR="008B43D3">
        <w:t xml:space="preserve"> </w:t>
      </w:r>
      <w:proofErr w:type="spellStart"/>
      <w:r w:rsidR="008B43D3">
        <w:t>klasifikasi</w:t>
      </w:r>
      <w:proofErr w:type="spellEnd"/>
      <w:r w:rsidR="008B43D3">
        <w:t xml:space="preserve"> </w:t>
      </w:r>
      <w:proofErr w:type="spellStart"/>
      <w:r w:rsidR="008B43D3">
        <w:t>pendetailan</w:t>
      </w:r>
      <w:proofErr w:type="spellEnd"/>
      <w:r w:rsidR="008B43D3">
        <w:t xml:space="preserve"> </w:t>
      </w:r>
      <w:proofErr w:type="spellStart"/>
      <w:r w:rsidR="008B43D3">
        <w:t>aspek</w:t>
      </w:r>
      <w:proofErr w:type="spellEnd"/>
      <w:r w:rsidR="008B43D3">
        <w:t xml:space="preserve"> </w:t>
      </w:r>
      <w:proofErr w:type="spellStart"/>
      <w:r w:rsidR="008B43D3">
        <w:t>tiap</w:t>
      </w:r>
      <w:proofErr w:type="spellEnd"/>
      <w:r w:rsidR="008B43D3">
        <w:t xml:space="preserve"> organ </w:t>
      </w:r>
      <w:proofErr w:type="spellStart"/>
      <w:r w:rsidR="008B43D3">
        <w:t>atau</w:t>
      </w:r>
      <w:proofErr w:type="spellEnd"/>
      <w:r w:rsidR="008B43D3">
        <w:t xml:space="preserve"> </w:t>
      </w:r>
      <w:proofErr w:type="spellStart"/>
      <w:r w:rsidR="008B43D3">
        <w:t>peran</w:t>
      </w:r>
      <w:proofErr w:type="spellEnd"/>
      <w:r w:rsidR="008B43D3">
        <w:t xml:space="preserve"> </w:t>
      </w:r>
      <w:proofErr w:type="spellStart"/>
      <w:r w:rsidR="008B43D3">
        <w:t>fungsional</w:t>
      </w:r>
      <w:proofErr w:type="spellEnd"/>
      <w:r w:rsidR="008B43D3">
        <w:t xml:space="preserve"> </w:t>
      </w:r>
      <w:proofErr w:type="spellStart"/>
      <w:r w:rsidR="008B43D3">
        <w:t>tubuh</w:t>
      </w:r>
      <w:proofErr w:type="spellEnd"/>
      <w:r w:rsidR="008B43D3">
        <w:t xml:space="preserve"> (</w:t>
      </w:r>
      <w:proofErr w:type="spellStart"/>
      <w:r w:rsidR="008B43D3">
        <w:t>berdasarkan</w:t>
      </w:r>
      <w:proofErr w:type="spellEnd"/>
      <w:r w:rsidR="008B43D3">
        <w:t xml:space="preserve"> masing-masing parameter) </w:t>
      </w:r>
      <w:proofErr w:type="spellStart"/>
      <w:r w:rsidR="008B43D3">
        <w:t>dilakukan</w:t>
      </w:r>
      <w:proofErr w:type="spellEnd"/>
      <w:r w:rsidR="008B43D3">
        <w:t xml:space="preserve"> dengan </w:t>
      </w:r>
      <w:proofErr w:type="spellStart"/>
      <w:r w:rsidR="008B43D3">
        <w:t>pendekatan</w:t>
      </w:r>
      <w:proofErr w:type="spellEnd"/>
      <w:r w:rsidR="008B43D3">
        <w:t xml:space="preserve"> if-else </w:t>
      </w:r>
      <w:proofErr w:type="spellStart"/>
      <w:r w:rsidR="008B43D3">
        <w:t>if-else</w:t>
      </w:r>
      <w:proofErr w:type="spellEnd"/>
      <w:r w:rsidR="008B43D3">
        <w:t xml:space="preserve"> </w:t>
      </w:r>
      <w:proofErr w:type="spellStart"/>
      <w:r w:rsidR="008B43D3">
        <w:t>guna</w:t>
      </w:r>
      <w:proofErr w:type="spellEnd"/>
      <w:r w:rsidR="008B43D3">
        <w:t xml:space="preserve"> </w:t>
      </w:r>
      <w:proofErr w:type="spellStart"/>
      <w:r w:rsidR="008B43D3">
        <w:t>memberikan</w:t>
      </w:r>
      <w:proofErr w:type="spellEnd"/>
      <w:r w:rsidR="008B43D3">
        <w:t xml:space="preserve"> </w:t>
      </w:r>
      <w:proofErr w:type="spellStart"/>
      <w:r w:rsidR="008B43D3">
        <w:t>penjabaran</w:t>
      </w:r>
      <w:proofErr w:type="spellEnd"/>
      <w:r w:rsidR="008B43D3">
        <w:t xml:space="preserve"> </w:t>
      </w:r>
      <w:proofErr w:type="spellStart"/>
      <w:r w:rsidR="008B43D3">
        <w:t>informasi</w:t>
      </w:r>
      <w:proofErr w:type="spellEnd"/>
      <w:r w:rsidR="008B43D3">
        <w:t xml:space="preserve"> yang </w:t>
      </w:r>
      <w:proofErr w:type="spellStart"/>
      <w:r w:rsidR="008B43D3">
        <w:t>sesuai</w:t>
      </w:r>
      <w:proofErr w:type="spellEnd"/>
      <w:r w:rsidR="008B43D3">
        <w:t xml:space="preserve"> dengan </w:t>
      </w:r>
      <w:proofErr w:type="spellStart"/>
      <w:r w:rsidR="008B43D3">
        <w:t>keluaran</w:t>
      </w:r>
      <w:proofErr w:type="spellEnd"/>
      <w:r w:rsidR="008B43D3">
        <w:t xml:space="preserve"> </w:t>
      </w:r>
      <w:proofErr w:type="spellStart"/>
      <w:r w:rsidR="008B43D3">
        <w:t>parameternya</w:t>
      </w:r>
      <w:proofErr w:type="spellEnd"/>
      <w:r w:rsidR="008B43D3">
        <w:t>.</w:t>
      </w:r>
    </w:p>
    <w:p w14:paraId="50DD889D" w14:textId="44194551" w:rsidR="008B43D3" w:rsidRDefault="008B43D3" w:rsidP="00610DAF">
      <w:pPr>
        <w:jc w:val="center"/>
      </w:pPr>
      <w:r>
        <w:rPr>
          <w:noProof/>
        </w:rPr>
        <w:drawing>
          <wp:inline distT="0" distB="0" distL="0" distR="0" wp14:anchorId="466BD011" wp14:editId="4CF44877">
            <wp:extent cx="2378939" cy="15468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95" cy="155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7C0B" w14:textId="54D2053F" w:rsidR="008B43D3" w:rsidRPr="00DA02E0" w:rsidRDefault="008B43D3" w:rsidP="008B43D3">
      <w:pPr>
        <w:jc w:val="both"/>
      </w:pP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dengan LSTM ini </w:t>
      </w:r>
      <w:proofErr w:type="spellStart"/>
      <w:r>
        <w:t>ialah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training dan </w:t>
      </w:r>
      <w:proofErr w:type="spellStart"/>
      <w:r>
        <w:t>validasi</w:t>
      </w:r>
      <w:proofErr w:type="spellEnd"/>
      <w:r>
        <w:t xml:space="preserve">. Dari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loss training dan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Dampaknya</w:t>
      </w:r>
      <w:proofErr w:type="spellEnd"/>
      <w:r>
        <w:t xml:space="preserve">, </w:t>
      </w:r>
      <w:proofErr w:type="spellStart"/>
      <w:r>
        <w:t>pengecekan</w:t>
      </w:r>
      <w:proofErr w:type="spellEnd"/>
      <w:r>
        <w:t xml:space="preserve"> parameter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f1score dengan </w:t>
      </w:r>
      <w:proofErr w:type="spellStart"/>
      <w:r>
        <w:t>pendekatan</w:t>
      </w:r>
      <w:proofErr w:type="spellEnd"/>
      <w:r>
        <w:t xml:space="preserve"> confusion matrix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Juga matrix </w:t>
      </w:r>
      <w:proofErr w:type="spellStart"/>
      <w:r>
        <w:t>perolehan</w:t>
      </w:r>
      <w:proofErr w:type="spellEnd"/>
      <w:r>
        <w:t xml:space="preserve"> LSTM pun juga </w:t>
      </w:r>
      <w:proofErr w:type="spellStart"/>
      <w:r>
        <w:t>tidak</w:t>
      </w:r>
      <w:proofErr w:type="spellEnd"/>
      <w:r>
        <w:t xml:space="preserve"> bisa </w:t>
      </w:r>
      <w:proofErr w:type="spellStart"/>
      <w:r>
        <w:t>ditampilkan</w:t>
      </w:r>
      <w:proofErr w:type="spellEnd"/>
      <w:r>
        <w:t>.</w:t>
      </w:r>
    </w:p>
    <w:p w14:paraId="2EF23732" w14:textId="18202039" w:rsidR="00A512EB" w:rsidRDefault="00A512EB">
      <w:pPr>
        <w:pStyle w:val="Heading1"/>
      </w:pPr>
      <w:r>
        <w:t>Kesimpulan</w:t>
      </w:r>
    </w:p>
    <w:p w14:paraId="2380F87C" w14:textId="1A0FFAF9" w:rsidR="008B43D3" w:rsidRPr="008B43D3" w:rsidRDefault="008B43D3" w:rsidP="008B43D3">
      <w:pPr>
        <w:jc w:val="both"/>
      </w:pPr>
      <w:proofErr w:type="spellStart"/>
      <w:r>
        <w:t>Upaya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Kesehatan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Low-Cost Mini Patient Health Monitor ini telah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dan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gramStart"/>
      <w:r>
        <w:t>0.999 .</w:t>
      </w:r>
      <w:proofErr w:type="gram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ini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training dan </w:t>
      </w:r>
      <w:proofErr w:type="spellStart"/>
      <w:r>
        <w:t>validasi</w:t>
      </w:r>
      <w:proofErr w:type="spellEnd"/>
      <w:r>
        <w:t xml:space="preserve"> agar bisa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keakurasian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parameter2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training dengan </w:t>
      </w:r>
      <w:proofErr w:type="spellStart"/>
      <w:r>
        <w:t>pendekatan</w:t>
      </w:r>
      <w:proofErr w:type="spellEnd"/>
      <w:r>
        <w:t xml:space="preserve"> LSTM itu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telah </w:t>
      </w:r>
      <w:proofErr w:type="spellStart"/>
      <w:r>
        <w:t>disampaikan</w:t>
      </w:r>
      <w:proofErr w:type="spellEnd"/>
      <w:r>
        <w:t>.</w:t>
      </w:r>
    </w:p>
    <w:p w14:paraId="00573E66" w14:textId="2EDE6563" w:rsidR="00F658DE" w:rsidRDefault="00C21571">
      <w:pPr>
        <w:pStyle w:val="Heading1"/>
      </w:pPr>
      <w:r>
        <w:t>Referensi</w:t>
      </w:r>
    </w:p>
    <w:p w14:paraId="24E44CBA" w14:textId="6BAC1859" w:rsidR="00C21571" w:rsidRDefault="00C21571" w:rsidP="00C21571">
      <w:pPr>
        <w:jc w:val="both"/>
      </w:pPr>
      <w:r w:rsidRPr="00C21571">
        <w:t xml:space="preserve">Karnadi, J., Roihan, I., &amp; </w:t>
      </w:r>
      <w:proofErr w:type="spellStart"/>
      <w:r w:rsidRPr="00C21571">
        <w:t>Koestoer</w:t>
      </w:r>
      <w:proofErr w:type="spellEnd"/>
      <w:r w:rsidRPr="00C21571">
        <w:t>, R. A. (2021, March). Mini patient health monitor with heartrate, oxygen saturation, and body temperature parameter in affordable cost’s development for COVID-19 pretest. In AIP Conference Proceedings (Vol. 2344, No. 1, p. 030001). AIP Publishing LLC.</w:t>
      </w:r>
    </w:p>
    <w:p w14:paraId="1EB7D604" w14:textId="39EDDAA6" w:rsidR="00C21571" w:rsidRDefault="00C121CB" w:rsidP="00C21571">
      <w:pPr>
        <w:jc w:val="both"/>
      </w:pPr>
      <w:proofErr w:type="spellStart"/>
      <w:r w:rsidRPr="00C121CB">
        <w:t>Kłosowski</w:t>
      </w:r>
      <w:proofErr w:type="spellEnd"/>
      <w:r w:rsidRPr="00C121CB">
        <w:t xml:space="preserve">, G., </w:t>
      </w:r>
      <w:proofErr w:type="spellStart"/>
      <w:r w:rsidRPr="00C121CB">
        <w:t>Rymarczyk</w:t>
      </w:r>
      <w:proofErr w:type="spellEnd"/>
      <w:r w:rsidRPr="00C121CB">
        <w:t xml:space="preserve">, T., </w:t>
      </w:r>
      <w:proofErr w:type="spellStart"/>
      <w:r w:rsidRPr="00C121CB">
        <w:t>Wójcik</w:t>
      </w:r>
      <w:proofErr w:type="spellEnd"/>
      <w:r w:rsidRPr="00C121CB">
        <w:t xml:space="preserve">, D., </w:t>
      </w:r>
      <w:proofErr w:type="spellStart"/>
      <w:r w:rsidRPr="00C121CB">
        <w:t>Skowron</w:t>
      </w:r>
      <w:proofErr w:type="spellEnd"/>
      <w:r w:rsidRPr="00C121CB">
        <w:t xml:space="preserve">, S., </w:t>
      </w:r>
      <w:proofErr w:type="spellStart"/>
      <w:r w:rsidRPr="00C121CB">
        <w:t>Cieplak</w:t>
      </w:r>
      <w:proofErr w:type="spellEnd"/>
      <w:r w:rsidRPr="00C121CB">
        <w:t xml:space="preserve">, T., &amp; </w:t>
      </w:r>
      <w:proofErr w:type="spellStart"/>
      <w:r w:rsidRPr="00C121CB">
        <w:t>Adamkiewicz</w:t>
      </w:r>
      <w:proofErr w:type="spellEnd"/>
      <w:r w:rsidRPr="00C121CB">
        <w:t>, P. (2020). The Use of Time-Frequency Moments as Inputs of LSTM Network for ECG Signal Classification. Electronics, 9(9), 1452.</w:t>
      </w:r>
    </w:p>
    <w:p w14:paraId="5928B643" w14:textId="74E9EC24" w:rsidR="00C21571" w:rsidRDefault="00C21571" w:rsidP="00C21571">
      <w:pPr>
        <w:jc w:val="both"/>
      </w:pPr>
      <w:r w:rsidRPr="00C21571">
        <w:t xml:space="preserve">Liu, S., </w:t>
      </w:r>
      <w:proofErr w:type="spellStart"/>
      <w:r w:rsidRPr="00C21571">
        <w:t>Vahedian</w:t>
      </w:r>
      <w:proofErr w:type="spellEnd"/>
      <w:r w:rsidRPr="00C21571">
        <w:t xml:space="preserve">, F., </w:t>
      </w:r>
      <w:proofErr w:type="spellStart"/>
      <w:r w:rsidRPr="00C21571">
        <w:t>Hachen</w:t>
      </w:r>
      <w:proofErr w:type="spellEnd"/>
      <w:r w:rsidRPr="00C21571">
        <w:t xml:space="preserve">, D., </w:t>
      </w:r>
      <w:proofErr w:type="spellStart"/>
      <w:r w:rsidRPr="00C21571">
        <w:t>Lizardo</w:t>
      </w:r>
      <w:proofErr w:type="spellEnd"/>
      <w:r w:rsidRPr="00C21571">
        <w:t xml:space="preserve">, O., </w:t>
      </w:r>
      <w:proofErr w:type="spellStart"/>
      <w:r w:rsidRPr="00C21571">
        <w:t>Poellabauer</w:t>
      </w:r>
      <w:proofErr w:type="spellEnd"/>
      <w:r w:rsidRPr="00C21571">
        <w:t xml:space="preserve">, C., </w:t>
      </w:r>
      <w:proofErr w:type="spellStart"/>
      <w:r w:rsidRPr="00C21571">
        <w:t>Striegel</w:t>
      </w:r>
      <w:proofErr w:type="spellEnd"/>
      <w:r w:rsidRPr="00C21571">
        <w:t xml:space="preserve">, A., &amp; </w:t>
      </w:r>
      <w:proofErr w:type="spellStart"/>
      <w:r w:rsidRPr="00C21571">
        <w:t>Milenković</w:t>
      </w:r>
      <w:proofErr w:type="spellEnd"/>
      <w:r w:rsidRPr="00C21571">
        <w:t xml:space="preserve">, T. (2021). Heterogeneous network approach to predict individuals’ mental health. ACM </w:t>
      </w:r>
      <w:r w:rsidRPr="00C21571">
        <w:lastRenderedPageBreak/>
        <w:t>Transactions on Knowledge Discovery from Data (TKDD), 15(2), 1-26.</w:t>
      </w:r>
    </w:p>
    <w:p w14:paraId="4D15191D" w14:textId="6403FB96" w:rsidR="00C121CB" w:rsidRDefault="004167FA" w:rsidP="00C21571">
      <w:pPr>
        <w:jc w:val="both"/>
      </w:pPr>
      <w:r w:rsidRPr="004167FA">
        <w:t xml:space="preserve">Lipton, Z. C., Kale, D. C., Elkan, C., &amp; Wetzel, R. (2015). Learning to diagnose with LSTM recurrent neural networks. </w:t>
      </w:r>
      <w:proofErr w:type="spellStart"/>
      <w:r w:rsidRPr="004167FA">
        <w:t>arXiv</w:t>
      </w:r>
      <w:proofErr w:type="spellEnd"/>
      <w:r w:rsidRPr="004167FA">
        <w:t xml:space="preserve"> preprint arXiv:1511.03677.</w:t>
      </w:r>
    </w:p>
    <w:p w14:paraId="3B0ED8AB" w14:textId="5E0EAB68" w:rsidR="00C21571" w:rsidRDefault="00C21571" w:rsidP="00C21571">
      <w:pPr>
        <w:jc w:val="both"/>
      </w:pPr>
      <w:proofErr w:type="spellStart"/>
      <w:r w:rsidRPr="00C21571">
        <w:t>Handayani</w:t>
      </w:r>
      <w:proofErr w:type="spellEnd"/>
      <w:r w:rsidRPr="00C21571">
        <w:t xml:space="preserve">, N., </w:t>
      </w:r>
      <w:proofErr w:type="spellStart"/>
      <w:r w:rsidRPr="00C21571">
        <w:t>Hidayanti</w:t>
      </w:r>
      <w:proofErr w:type="spellEnd"/>
      <w:r w:rsidRPr="00C21571">
        <w:t xml:space="preserve">, K. F., </w:t>
      </w:r>
      <w:proofErr w:type="spellStart"/>
      <w:r w:rsidRPr="00C21571">
        <w:t>Baidillah</w:t>
      </w:r>
      <w:proofErr w:type="spellEnd"/>
      <w:r w:rsidRPr="00C21571">
        <w:t xml:space="preserve">, M. R., </w:t>
      </w:r>
      <w:proofErr w:type="spellStart"/>
      <w:r w:rsidRPr="00C21571">
        <w:t>Arif</w:t>
      </w:r>
      <w:proofErr w:type="spellEnd"/>
      <w:r w:rsidRPr="00C21571">
        <w:t xml:space="preserve">, I., </w:t>
      </w:r>
      <w:proofErr w:type="spellStart"/>
      <w:r w:rsidRPr="00C21571">
        <w:t>Khotimah</w:t>
      </w:r>
      <w:proofErr w:type="spellEnd"/>
      <w:r w:rsidRPr="00C21571">
        <w:t xml:space="preserve">, S. N., Haryanto, F., &amp; </w:t>
      </w:r>
      <w:proofErr w:type="spellStart"/>
      <w:r w:rsidRPr="00C21571">
        <w:t>Taruno</w:t>
      </w:r>
      <w:proofErr w:type="spellEnd"/>
      <w:r w:rsidRPr="00C21571">
        <w:t>, W. P. (2019). Simulation of Neural Network-</w:t>
      </w:r>
      <w:proofErr w:type="spellStart"/>
      <w:r w:rsidRPr="00C21571">
        <w:t>Multicriterion</w:t>
      </w:r>
      <w:proofErr w:type="spellEnd"/>
      <w:r w:rsidRPr="00C21571">
        <w:t xml:space="preserve"> Optimization Image Reconstruction Technique (NN-MOIRT) for imaging using a 32-channel Brain ECVT sensor. In Journal of Physics: Conference Series (Vol. 1127, No. 1, p. 012008). IOP Publishing.</w:t>
      </w:r>
    </w:p>
    <w:p w14:paraId="73D2A180" w14:textId="1D42C21E" w:rsidR="00131BB7" w:rsidRDefault="00131BB7" w:rsidP="00C21571">
      <w:pPr>
        <w:jc w:val="both"/>
      </w:pPr>
      <w:r w:rsidRPr="00131BB7">
        <w:t xml:space="preserve">Goldberger, A. L., Amaral, L. A., Glass, L., </w:t>
      </w:r>
      <w:proofErr w:type="spellStart"/>
      <w:r w:rsidRPr="00131BB7">
        <w:t>Hausdorff</w:t>
      </w:r>
      <w:proofErr w:type="spellEnd"/>
      <w:r w:rsidRPr="00131BB7">
        <w:t xml:space="preserve">, J. M., Ivanov, P. C., Mark, R. G., ... &amp; Stanley, H. E. (2000). </w:t>
      </w:r>
      <w:proofErr w:type="spellStart"/>
      <w:r w:rsidRPr="00131BB7">
        <w:t>PhysioBank</w:t>
      </w:r>
      <w:proofErr w:type="spellEnd"/>
      <w:r w:rsidRPr="00131BB7">
        <w:t xml:space="preserve">, </w:t>
      </w:r>
      <w:proofErr w:type="spellStart"/>
      <w:r w:rsidRPr="00131BB7">
        <w:t>PhysioToolkit</w:t>
      </w:r>
      <w:proofErr w:type="spellEnd"/>
      <w:r w:rsidRPr="00131BB7">
        <w:t xml:space="preserve">, and </w:t>
      </w:r>
      <w:proofErr w:type="spellStart"/>
      <w:r w:rsidRPr="00131BB7">
        <w:t>PhysioNet</w:t>
      </w:r>
      <w:proofErr w:type="spellEnd"/>
      <w:r w:rsidRPr="00131BB7">
        <w:t>: components of a new research resource for complex physiologic signals. circulation, 101(23), e215-e220.</w:t>
      </w:r>
    </w:p>
    <w:p w14:paraId="7837C240" w14:textId="4BF2B79B" w:rsidR="00131BB7" w:rsidRPr="00C21571" w:rsidRDefault="00A512EB" w:rsidP="00C21571">
      <w:pPr>
        <w:jc w:val="both"/>
      </w:pPr>
      <w:proofErr w:type="spellStart"/>
      <w:r w:rsidRPr="00A512EB">
        <w:t>Ganser</w:t>
      </w:r>
      <w:proofErr w:type="spellEnd"/>
      <w:r w:rsidRPr="00A512EB">
        <w:t xml:space="preserve">, J. (2019, April 1). Predicting Breathing Rate </w:t>
      </w:r>
      <w:proofErr w:type="gramStart"/>
      <w:r w:rsidRPr="00A512EB">
        <w:t>With</w:t>
      </w:r>
      <w:proofErr w:type="gramEnd"/>
      <w:r w:rsidRPr="00A512EB">
        <w:t xml:space="preserve"> Smart Watch Data. Joe </w:t>
      </w:r>
      <w:proofErr w:type="spellStart"/>
      <w:r w:rsidRPr="00A512EB">
        <w:t>Ganser’s</w:t>
      </w:r>
      <w:proofErr w:type="spellEnd"/>
      <w:r w:rsidRPr="00A512EB">
        <w:t xml:space="preserve"> Research. https://joeganser.github.io/2019-04-01-Predicting-Breathing-rate-with-smart-watch-data/</w:t>
      </w:r>
    </w:p>
    <w:sectPr w:rsidR="00131BB7" w:rsidRPr="00C21571" w:rsidSect="00C21571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301E" w14:textId="77777777" w:rsidR="00E15F4B" w:rsidRDefault="00E15F4B">
      <w:pPr>
        <w:spacing w:after="0" w:line="240" w:lineRule="auto"/>
      </w:pPr>
      <w:r>
        <w:separator/>
      </w:r>
    </w:p>
  </w:endnote>
  <w:endnote w:type="continuationSeparator" w:id="0">
    <w:p w14:paraId="05732AC9" w14:textId="77777777" w:rsidR="00E15F4B" w:rsidRDefault="00E1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E16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BDC2" w14:textId="77777777" w:rsidR="00E15F4B" w:rsidRDefault="00E15F4B">
      <w:pPr>
        <w:spacing w:after="0" w:line="240" w:lineRule="auto"/>
      </w:pPr>
      <w:r>
        <w:separator/>
      </w:r>
    </w:p>
  </w:footnote>
  <w:footnote w:type="continuationSeparator" w:id="0">
    <w:p w14:paraId="5477A2FA" w14:textId="77777777" w:rsidR="00E15F4B" w:rsidRDefault="00E1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37"/>
    <w:rsid w:val="000163E8"/>
    <w:rsid w:val="00093637"/>
    <w:rsid w:val="000A0F9B"/>
    <w:rsid w:val="000D1FA1"/>
    <w:rsid w:val="000E184A"/>
    <w:rsid w:val="00123E1E"/>
    <w:rsid w:val="00131BB7"/>
    <w:rsid w:val="0013591F"/>
    <w:rsid w:val="00150EC3"/>
    <w:rsid w:val="00216BF8"/>
    <w:rsid w:val="0023728B"/>
    <w:rsid w:val="0024640E"/>
    <w:rsid w:val="00282665"/>
    <w:rsid w:val="002C1B16"/>
    <w:rsid w:val="0031263F"/>
    <w:rsid w:val="004167FA"/>
    <w:rsid w:val="004D27E6"/>
    <w:rsid w:val="00570AEB"/>
    <w:rsid w:val="005856D1"/>
    <w:rsid w:val="00591339"/>
    <w:rsid w:val="00597237"/>
    <w:rsid w:val="00605885"/>
    <w:rsid w:val="00610DAF"/>
    <w:rsid w:val="00672649"/>
    <w:rsid w:val="006A1737"/>
    <w:rsid w:val="00756276"/>
    <w:rsid w:val="00771F16"/>
    <w:rsid w:val="007800DE"/>
    <w:rsid w:val="0078294C"/>
    <w:rsid w:val="007D4246"/>
    <w:rsid w:val="008B43D3"/>
    <w:rsid w:val="008B6008"/>
    <w:rsid w:val="00971DEC"/>
    <w:rsid w:val="009959D0"/>
    <w:rsid w:val="00A512EB"/>
    <w:rsid w:val="00B3363C"/>
    <w:rsid w:val="00B64B70"/>
    <w:rsid w:val="00B66857"/>
    <w:rsid w:val="00B6755C"/>
    <w:rsid w:val="00B67BBF"/>
    <w:rsid w:val="00B82D2F"/>
    <w:rsid w:val="00B953B2"/>
    <w:rsid w:val="00BA1377"/>
    <w:rsid w:val="00BA3B94"/>
    <w:rsid w:val="00C07BE9"/>
    <w:rsid w:val="00C121CB"/>
    <w:rsid w:val="00C21571"/>
    <w:rsid w:val="00C713C2"/>
    <w:rsid w:val="00CB5B98"/>
    <w:rsid w:val="00CC0287"/>
    <w:rsid w:val="00DA02E0"/>
    <w:rsid w:val="00DB15B1"/>
    <w:rsid w:val="00DC4ED0"/>
    <w:rsid w:val="00DF7CDB"/>
    <w:rsid w:val="00E038C5"/>
    <w:rsid w:val="00E15F4B"/>
    <w:rsid w:val="00EF668A"/>
    <w:rsid w:val="00F658DE"/>
    <w:rsid w:val="00F9577D"/>
    <w:rsid w:val="00FD1251"/>
    <w:rsid w:val="00F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F9ED1"/>
  <w15:chartTrackingRefBased/>
  <w15:docId w15:val="{9708040F-F932-447E-8EB4-0A20EDD1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338</TotalTime>
  <Pages>5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roihan</dc:creator>
  <cp:keywords/>
  <dc:description/>
  <cp:lastModifiedBy>Juan Karnadi</cp:lastModifiedBy>
  <cp:revision>5</cp:revision>
  <dcterms:created xsi:type="dcterms:W3CDTF">2021-06-18T10:42:00Z</dcterms:created>
  <dcterms:modified xsi:type="dcterms:W3CDTF">2021-06-18T16:48:00Z</dcterms:modified>
</cp:coreProperties>
</file>