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D6" w:rsidRPr="00B85269" w:rsidRDefault="00B85269" w:rsidP="004637D6">
      <w:pPr>
        <w:spacing w:after="0" w:line="240" w:lineRule="auto"/>
        <w:rPr>
          <w:rFonts w:ascii="Times New Roman" w:hAnsi="Times New Roman" w:cs="Times New Roman"/>
        </w:rPr>
      </w:pPr>
      <w:bookmarkStart w:id="0" w:name="_GoBack"/>
      <w:bookmarkEnd w:id="0"/>
      <w:r>
        <w:rPr>
          <w:rFonts w:ascii="Times New Roman" w:hAnsi="Times New Roman" w:cs="Times New Roman"/>
        </w:rPr>
        <w:t>AMST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4637D6" w:rsidRPr="00B85269">
        <w:rPr>
          <w:rFonts w:ascii="Times New Roman" w:hAnsi="Times New Roman" w:cs="Times New Roman"/>
        </w:rPr>
        <w:t>Jeffrey L. Sedgwick</w:t>
      </w:r>
    </w:p>
    <w:p w:rsidR="004637D6" w:rsidRPr="00B85269" w:rsidRDefault="004637D6" w:rsidP="004637D6">
      <w:pPr>
        <w:spacing w:after="0" w:line="240" w:lineRule="auto"/>
        <w:rPr>
          <w:rFonts w:ascii="Times New Roman" w:hAnsi="Times New Roman" w:cs="Times New Roman"/>
        </w:rPr>
      </w:pPr>
      <w:r w:rsidRPr="00B85269">
        <w:rPr>
          <w:rFonts w:ascii="Times New Roman" w:hAnsi="Times New Roman" w:cs="Times New Roman"/>
        </w:rPr>
        <w:t>The American Experiment</w:t>
      </w:r>
      <w:r w:rsidR="00B85269">
        <w:rPr>
          <w:rFonts w:ascii="Times New Roman" w:hAnsi="Times New Roman" w:cs="Times New Roman"/>
        </w:rPr>
        <w:tab/>
      </w:r>
      <w:r w:rsidR="00B85269">
        <w:rPr>
          <w:rFonts w:ascii="Times New Roman" w:hAnsi="Times New Roman" w:cs="Times New Roman"/>
        </w:rPr>
        <w:tab/>
      </w:r>
      <w:r w:rsidR="00B85269">
        <w:rPr>
          <w:rFonts w:ascii="Times New Roman" w:hAnsi="Times New Roman" w:cs="Times New Roman"/>
        </w:rPr>
        <w:tab/>
      </w:r>
      <w:r w:rsidR="00B85269">
        <w:rPr>
          <w:rFonts w:ascii="Times New Roman" w:hAnsi="Times New Roman" w:cs="Times New Roman"/>
        </w:rPr>
        <w:tab/>
      </w:r>
      <w:r w:rsidR="00B85269">
        <w:rPr>
          <w:rFonts w:ascii="Times New Roman" w:hAnsi="Times New Roman" w:cs="Times New Roman"/>
        </w:rPr>
        <w:tab/>
      </w:r>
      <w:r w:rsidR="00B85269">
        <w:rPr>
          <w:rFonts w:ascii="Times New Roman" w:hAnsi="Times New Roman" w:cs="Times New Roman"/>
        </w:rPr>
        <w:tab/>
      </w:r>
      <w:r w:rsidR="00B85269">
        <w:rPr>
          <w:rFonts w:ascii="Times New Roman" w:hAnsi="Times New Roman" w:cs="Times New Roman"/>
        </w:rPr>
        <w:tab/>
      </w:r>
      <w:r w:rsidR="00B85269">
        <w:rPr>
          <w:rFonts w:ascii="Times New Roman" w:hAnsi="Times New Roman" w:cs="Times New Roman"/>
        </w:rPr>
        <w:tab/>
        <w:t xml:space="preserve">          </w:t>
      </w:r>
      <w:r w:rsidRPr="00B85269">
        <w:rPr>
          <w:rFonts w:ascii="Times New Roman" w:hAnsi="Times New Roman" w:cs="Times New Roman"/>
        </w:rPr>
        <w:t>Fall 2014</w:t>
      </w:r>
    </w:p>
    <w:p w:rsidR="004637D6" w:rsidRPr="00B85269" w:rsidRDefault="004637D6" w:rsidP="004637D6">
      <w:pPr>
        <w:spacing w:after="0" w:line="240" w:lineRule="auto"/>
        <w:rPr>
          <w:rFonts w:ascii="Times New Roman" w:hAnsi="Times New Roman" w:cs="Times New Roman"/>
        </w:rPr>
      </w:pPr>
    </w:p>
    <w:p w:rsidR="004637D6" w:rsidRPr="00B85269" w:rsidRDefault="004637D6" w:rsidP="004637D6">
      <w:pPr>
        <w:spacing w:after="0" w:line="240" w:lineRule="auto"/>
        <w:jc w:val="center"/>
        <w:rPr>
          <w:rFonts w:ascii="Times New Roman" w:hAnsi="Times New Roman" w:cs="Times New Roman"/>
        </w:rPr>
      </w:pPr>
      <w:r w:rsidRPr="00B85269">
        <w:rPr>
          <w:rFonts w:ascii="Times New Roman" w:hAnsi="Times New Roman" w:cs="Times New Roman"/>
          <w:b/>
          <w:bCs/>
          <w:i/>
          <w:iCs/>
        </w:rPr>
        <w:t>Review Questions for Final Examination</w:t>
      </w:r>
    </w:p>
    <w:p w:rsidR="004637D6" w:rsidRPr="00B85269" w:rsidRDefault="004637D6" w:rsidP="004637D6">
      <w:pPr>
        <w:spacing w:after="0" w:line="240" w:lineRule="auto"/>
        <w:rPr>
          <w:rFonts w:ascii="Times New Roman" w:hAnsi="Times New Roman" w:cs="Times New Roman"/>
        </w:rPr>
      </w:pPr>
    </w:p>
    <w:p w:rsidR="004637D6" w:rsidRPr="00B85269" w:rsidRDefault="004637D6" w:rsidP="004637D6">
      <w:pPr>
        <w:spacing w:after="0" w:line="240" w:lineRule="auto"/>
        <w:rPr>
          <w:rFonts w:ascii="Times New Roman" w:hAnsi="Times New Roman" w:cs="Times New Roman"/>
        </w:rPr>
      </w:pPr>
      <w:r w:rsidRPr="00B85269">
        <w:rPr>
          <w:rFonts w:ascii="Times New Roman" w:hAnsi="Times New Roman" w:cs="Times New Roman"/>
        </w:rPr>
        <w:tab/>
        <w:t xml:space="preserve">The final examination for this course is scheduled for </w:t>
      </w:r>
      <w:r w:rsidR="00465D23" w:rsidRPr="00B85269">
        <w:rPr>
          <w:rFonts w:ascii="Times New Roman" w:hAnsi="Times New Roman" w:cs="Times New Roman"/>
        </w:rPr>
        <w:t>11</w:t>
      </w:r>
      <w:r w:rsidRPr="00B85269">
        <w:rPr>
          <w:rFonts w:ascii="Times New Roman" w:hAnsi="Times New Roman" w:cs="Times New Roman"/>
        </w:rPr>
        <w:t>:00</w:t>
      </w:r>
      <w:r w:rsidR="00465D23" w:rsidRPr="00B85269">
        <w:rPr>
          <w:rFonts w:ascii="Times New Roman" w:hAnsi="Times New Roman" w:cs="Times New Roman"/>
        </w:rPr>
        <w:t>a</w:t>
      </w:r>
      <w:r w:rsidR="00B85269">
        <w:rPr>
          <w:rFonts w:ascii="Times New Roman" w:hAnsi="Times New Roman" w:cs="Times New Roman"/>
        </w:rPr>
        <w:t>m</w:t>
      </w:r>
      <w:r w:rsidRPr="00B85269">
        <w:rPr>
          <w:rFonts w:ascii="Times New Roman" w:hAnsi="Times New Roman" w:cs="Times New Roman"/>
        </w:rPr>
        <w:t xml:space="preserve"> - </w:t>
      </w:r>
      <w:r w:rsidR="00465D23" w:rsidRPr="00B85269">
        <w:rPr>
          <w:rFonts w:ascii="Times New Roman" w:hAnsi="Times New Roman" w:cs="Times New Roman"/>
        </w:rPr>
        <w:t>1:30</w:t>
      </w:r>
      <w:r w:rsidRPr="00B85269">
        <w:rPr>
          <w:rFonts w:ascii="Times New Roman" w:hAnsi="Times New Roman" w:cs="Times New Roman"/>
        </w:rPr>
        <w:t xml:space="preserve">pm on </w:t>
      </w:r>
      <w:r w:rsidR="00465D23" w:rsidRPr="00B85269">
        <w:rPr>
          <w:rFonts w:ascii="Times New Roman" w:hAnsi="Times New Roman" w:cs="Times New Roman"/>
        </w:rPr>
        <w:t>Satur</w:t>
      </w:r>
      <w:r w:rsidRPr="00B85269">
        <w:rPr>
          <w:rFonts w:ascii="Times New Roman" w:hAnsi="Times New Roman" w:cs="Times New Roman"/>
        </w:rPr>
        <w:t>day, December 1</w:t>
      </w:r>
      <w:r w:rsidR="00465D23" w:rsidRPr="00B85269">
        <w:rPr>
          <w:rFonts w:ascii="Times New Roman" w:hAnsi="Times New Roman" w:cs="Times New Roman"/>
        </w:rPr>
        <w:t>3</w:t>
      </w:r>
      <w:r w:rsidRPr="00B85269">
        <w:rPr>
          <w:rFonts w:ascii="Times New Roman" w:hAnsi="Times New Roman" w:cs="Times New Roman"/>
        </w:rPr>
        <w:t xml:space="preserve">th in </w:t>
      </w:r>
      <w:proofErr w:type="spellStart"/>
      <w:r w:rsidR="00465D23" w:rsidRPr="00B85269">
        <w:rPr>
          <w:rFonts w:ascii="Times New Roman" w:hAnsi="Times New Roman" w:cs="Times New Roman"/>
        </w:rPr>
        <w:t>Luter</w:t>
      </w:r>
      <w:proofErr w:type="spellEnd"/>
      <w:r w:rsidR="00465D23" w:rsidRPr="00B85269">
        <w:rPr>
          <w:rFonts w:ascii="Times New Roman" w:hAnsi="Times New Roman" w:cs="Times New Roman"/>
        </w:rPr>
        <w:t xml:space="preserve"> 170</w:t>
      </w:r>
      <w:r w:rsidRPr="00B85269">
        <w:rPr>
          <w:rFonts w:ascii="Times New Roman" w:hAnsi="Times New Roman" w:cs="Times New Roman"/>
        </w:rPr>
        <w:t xml:space="preserve">.  It will consist of two of the following six questions chosen at random the </w:t>
      </w:r>
      <w:r w:rsidR="00465D23" w:rsidRPr="00B85269">
        <w:rPr>
          <w:rFonts w:ascii="Times New Roman" w:hAnsi="Times New Roman" w:cs="Times New Roman"/>
        </w:rPr>
        <w:t>day</w:t>
      </w:r>
      <w:r w:rsidRPr="00B85269">
        <w:rPr>
          <w:rFonts w:ascii="Times New Roman" w:hAnsi="Times New Roman" w:cs="Times New Roman"/>
        </w:rPr>
        <w:t xml:space="preserve"> of the final.  This is a closed book examination; you may use neither books nor notes during the exam period.</w:t>
      </w:r>
    </w:p>
    <w:p w:rsidR="004637D6" w:rsidRPr="00B85269" w:rsidRDefault="004637D6" w:rsidP="004637D6">
      <w:pPr>
        <w:spacing w:after="0" w:line="240" w:lineRule="auto"/>
        <w:rPr>
          <w:rFonts w:ascii="Times New Roman" w:hAnsi="Times New Roman" w:cs="Times New Roman"/>
        </w:rPr>
      </w:pPr>
    </w:p>
    <w:p w:rsidR="00F63CC4" w:rsidRPr="00B85269" w:rsidRDefault="004637D6" w:rsidP="004637D6">
      <w:pPr>
        <w:pStyle w:val="ListParagraph"/>
        <w:numPr>
          <w:ilvl w:val="0"/>
          <w:numId w:val="1"/>
        </w:numPr>
        <w:spacing w:after="0" w:line="240" w:lineRule="auto"/>
        <w:rPr>
          <w:rFonts w:ascii="Times New Roman" w:hAnsi="Times New Roman" w:cs="Times New Roman"/>
        </w:rPr>
      </w:pPr>
      <w:r w:rsidRPr="00B85269">
        <w:rPr>
          <w:rFonts w:ascii="Times New Roman" w:hAnsi="Times New Roman" w:cs="Times New Roman"/>
        </w:rPr>
        <w:t>The Founding period in American history is particularly important because of the depth of debate over fundamentals that guide and inform the American regime.  The debate between the Federalists, on the one hand, and the Anti-Federalists, on the other, centered on the issues of national unity versus state sovereignty, the Great American republic versus the small, self-governing community, commerce versus civic virtue, and private gain versus public good.  Outline the pros and cons of these four issues and explain why the Anti-Federalists ultimately lost the debate.  What was the critical weakness of the Anti-Federalist position?</w:t>
      </w:r>
    </w:p>
    <w:p w:rsidR="004637D6" w:rsidRPr="00B85269" w:rsidRDefault="004637D6" w:rsidP="004637D6">
      <w:pPr>
        <w:spacing w:after="0" w:line="240" w:lineRule="auto"/>
        <w:rPr>
          <w:rFonts w:ascii="Times New Roman" w:hAnsi="Times New Roman" w:cs="Times New Roman"/>
        </w:rPr>
      </w:pPr>
    </w:p>
    <w:p w:rsidR="00116D0C" w:rsidRPr="00B85269" w:rsidRDefault="00FB6F6D" w:rsidP="00F25BA4">
      <w:pPr>
        <w:pStyle w:val="ListParagraph"/>
        <w:numPr>
          <w:ilvl w:val="0"/>
          <w:numId w:val="1"/>
        </w:numPr>
        <w:spacing w:after="0" w:line="240" w:lineRule="auto"/>
        <w:rPr>
          <w:rFonts w:ascii="Times New Roman" w:hAnsi="Times New Roman" w:cs="Times New Roman"/>
        </w:rPr>
      </w:pPr>
      <w:r w:rsidRPr="00B85269">
        <w:rPr>
          <w:rFonts w:ascii="Times New Roman" w:hAnsi="Times New Roman" w:cs="Times New Roman"/>
        </w:rPr>
        <w:t xml:space="preserve">It perhaps comes as no surprise that a part of the American experiment in the New World is the emergence of a New Man, quite strikingly different from his ancestors in what Donald Rumsfeld once </w:t>
      </w:r>
      <w:r w:rsidR="00465D23" w:rsidRPr="00B85269">
        <w:rPr>
          <w:rFonts w:ascii="Times New Roman" w:hAnsi="Times New Roman" w:cs="Times New Roman"/>
        </w:rPr>
        <w:t xml:space="preserve">dismissingly </w:t>
      </w:r>
      <w:r w:rsidRPr="00B85269">
        <w:rPr>
          <w:rFonts w:ascii="Times New Roman" w:hAnsi="Times New Roman" w:cs="Times New Roman"/>
        </w:rPr>
        <w:t>referred to as “the Old Europe.”</w:t>
      </w:r>
      <w:r w:rsidR="00465D23" w:rsidRPr="00B85269">
        <w:rPr>
          <w:rFonts w:ascii="Times New Roman" w:hAnsi="Times New Roman" w:cs="Times New Roman"/>
        </w:rPr>
        <w:t xml:space="preserve">  Using Benjamin Franklin and Andrew Carnegie as your sources, discuss the American character that defines this New Man.  What are his attributes?  Which are strengths?  Which are weaknesses?</w:t>
      </w:r>
    </w:p>
    <w:p w:rsidR="00F25BA4" w:rsidRPr="00B85269" w:rsidRDefault="00F25BA4" w:rsidP="00F25BA4">
      <w:pPr>
        <w:spacing w:after="0" w:line="240" w:lineRule="auto"/>
        <w:rPr>
          <w:rFonts w:ascii="Times New Roman" w:hAnsi="Times New Roman" w:cs="Times New Roman"/>
        </w:rPr>
      </w:pPr>
    </w:p>
    <w:p w:rsidR="00116D0C" w:rsidRPr="00B85269" w:rsidRDefault="004637D6" w:rsidP="004637D6">
      <w:pPr>
        <w:pStyle w:val="ListParagraph"/>
        <w:numPr>
          <w:ilvl w:val="0"/>
          <w:numId w:val="1"/>
        </w:numPr>
        <w:spacing w:after="0" w:line="240" w:lineRule="auto"/>
        <w:rPr>
          <w:rFonts w:ascii="Times New Roman" w:hAnsi="Times New Roman" w:cs="Times New Roman"/>
        </w:rPr>
      </w:pPr>
      <w:r w:rsidRPr="00B85269">
        <w:rPr>
          <w:rFonts w:ascii="Times New Roman" w:hAnsi="Times New Roman" w:cs="Times New Roman"/>
        </w:rPr>
        <w:t xml:space="preserve">Several times during this course, we have encountered the idea of "greatness" in politics.  In this view, politics becomes a means toward glory as opposed to the mere pursuit of material self-interest.  </w:t>
      </w:r>
      <w:r w:rsidR="0097398D" w:rsidRPr="00B85269">
        <w:rPr>
          <w:rFonts w:ascii="Times New Roman" w:hAnsi="Times New Roman" w:cs="Times New Roman"/>
        </w:rPr>
        <w:t>In a democratic society, is the pursuit of greatness a virtue or a vice?  What particular dangers accompany the pursuit of individual greatness or glory?  How are these dangers best defended against?</w:t>
      </w:r>
    </w:p>
    <w:p w:rsidR="004637D6" w:rsidRPr="00B85269" w:rsidRDefault="004637D6" w:rsidP="004637D6">
      <w:pPr>
        <w:spacing w:after="0" w:line="240" w:lineRule="auto"/>
        <w:rPr>
          <w:rFonts w:ascii="Times New Roman" w:hAnsi="Times New Roman" w:cs="Times New Roman"/>
        </w:rPr>
      </w:pPr>
    </w:p>
    <w:p w:rsidR="004637D6" w:rsidRPr="00B85269" w:rsidRDefault="004637D6" w:rsidP="00116D0C">
      <w:pPr>
        <w:pStyle w:val="ListParagraph"/>
        <w:numPr>
          <w:ilvl w:val="0"/>
          <w:numId w:val="1"/>
        </w:numPr>
        <w:rPr>
          <w:rFonts w:ascii="Times New Roman" w:hAnsi="Times New Roman" w:cs="Times New Roman"/>
        </w:rPr>
      </w:pPr>
      <w:r w:rsidRPr="00B85269">
        <w:rPr>
          <w:rFonts w:ascii="Times New Roman" w:hAnsi="Times New Roman" w:cs="Times New Roman"/>
        </w:rPr>
        <w:t xml:space="preserve">There have been </w:t>
      </w:r>
      <w:r w:rsidR="0097398D" w:rsidRPr="00B85269">
        <w:rPr>
          <w:rFonts w:ascii="Times New Roman" w:hAnsi="Times New Roman" w:cs="Times New Roman"/>
        </w:rPr>
        <w:t xml:space="preserve">numerous </w:t>
      </w:r>
      <w:r w:rsidRPr="00B85269">
        <w:rPr>
          <w:rFonts w:ascii="Times New Roman" w:hAnsi="Times New Roman" w:cs="Times New Roman"/>
        </w:rPr>
        <w:t xml:space="preserve">attempts in the history of </w:t>
      </w:r>
      <w:r w:rsidR="0097398D" w:rsidRPr="00B85269">
        <w:rPr>
          <w:rFonts w:ascii="Times New Roman" w:hAnsi="Times New Roman" w:cs="Times New Roman"/>
        </w:rPr>
        <w:t xml:space="preserve">the </w:t>
      </w:r>
      <w:r w:rsidRPr="00B85269">
        <w:rPr>
          <w:rFonts w:ascii="Times New Roman" w:hAnsi="Times New Roman" w:cs="Times New Roman"/>
        </w:rPr>
        <w:t xml:space="preserve">American </w:t>
      </w:r>
      <w:r w:rsidR="0097398D" w:rsidRPr="00B85269">
        <w:rPr>
          <w:rFonts w:ascii="Times New Roman" w:hAnsi="Times New Roman" w:cs="Times New Roman"/>
        </w:rPr>
        <w:t>experiment</w:t>
      </w:r>
      <w:r w:rsidRPr="00B85269">
        <w:rPr>
          <w:rFonts w:ascii="Times New Roman" w:hAnsi="Times New Roman" w:cs="Times New Roman"/>
        </w:rPr>
        <w:t xml:space="preserve"> to steer a path between material self-interest and moral righteousness.  In Abraham Lincoln's speeches</w:t>
      </w:r>
      <w:r w:rsidR="00F25BA4" w:rsidRPr="00B85269">
        <w:rPr>
          <w:rFonts w:ascii="Times New Roman" w:hAnsi="Times New Roman" w:cs="Times New Roman"/>
        </w:rPr>
        <w:t xml:space="preserve"> and addresses</w:t>
      </w:r>
      <w:r w:rsidRPr="00B85269">
        <w:rPr>
          <w:rFonts w:ascii="Times New Roman" w:hAnsi="Times New Roman" w:cs="Times New Roman"/>
        </w:rPr>
        <w:t xml:space="preserve">, </w:t>
      </w:r>
      <w:r w:rsidR="0097398D" w:rsidRPr="00B85269">
        <w:rPr>
          <w:rFonts w:ascii="Times New Roman" w:hAnsi="Times New Roman" w:cs="Times New Roman"/>
        </w:rPr>
        <w:t>he</w:t>
      </w:r>
      <w:r w:rsidRPr="00B85269">
        <w:rPr>
          <w:rFonts w:ascii="Times New Roman" w:hAnsi="Times New Roman" w:cs="Times New Roman"/>
        </w:rPr>
        <w:t xml:space="preserve"> </w:t>
      </w:r>
      <w:r w:rsidR="0097398D" w:rsidRPr="00B85269">
        <w:rPr>
          <w:rFonts w:ascii="Times New Roman" w:hAnsi="Times New Roman" w:cs="Times New Roman"/>
        </w:rPr>
        <w:t xml:space="preserve">proposes either patriotism or </w:t>
      </w:r>
      <w:r w:rsidRPr="00B85269">
        <w:rPr>
          <w:rFonts w:ascii="Times New Roman" w:hAnsi="Times New Roman" w:cs="Times New Roman"/>
        </w:rPr>
        <w:t>civi</w:t>
      </w:r>
      <w:r w:rsidR="00F25BA4" w:rsidRPr="00B85269">
        <w:rPr>
          <w:rFonts w:ascii="Times New Roman" w:hAnsi="Times New Roman" w:cs="Times New Roman"/>
        </w:rPr>
        <w:t>c friendship</w:t>
      </w:r>
      <w:r w:rsidRPr="00B85269">
        <w:rPr>
          <w:rFonts w:ascii="Times New Roman" w:hAnsi="Times New Roman" w:cs="Times New Roman"/>
        </w:rPr>
        <w:t xml:space="preserve">.  </w:t>
      </w:r>
      <w:r w:rsidR="00F25BA4" w:rsidRPr="00B85269">
        <w:rPr>
          <w:rFonts w:ascii="Times New Roman" w:hAnsi="Times New Roman" w:cs="Times New Roman"/>
        </w:rPr>
        <w:t xml:space="preserve">In Alexis de Tocqueville’s </w:t>
      </w:r>
      <w:r w:rsidR="00F25BA4" w:rsidRPr="00B85269">
        <w:rPr>
          <w:rFonts w:ascii="Times New Roman" w:hAnsi="Times New Roman" w:cs="Times New Roman"/>
          <w:i/>
        </w:rPr>
        <w:t>Democracy in America</w:t>
      </w:r>
      <w:r w:rsidR="00F25BA4" w:rsidRPr="00B85269">
        <w:rPr>
          <w:rFonts w:ascii="Times New Roman" w:hAnsi="Times New Roman" w:cs="Times New Roman"/>
        </w:rPr>
        <w:t>, he suggests “self-interest rightly understood</w:t>
      </w:r>
      <w:r w:rsidR="0097398D" w:rsidRPr="00B85269">
        <w:rPr>
          <w:rFonts w:ascii="Times New Roman" w:hAnsi="Times New Roman" w:cs="Times New Roman"/>
        </w:rPr>
        <w:t>.</w:t>
      </w:r>
      <w:r w:rsidR="00F25BA4" w:rsidRPr="00B85269">
        <w:rPr>
          <w:rFonts w:ascii="Times New Roman" w:hAnsi="Times New Roman" w:cs="Times New Roman"/>
        </w:rPr>
        <w:t xml:space="preserve">” </w:t>
      </w:r>
      <w:r w:rsidR="0097398D" w:rsidRPr="00B85269">
        <w:rPr>
          <w:rFonts w:ascii="Times New Roman" w:hAnsi="Times New Roman" w:cs="Times New Roman"/>
        </w:rPr>
        <w:t xml:space="preserve"> </w:t>
      </w:r>
      <w:r w:rsidR="00465D23" w:rsidRPr="00B85269">
        <w:rPr>
          <w:rFonts w:ascii="Times New Roman" w:hAnsi="Times New Roman" w:cs="Times New Roman"/>
        </w:rPr>
        <w:t>First, define the pitfalls of self-interested materialism and moral righteousness; then, c</w:t>
      </w:r>
      <w:r w:rsidR="0097398D" w:rsidRPr="00B85269">
        <w:rPr>
          <w:rFonts w:ascii="Times New Roman" w:hAnsi="Times New Roman" w:cs="Times New Roman"/>
        </w:rPr>
        <w:t xml:space="preserve">ompare and contrast patriotism, civic friendship and self-interest rightly understood </w:t>
      </w:r>
      <w:r w:rsidR="00F25BA4" w:rsidRPr="00B85269">
        <w:rPr>
          <w:rFonts w:ascii="Times New Roman" w:hAnsi="Times New Roman" w:cs="Times New Roman"/>
        </w:rPr>
        <w:t xml:space="preserve">as </w:t>
      </w:r>
      <w:r w:rsidR="0097398D" w:rsidRPr="00B85269">
        <w:rPr>
          <w:rFonts w:ascii="Times New Roman" w:hAnsi="Times New Roman" w:cs="Times New Roman"/>
        </w:rPr>
        <w:t xml:space="preserve">means to </w:t>
      </w:r>
      <w:r w:rsidRPr="00B85269">
        <w:rPr>
          <w:rFonts w:ascii="Times New Roman" w:hAnsi="Times New Roman" w:cs="Times New Roman"/>
        </w:rPr>
        <w:t>avoid the</w:t>
      </w:r>
      <w:r w:rsidR="00B85269" w:rsidRPr="00B85269">
        <w:rPr>
          <w:rFonts w:ascii="Times New Roman" w:hAnsi="Times New Roman" w:cs="Times New Roman"/>
        </w:rPr>
        <w:t>se pitfalls.</w:t>
      </w:r>
    </w:p>
    <w:p w:rsidR="004637D6" w:rsidRPr="00B85269" w:rsidRDefault="004637D6" w:rsidP="004637D6">
      <w:pPr>
        <w:pStyle w:val="ListParagraph"/>
        <w:ind w:left="0"/>
        <w:rPr>
          <w:rFonts w:ascii="Times New Roman" w:hAnsi="Times New Roman" w:cs="Times New Roman"/>
        </w:rPr>
      </w:pPr>
    </w:p>
    <w:p w:rsidR="00116D0C" w:rsidRPr="00B85269" w:rsidRDefault="004637D6" w:rsidP="00F25BA4">
      <w:pPr>
        <w:pStyle w:val="ListParagraph"/>
        <w:numPr>
          <w:ilvl w:val="0"/>
          <w:numId w:val="1"/>
        </w:numPr>
        <w:spacing w:after="0" w:line="240" w:lineRule="auto"/>
        <w:rPr>
          <w:rFonts w:ascii="Times New Roman" w:hAnsi="Times New Roman" w:cs="Times New Roman"/>
        </w:rPr>
      </w:pPr>
      <w:r w:rsidRPr="00B85269">
        <w:rPr>
          <w:rFonts w:ascii="Times New Roman" w:hAnsi="Times New Roman" w:cs="Times New Roman"/>
        </w:rPr>
        <w:t xml:space="preserve">In this course, we have discussed the development and evolution of </w:t>
      </w:r>
      <w:r w:rsidR="00FB6F6D" w:rsidRPr="00B85269">
        <w:rPr>
          <w:rFonts w:ascii="Times New Roman" w:hAnsi="Times New Roman" w:cs="Times New Roman"/>
        </w:rPr>
        <w:t xml:space="preserve">the </w:t>
      </w:r>
      <w:r w:rsidRPr="00B85269">
        <w:rPr>
          <w:rFonts w:ascii="Times New Roman" w:hAnsi="Times New Roman" w:cs="Times New Roman"/>
        </w:rPr>
        <w:t xml:space="preserve">American </w:t>
      </w:r>
      <w:r w:rsidR="00FB6F6D" w:rsidRPr="00B85269">
        <w:rPr>
          <w:rFonts w:ascii="Times New Roman" w:hAnsi="Times New Roman" w:cs="Times New Roman"/>
        </w:rPr>
        <w:t>experiment; one recurring issue is the relationship of law (or government based on consent) to morality (grounded in religious principle or natural law)</w:t>
      </w:r>
      <w:r w:rsidRPr="00B85269">
        <w:rPr>
          <w:rFonts w:ascii="Times New Roman" w:hAnsi="Times New Roman" w:cs="Times New Roman"/>
        </w:rPr>
        <w:t xml:space="preserve">.  Compare and contrast the views of </w:t>
      </w:r>
      <w:r w:rsidR="00FB6F6D" w:rsidRPr="00B85269">
        <w:rPr>
          <w:rFonts w:ascii="Times New Roman" w:hAnsi="Times New Roman" w:cs="Times New Roman"/>
        </w:rPr>
        <w:t>Martin Luther King, Jr.</w:t>
      </w:r>
      <w:r w:rsidR="00B85269" w:rsidRPr="00B85269">
        <w:rPr>
          <w:rFonts w:ascii="Times New Roman" w:hAnsi="Times New Roman" w:cs="Times New Roman"/>
        </w:rPr>
        <w:t>, Malcolm X</w:t>
      </w:r>
      <w:r w:rsidRPr="00B85269">
        <w:rPr>
          <w:rFonts w:ascii="Times New Roman" w:hAnsi="Times New Roman" w:cs="Times New Roman"/>
        </w:rPr>
        <w:t xml:space="preserve"> and Abraham Lincoln on the issue of civil disobedience and the relationship between law and morality</w:t>
      </w:r>
      <w:r w:rsidR="00FB6F6D" w:rsidRPr="00B85269">
        <w:rPr>
          <w:rFonts w:ascii="Times New Roman" w:hAnsi="Times New Roman" w:cs="Times New Roman"/>
        </w:rPr>
        <w:t>.</w:t>
      </w:r>
    </w:p>
    <w:p w:rsidR="004637D6" w:rsidRPr="00B85269" w:rsidRDefault="004637D6" w:rsidP="00F25BA4">
      <w:pPr>
        <w:spacing w:after="0" w:line="240" w:lineRule="auto"/>
        <w:rPr>
          <w:rFonts w:ascii="Times New Roman" w:hAnsi="Times New Roman" w:cs="Times New Roman"/>
        </w:rPr>
      </w:pPr>
    </w:p>
    <w:p w:rsidR="00116D0C" w:rsidRDefault="00465D23" w:rsidP="00116D0C">
      <w:pPr>
        <w:pStyle w:val="ListParagraph"/>
        <w:numPr>
          <w:ilvl w:val="0"/>
          <w:numId w:val="1"/>
        </w:numPr>
      </w:pPr>
      <w:r w:rsidRPr="00B85269">
        <w:rPr>
          <w:rFonts w:ascii="Times New Roman" w:hAnsi="Times New Roman" w:cs="Times New Roman"/>
        </w:rPr>
        <w:t xml:space="preserve">In this course, we have discussed the evolution of </w:t>
      </w:r>
      <w:r w:rsidR="00B85269" w:rsidRPr="00B85269">
        <w:rPr>
          <w:rFonts w:ascii="Times New Roman" w:hAnsi="Times New Roman" w:cs="Times New Roman"/>
        </w:rPr>
        <w:t xml:space="preserve">the </w:t>
      </w:r>
      <w:r w:rsidRPr="00B85269">
        <w:rPr>
          <w:rFonts w:ascii="Times New Roman" w:hAnsi="Times New Roman" w:cs="Times New Roman"/>
        </w:rPr>
        <w:t xml:space="preserve">American </w:t>
      </w:r>
      <w:r w:rsidR="00B85269" w:rsidRPr="00B85269">
        <w:rPr>
          <w:rFonts w:ascii="Times New Roman" w:hAnsi="Times New Roman" w:cs="Times New Roman"/>
        </w:rPr>
        <w:t>experiment as it pertains to how</w:t>
      </w:r>
      <w:r w:rsidRPr="00B85269">
        <w:rPr>
          <w:rFonts w:ascii="Times New Roman" w:hAnsi="Times New Roman" w:cs="Times New Roman"/>
        </w:rPr>
        <w:t xml:space="preserve"> a group of disparate individuals are made into a communit</w:t>
      </w:r>
      <w:r w:rsidR="00B85269" w:rsidRPr="00B85269">
        <w:rPr>
          <w:rFonts w:ascii="Times New Roman" w:hAnsi="Times New Roman" w:cs="Times New Roman"/>
        </w:rPr>
        <w:t>y possessed of a common good and a sense of fraternity</w:t>
      </w:r>
      <w:r w:rsidRPr="00B85269">
        <w:rPr>
          <w:rFonts w:ascii="Times New Roman" w:hAnsi="Times New Roman" w:cs="Times New Roman"/>
        </w:rPr>
        <w:t>.</w:t>
      </w:r>
      <w:r w:rsidR="00B85269" w:rsidRPr="00B85269">
        <w:rPr>
          <w:rFonts w:ascii="Times New Roman" w:hAnsi="Times New Roman" w:cs="Times New Roman"/>
        </w:rPr>
        <w:t xml:space="preserve">  Consider the journey from the “one people” of the Declaration of Independence and the “We, the People” of the Constitution to the struggles of Blacks and Women to achieve equal membership in this community.  What attributes of their struggles led to success?  What attributes led to opposition or backlash?  In what ways were the two struggles similar and in what ways did they differ?  What does their story tell us about the process and prospects of social change?</w:t>
      </w:r>
    </w:p>
    <w:sectPr w:rsidR="0011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A05EA"/>
    <w:multiLevelType w:val="hybridMultilevel"/>
    <w:tmpl w:val="0BD2D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0C"/>
    <w:rsid w:val="00116D0C"/>
    <w:rsid w:val="00440F56"/>
    <w:rsid w:val="004637D6"/>
    <w:rsid w:val="00465D23"/>
    <w:rsid w:val="008E6B1C"/>
    <w:rsid w:val="0097398D"/>
    <w:rsid w:val="00AC4D93"/>
    <w:rsid w:val="00B85269"/>
    <w:rsid w:val="00F25BA4"/>
    <w:rsid w:val="00F63CC4"/>
    <w:rsid w:val="00FB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B8A47-B553-439F-AD1C-52B67201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8E6B1C"/>
    <w:pPr>
      <w:spacing w:after="0" w:line="240" w:lineRule="auto"/>
    </w:pPr>
    <w:rPr>
      <w:rFonts w:ascii="Times New Roman" w:eastAsiaTheme="majorEastAsia" w:hAnsi="Times New Roman" w:cstheme="majorBidi"/>
      <w:szCs w:val="20"/>
    </w:rPr>
  </w:style>
  <w:style w:type="paragraph" w:styleId="EnvelopeAddress">
    <w:name w:val="envelope address"/>
    <w:basedOn w:val="Normal"/>
    <w:uiPriority w:val="99"/>
    <w:semiHidden/>
    <w:unhideWhenUsed/>
    <w:rsid w:val="008E6B1C"/>
    <w:pPr>
      <w:framePr w:w="7920" w:h="1980" w:hRule="exact" w:hSpace="180" w:wrap="auto" w:hAnchor="page" w:xAlign="center" w:yAlign="bottom"/>
      <w:spacing w:after="0" w:line="240" w:lineRule="auto"/>
      <w:ind w:left="2880"/>
    </w:pPr>
    <w:rPr>
      <w:rFonts w:ascii="Times New Roman" w:eastAsiaTheme="majorEastAsia" w:hAnsi="Times New Roman" w:cstheme="majorBidi"/>
      <w:szCs w:val="24"/>
    </w:rPr>
  </w:style>
  <w:style w:type="paragraph" w:styleId="ListParagraph">
    <w:name w:val="List Paragraph"/>
    <w:basedOn w:val="Normal"/>
    <w:uiPriority w:val="34"/>
    <w:qFormat/>
    <w:rsid w:val="00116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Leigh Sedgwick</dc:creator>
  <cp:keywords/>
  <dc:description/>
  <cp:lastModifiedBy>Jeffrey Leigh Sedgwick</cp:lastModifiedBy>
  <cp:revision>1</cp:revision>
  <dcterms:created xsi:type="dcterms:W3CDTF">2014-11-25T15:53:00Z</dcterms:created>
  <dcterms:modified xsi:type="dcterms:W3CDTF">2014-11-25T21:24:00Z</dcterms:modified>
</cp:coreProperties>
</file>