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73E89" w14:textId="211C5E5E" w:rsidR="000E4FB6" w:rsidRDefault="00000000" w:rsidP="008757B6">
      <w:pPr>
        <w:jc w:val="center"/>
        <w:rPr>
          <w:b/>
        </w:rPr>
      </w:pPr>
      <w:r>
        <w:rPr>
          <w:b/>
        </w:rPr>
        <w:t>SOAL KOMPETISI DATA SAINS 2024</w:t>
      </w:r>
    </w:p>
    <w:p w14:paraId="19F71132" w14:textId="77777777" w:rsidR="000E4FB6" w:rsidRDefault="00000000">
      <w:pPr>
        <w:jc w:val="both"/>
        <w:rPr>
          <w:b/>
        </w:rPr>
      </w:pPr>
      <w:r>
        <w:rPr>
          <w:b/>
        </w:rPr>
        <w:t>Data</w:t>
      </w:r>
    </w:p>
    <w:p w14:paraId="365B75B8" w14:textId="77777777" w:rsidR="000E4FB6" w:rsidRDefault="00000000">
      <w:pPr>
        <w:ind w:left="284"/>
        <w:jc w:val="both"/>
      </w:pPr>
      <w:r>
        <w:t xml:space="preserve">Data yang diolah adalah data sampel hasil survey kesehatan suatu perusahaan sebanyak 1336 pegawai dan 15 variabel yang diukur (terdapat pada sheet </w:t>
      </w:r>
      <w:r>
        <w:rPr>
          <w:b/>
        </w:rPr>
        <w:t>Data 2</w:t>
      </w:r>
      <w:r>
        <w:t>). Perhatikan bahwa setiap variabel memiliki jenis data yang berbeda yaitu: jenis kategorik dan numerik. Antar variabel yang diukur bisa jadi memiliki hubungan linier dan kausalitas (sebab akibat) sehingga dapat dimodelkan untuk mencapai suatu tujuan tertentu.</w:t>
      </w:r>
    </w:p>
    <w:p w14:paraId="2804481D" w14:textId="77777777" w:rsidR="00E65CF6" w:rsidRDefault="00000000">
      <w:pPr>
        <w:jc w:val="both"/>
        <w:rPr>
          <w:b/>
        </w:rPr>
      </w:pPr>
      <w:r>
        <w:rPr>
          <w:b/>
        </w:rPr>
        <w:t>Tujuan yang ingin dicapai:</w:t>
      </w:r>
    </w:p>
    <w:p w14:paraId="758455F6" w14:textId="08A7CA30" w:rsidR="000E4FB6" w:rsidRPr="00E65CF6" w:rsidRDefault="00000000">
      <w:pPr>
        <w:jc w:val="both"/>
        <w:rPr>
          <w:b/>
        </w:rPr>
      </w:pPr>
      <w:r>
        <w:t>Faktor-faktor kesehatan apa yang paling berpengaruh terhadap nilai kolesterol total (CT).</w:t>
      </w:r>
    </w:p>
    <w:p w14:paraId="70E2B354" w14:textId="77777777" w:rsidR="000E4FB6" w:rsidRDefault="00000000">
      <w:pPr>
        <w:jc w:val="both"/>
        <w:rPr>
          <w:b/>
        </w:rPr>
      </w:pPr>
      <w:r>
        <w:rPr>
          <w:b/>
        </w:rPr>
        <w:t>Output yang diharapkan:</w:t>
      </w:r>
    </w:p>
    <w:p w14:paraId="44068C2F" w14:textId="77777777" w:rsidR="000E4F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Statistika deskriptif dari setiap variabel-variabel yang diukur.</w:t>
      </w:r>
    </w:p>
    <w:p w14:paraId="4A3CCBDA" w14:textId="77777777" w:rsidR="000E4F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Mencari korelasi antar variabel yang akan diolah.</w:t>
      </w:r>
    </w:p>
    <w:p w14:paraId="19654FCD" w14:textId="77777777" w:rsidR="000E4F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Memodelkan koresterol total dan variabel yang memengaruhinya.</w:t>
      </w:r>
    </w:p>
    <w:p w14:paraId="5EB32AA3" w14:textId="77777777" w:rsidR="000E4F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Mendapatkan faktor-faktor apa yang paling berpengaruh terhadap koresterol total.</w:t>
      </w:r>
    </w:p>
    <w:p w14:paraId="1A778DC7" w14:textId="77777777" w:rsidR="000E4F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Menginterpretasikan hasil pemodelan.</w:t>
      </w:r>
    </w:p>
    <w:p w14:paraId="7786C79B" w14:textId="77777777" w:rsidR="000E4FB6" w:rsidRDefault="00000000">
      <w:pPr>
        <w:jc w:val="both"/>
      </w:pPr>
      <w:r>
        <w:rPr>
          <w:b/>
        </w:rPr>
        <w:t xml:space="preserve">Tools:  </w:t>
      </w:r>
      <w:r>
        <w:t>Excel, R, Python</w:t>
      </w:r>
    </w:p>
    <w:p w14:paraId="08A48DFB" w14:textId="77777777" w:rsidR="000E4FB6" w:rsidRDefault="00000000">
      <w:pPr>
        <w:jc w:val="both"/>
      </w:pPr>
      <w:r>
        <w:rPr>
          <w:b/>
        </w:rPr>
        <w:t xml:space="preserve">Metode: </w:t>
      </w:r>
      <w:r>
        <w:t xml:space="preserve">Pemodelan Regresi Logistik </w:t>
      </w:r>
    </w:p>
    <w:p w14:paraId="2BE795A6" w14:textId="77777777" w:rsidR="000E4FB6" w:rsidRDefault="00000000">
      <w:pPr>
        <w:jc w:val="both"/>
        <w:rPr>
          <w:b/>
        </w:rPr>
      </w:pPr>
      <w:r>
        <w:rPr>
          <w:b/>
        </w:rPr>
        <w:t>Langkah-langkah pemodelan:</w:t>
      </w:r>
    </w:p>
    <w:p w14:paraId="6E64D55F" w14:textId="77777777" w:rsidR="000E4FB6" w:rsidRDefault="00000000">
      <w:pPr>
        <w:jc w:val="both"/>
      </w:pPr>
      <w:r>
        <w:t>Menentukan kategori dari variabel yang digunakan:</w:t>
      </w:r>
    </w:p>
    <w:p w14:paraId="2D5A9613" w14:textId="77777777" w:rsidR="000E4FB6" w:rsidRDefault="00000000">
      <w:pPr>
        <w:jc w:val="center"/>
      </w:pPr>
      <w:r>
        <w:rPr>
          <w:noProof/>
        </w:rPr>
        <w:drawing>
          <wp:inline distT="0" distB="0" distL="0" distR="0" wp14:anchorId="7CC57A0E" wp14:editId="3EE86C56">
            <wp:extent cx="4170642" cy="270781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642" cy="2707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C146C" w14:textId="77777777" w:rsidR="000E4FB6" w:rsidRDefault="000E4FB6">
      <w:pPr>
        <w:jc w:val="both"/>
        <w:rPr>
          <w:b/>
        </w:rPr>
      </w:pPr>
    </w:p>
    <w:p w14:paraId="26E82B95" w14:textId="77777777" w:rsidR="000E4FB6" w:rsidRDefault="00000000">
      <w:pPr>
        <w:jc w:val="both"/>
        <w:rPr>
          <w:b/>
        </w:rPr>
      </w:pPr>
      <w:r>
        <w:rPr>
          <w:b/>
        </w:rPr>
        <w:t>Prediktif Model dari Data 1</w:t>
      </w:r>
    </w:p>
    <w:p w14:paraId="33DCBD62" w14:textId="77777777" w:rsidR="000E4FB6" w:rsidRDefault="00000000">
      <w:pPr>
        <w:jc w:val="both"/>
      </w:pPr>
      <w:r>
        <w:t>Berdasarkan pendefinisikan variabel respon dan prediktor di atas diperoleh hasil model (</w:t>
      </w:r>
      <w:r>
        <w:rPr>
          <w:b/>
        </w:rPr>
        <w:t>Data 1</w:t>
      </w:r>
      <w:r>
        <w:t>) sebagai berikut;</w:t>
      </w:r>
    </w:p>
    <w:p w14:paraId="365A32AB" w14:textId="77777777" w:rsidR="000E4FB6" w:rsidRDefault="00000000">
      <w:pPr>
        <w:ind w:left="426"/>
        <w:jc w:val="both"/>
      </w:pP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=-6,569+0,123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sub>
        </m:sSub>
        <m:r>
          <w:rPr>
            <w:rFonts w:ascii="Cambria Math" w:eastAsia="Cambria Math" w:hAnsi="Cambria Math" w:cs="Cambria Math"/>
          </w:rPr>
          <m:t>+0,673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sub>
        </m:sSub>
        <m:r>
          <w:rPr>
            <w:rFonts w:ascii="Cambria Math" w:eastAsia="Cambria Math" w:hAnsi="Cambria Math" w:cs="Cambria Math"/>
          </w:rPr>
          <m:t>+0,530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sub>
        </m:sSub>
        <m:r>
          <w:rPr>
            <w:rFonts w:ascii="Cambria Math" w:eastAsia="Cambria Math" w:hAnsi="Cambria Math" w:cs="Cambria Math"/>
          </w:rPr>
          <m:t>+1,406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sub>
        </m:sSub>
        <m:r>
          <w:rPr>
            <w:rFonts w:ascii="Cambria Math" w:eastAsia="Cambria Math" w:hAnsi="Cambria Math" w:cs="Cambria Math"/>
          </w:rPr>
          <m:t>+1,247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sub>
        </m:sSub>
        <m: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1,786X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d>
          </m:sub>
        </m:sSub>
        <m:r>
          <w:rPr>
            <w:rFonts w:ascii="Cambria Math" w:eastAsia="Cambria Math" w:hAnsi="Cambria Math" w:cs="Cambria Math"/>
          </w:rPr>
          <m:t>+0,010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w:rPr>
            <w:rFonts w:ascii="Cambria Math" w:eastAsia="Cambria Math" w:hAnsi="Cambria Math" w:cs="Cambria Math"/>
          </w:rPr>
          <m:t>+0,071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  <m:r>
          <w:rPr>
            <w:rFonts w:ascii="Cambria Math" w:eastAsia="Cambria Math" w:hAnsi="Cambria Math" w:cs="Cambria Math"/>
          </w:rPr>
          <m:t>-0,058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6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0,009X</m:t>
            </m:r>
          </m:e>
          <m:sub>
            <m:r>
              <w:rPr>
                <w:rFonts w:ascii="Cambria Math" w:eastAsia="Cambria Math" w:hAnsi="Cambria Math" w:cs="Cambria Math"/>
              </w:rPr>
              <m:t>7</m:t>
            </m:r>
          </m:sub>
        </m:sSub>
        <m:r>
          <w:rPr>
            <w:rFonts w:ascii="Cambria Math" w:eastAsia="Cambria Math" w:hAnsi="Cambria Math" w:cs="Cambria Math"/>
          </w:rPr>
          <m:t>+3,826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8</m:t>
            </m:r>
          </m:sub>
        </m:sSub>
      </m:oMath>
      <w:r>
        <w:t xml:space="preserve"> </w:t>
      </w:r>
    </w:p>
    <w:p w14:paraId="3D568A56" w14:textId="77777777" w:rsidR="000E4FB6" w:rsidRDefault="00000000">
      <w:pPr>
        <w:jc w:val="both"/>
        <w:rPr>
          <w:b/>
        </w:rPr>
      </w:pPr>
      <w:r>
        <w:rPr>
          <w:b/>
        </w:rPr>
        <w:t>Variabel prediktor yang berpengaruh signifikan pada CT:</w:t>
      </w:r>
    </w:p>
    <w:p w14:paraId="3C05D245" w14:textId="77777777" w:rsidR="000E4FB6" w:rsidRDefault="00000000">
      <w:pPr>
        <w:ind w:left="426"/>
        <w:jc w:val="both"/>
      </w:pPr>
      <w:r>
        <w:t xml:space="preserve">Usia 51-65 tahun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1(2)</m:t>
                </m:r>
              </m:sub>
            </m:sSub>
          </m:e>
        </m:d>
      </m:oMath>
      <w:r>
        <w:t xml:space="preserve">, IMT obesitas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3(3)</m:t>
                </m:r>
              </m:sub>
            </m:sSub>
          </m:e>
        </m:d>
      </m:oMath>
      <w:r>
        <w:t xml:space="preserve">, TG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4</m:t>
                </m:r>
              </m:sub>
            </m:sSub>
          </m:e>
        </m:d>
      </m:oMath>
      <w:r>
        <w:t xml:space="preserve">, </w:t>
      </w:r>
      <w:r>
        <w:rPr>
          <w:i/>
        </w:rPr>
        <w:t xml:space="preserve">fat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5</m:t>
                </m:r>
              </m:sub>
            </m:sSub>
          </m:e>
        </m:d>
      </m:oMath>
      <w:r>
        <w:rPr>
          <w:i/>
        </w:rPr>
        <w:t xml:space="preserve">, </w:t>
      </w:r>
      <w:r>
        <w:t xml:space="preserve">dan WY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8</m:t>
                </m:r>
              </m:sub>
            </m:sSub>
          </m:e>
        </m:d>
      </m:oMath>
      <w:r>
        <w:t>.</w:t>
      </w:r>
    </w:p>
    <w:p w14:paraId="4660706A" w14:textId="77777777" w:rsidR="000E4FB6" w:rsidRDefault="000E4FB6">
      <w:pPr>
        <w:jc w:val="both"/>
        <w:rPr>
          <w:b/>
        </w:rPr>
      </w:pPr>
    </w:p>
    <w:sectPr w:rsidR="000E4FB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05759"/>
    <w:multiLevelType w:val="multilevel"/>
    <w:tmpl w:val="92821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1275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FB6"/>
    <w:rsid w:val="000E4FB6"/>
    <w:rsid w:val="008757B6"/>
    <w:rsid w:val="00E6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F0C7"/>
  <w15:docId w15:val="{5D724F40-4D23-45E0-A683-655A0BB1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Noval Ariyanto</cp:lastModifiedBy>
  <cp:revision>3</cp:revision>
  <dcterms:created xsi:type="dcterms:W3CDTF">2024-04-01T16:36:00Z</dcterms:created>
  <dcterms:modified xsi:type="dcterms:W3CDTF">2024-04-01T16:36:00Z</dcterms:modified>
</cp:coreProperties>
</file>