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3AF1D7F" w14:textId="77777777" w:rsidR="00CD093F" w:rsidRPr="00CD093F" w:rsidRDefault="00CD093F" w:rsidP="00CD093F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28"/>
          <w:sz w:val="24"/>
          <w:szCs w:val="24"/>
        </w:rPr>
      </w:pPr>
      <w:r w:rsidRPr="00CD093F">
        <w:rPr>
          <w:rFonts w:ascii="Times New Roman" w:hAnsi="Times New Roman" w:cs="Times New Roman"/>
          <w:b/>
          <w:bCs/>
          <w:kern w:val="28"/>
          <w:sz w:val="24"/>
          <w:szCs w:val="24"/>
        </w:rPr>
        <w:t>Chapter Review Sheets for</w:t>
      </w:r>
    </w:p>
    <w:p w14:paraId="700B4908" w14:textId="77777777" w:rsidR="00CD093F" w:rsidRPr="00CD093F" w:rsidRDefault="00CD093F" w:rsidP="00CD093F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28"/>
        </w:rPr>
      </w:pPr>
      <w:r w:rsidRPr="00CD093F">
        <w:rPr>
          <w:rFonts w:ascii="Times New Roman" w:hAnsi="Times New Roman" w:cs="Times New Roman"/>
          <w:b/>
          <w:bCs/>
          <w:kern w:val="28"/>
        </w:rPr>
        <w:t xml:space="preserve">Elementary Differential Equations and Boundary Value Problems, </w:t>
      </w:r>
      <w:r w:rsidR="008E219A">
        <w:rPr>
          <w:rFonts w:ascii="Times New Roman" w:hAnsi="Times New Roman" w:cs="Times New Roman"/>
          <w:b/>
          <w:bCs/>
          <w:kern w:val="28"/>
        </w:rPr>
        <w:t>11</w:t>
      </w:r>
      <w:r w:rsidRPr="00CD093F">
        <w:rPr>
          <w:rFonts w:ascii="Times New Roman" w:hAnsi="Times New Roman" w:cs="Times New Roman"/>
          <w:b/>
          <w:bCs/>
          <w:kern w:val="28"/>
        </w:rPr>
        <w:t>e</w:t>
      </w:r>
    </w:p>
    <w:p w14:paraId="7BFDA513" w14:textId="77777777" w:rsidR="00CD093F" w:rsidRPr="00CD093F" w:rsidRDefault="00CD093F" w:rsidP="00CD093F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i/>
          <w:iCs/>
          <w:kern w:val="28"/>
          <w:sz w:val="28"/>
          <w:szCs w:val="28"/>
        </w:rPr>
      </w:pPr>
    </w:p>
    <w:p w14:paraId="4CB2BCC4" w14:textId="77777777" w:rsidR="00CD093F" w:rsidRPr="00CD093F" w:rsidRDefault="00CD093F" w:rsidP="00CD093F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28"/>
          <w:sz w:val="28"/>
          <w:szCs w:val="28"/>
        </w:rPr>
      </w:pPr>
      <w:r w:rsidRPr="00CD093F">
        <w:rPr>
          <w:rFonts w:ascii="Times New Roman" w:hAnsi="Times New Roman" w:cs="Times New Roman"/>
          <w:b/>
          <w:bCs/>
          <w:i/>
          <w:iCs/>
          <w:kern w:val="28"/>
          <w:sz w:val="28"/>
          <w:szCs w:val="28"/>
        </w:rPr>
        <w:t xml:space="preserve">Chapter </w:t>
      </w:r>
      <w:r w:rsidRPr="00CD093F">
        <w:rPr>
          <w:rFonts w:ascii="Times New Roman" w:hAnsi="Times New Roman" w:cs="Times New Roman"/>
          <w:b/>
          <w:bCs/>
          <w:kern w:val="28"/>
          <w:sz w:val="28"/>
          <w:szCs w:val="28"/>
        </w:rPr>
        <w:t>2: First Order Differential Equations</w:t>
      </w:r>
    </w:p>
    <w:p w14:paraId="00009694" w14:textId="77777777" w:rsidR="00CD093F" w:rsidRPr="00CD093F" w:rsidRDefault="00CD093F" w:rsidP="00CD093F">
      <w:pPr>
        <w:widowControl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i/>
          <w:iCs/>
          <w:kern w:val="28"/>
        </w:rPr>
      </w:pPr>
    </w:p>
    <w:p w14:paraId="319D6A68" w14:textId="77777777" w:rsidR="00CD093F" w:rsidRPr="00CD093F" w:rsidRDefault="00CD093F" w:rsidP="00CD093F">
      <w:pPr>
        <w:widowControl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i/>
          <w:iCs/>
          <w:kern w:val="28"/>
        </w:rPr>
      </w:pPr>
      <w:r w:rsidRPr="00CD093F">
        <w:rPr>
          <w:rFonts w:ascii="Times New Roman" w:hAnsi="Times New Roman" w:cs="Times New Roman"/>
          <w:b/>
          <w:bCs/>
          <w:i/>
          <w:iCs/>
          <w:kern w:val="28"/>
        </w:rPr>
        <w:t>Definitions:</w:t>
      </w:r>
    </w:p>
    <w:p w14:paraId="7F07EBEC" w14:textId="06C1D2A8" w:rsidR="00CD093F" w:rsidRPr="00CD093F" w:rsidRDefault="00CD093F" w:rsidP="00CD093F">
      <w:pPr>
        <w:widowControl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28"/>
        </w:rPr>
      </w:pPr>
      <w:r w:rsidRPr="00CD093F">
        <w:rPr>
          <w:rFonts w:ascii="SymbolMT" w:eastAsia="Times New Roman" w:hAnsi="SymbolMT" w:cs="SymbolMT"/>
          <w:kern w:val="28"/>
        </w:rPr>
        <w:t xml:space="preserve">• </w:t>
      </w:r>
      <w:r w:rsidR="00B85F8E">
        <w:rPr>
          <w:rFonts w:ascii="Times New Roman" w:eastAsia="Times New Roman" w:hAnsi="Times New Roman" w:cs="Times New Roman"/>
          <w:kern w:val="28"/>
        </w:rPr>
        <w:t>First-order linear differential equation</w:t>
      </w:r>
    </w:p>
    <w:p w14:paraId="6DF2CA0C" w14:textId="2B159201" w:rsidR="00CD093F" w:rsidRPr="00CD093F" w:rsidRDefault="00CD093F" w:rsidP="00CD093F">
      <w:pPr>
        <w:widowControl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28"/>
        </w:rPr>
      </w:pPr>
      <w:r w:rsidRPr="00CD093F">
        <w:rPr>
          <w:rFonts w:ascii="SymbolMT" w:eastAsia="Times New Roman" w:hAnsi="SymbolMT" w:cs="SymbolMT"/>
          <w:kern w:val="28"/>
        </w:rPr>
        <w:t xml:space="preserve">• </w:t>
      </w:r>
      <w:r w:rsidRPr="00CD093F">
        <w:rPr>
          <w:rFonts w:ascii="Times New Roman" w:eastAsia="Times New Roman" w:hAnsi="Times New Roman" w:cs="Times New Roman"/>
          <w:kern w:val="28"/>
        </w:rPr>
        <w:t xml:space="preserve">Integrating </w:t>
      </w:r>
      <w:r w:rsidR="00B85F8E">
        <w:rPr>
          <w:rFonts w:ascii="Times New Roman" w:eastAsia="Times New Roman" w:hAnsi="Times New Roman" w:cs="Times New Roman"/>
          <w:kern w:val="28"/>
        </w:rPr>
        <w:t>factor, integral curves</w:t>
      </w:r>
    </w:p>
    <w:p w14:paraId="163E1E61" w14:textId="77777777" w:rsidR="00CD093F" w:rsidRPr="00CD093F" w:rsidRDefault="00CD093F" w:rsidP="00CD093F">
      <w:pPr>
        <w:widowControl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28"/>
        </w:rPr>
      </w:pPr>
      <w:r w:rsidRPr="00CD093F">
        <w:rPr>
          <w:rFonts w:ascii="SymbolMT" w:eastAsia="Times New Roman" w:hAnsi="SymbolMT" w:cs="SymbolMT"/>
          <w:kern w:val="28"/>
        </w:rPr>
        <w:t xml:space="preserve">• </w:t>
      </w:r>
      <w:r w:rsidRPr="00CD093F">
        <w:rPr>
          <w:rFonts w:ascii="Times New Roman" w:eastAsia="Times New Roman" w:hAnsi="Times New Roman" w:cs="Times New Roman"/>
          <w:kern w:val="28"/>
        </w:rPr>
        <w:t>Variation of parameters</w:t>
      </w:r>
    </w:p>
    <w:p w14:paraId="682037FE" w14:textId="758EF991" w:rsidR="00CD093F" w:rsidRPr="00CD093F" w:rsidRDefault="00CD093F" w:rsidP="00CD093F">
      <w:pPr>
        <w:widowControl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28"/>
        </w:rPr>
      </w:pPr>
      <w:r w:rsidRPr="00CD093F">
        <w:rPr>
          <w:rFonts w:ascii="SymbolMT" w:eastAsia="Times New Roman" w:hAnsi="SymbolMT" w:cs="SymbolMT"/>
          <w:kern w:val="28"/>
        </w:rPr>
        <w:t xml:space="preserve">• </w:t>
      </w:r>
      <w:r w:rsidRPr="00CD093F">
        <w:rPr>
          <w:rFonts w:ascii="Times New Roman" w:eastAsia="Times New Roman" w:hAnsi="Times New Roman" w:cs="Times New Roman"/>
          <w:kern w:val="28"/>
        </w:rPr>
        <w:t>Separable</w:t>
      </w:r>
      <w:r w:rsidR="00B85F8E">
        <w:rPr>
          <w:rFonts w:ascii="Times New Roman" w:eastAsia="Times New Roman" w:hAnsi="Times New Roman" w:cs="Times New Roman"/>
          <w:kern w:val="28"/>
        </w:rPr>
        <w:t>, differential form</w:t>
      </w:r>
    </w:p>
    <w:p w14:paraId="3710F36D" w14:textId="3D681FFA" w:rsidR="00CD093F" w:rsidRPr="00CD093F" w:rsidRDefault="00CD093F" w:rsidP="00CD093F">
      <w:pPr>
        <w:widowControl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28"/>
        </w:rPr>
      </w:pPr>
      <w:r w:rsidRPr="00CD093F">
        <w:rPr>
          <w:rFonts w:ascii="SymbolMT" w:eastAsia="Times New Roman" w:hAnsi="SymbolMT" w:cs="SymbolMT"/>
          <w:kern w:val="28"/>
        </w:rPr>
        <w:t xml:space="preserve">• </w:t>
      </w:r>
      <w:r w:rsidR="007424A2">
        <w:rPr>
          <w:rFonts w:ascii="Times New Roman" w:eastAsia="Times New Roman" w:hAnsi="Times New Roman" w:cs="Times New Roman"/>
          <w:kern w:val="28"/>
        </w:rPr>
        <w:t xml:space="preserve">Homogeneous </w:t>
      </w:r>
      <w:r w:rsidR="00B85F8E">
        <w:rPr>
          <w:rFonts w:ascii="Times New Roman" w:eastAsia="Times New Roman" w:hAnsi="Times New Roman" w:cs="Times New Roman"/>
          <w:kern w:val="28"/>
        </w:rPr>
        <w:t>differential equations</w:t>
      </w:r>
      <w:r w:rsidRPr="00CD093F">
        <w:rPr>
          <w:rFonts w:ascii="Times New Roman" w:eastAsia="Times New Roman" w:hAnsi="Times New Roman" w:cs="Times New Roman"/>
          <w:kern w:val="28"/>
        </w:rPr>
        <w:t xml:space="preserve"> </w:t>
      </w:r>
    </w:p>
    <w:p w14:paraId="20576282" w14:textId="77777777" w:rsidR="00CD093F" w:rsidRPr="00CD093F" w:rsidRDefault="00CD093F" w:rsidP="00CD093F">
      <w:pPr>
        <w:widowControl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28"/>
        </w:rPr>
      </w:pPr>
      <w:r w:rsidRPr="00CD093F">
        <w:rPr>
          <w:rFonts w:ascii="SymbolMT" w:eastAsia="Times New Roman" w:hAnsi="SymbolMT" w:cs="SymbolMT"/>
          <w:kern w:val="28"/>
        </w:rPr>
        <w:t xml:space="preserve">• </w:t>
      </w:r>
      <w:r w:rsidRPr="00CD093F">
        <w:rPr>
          <w:rFonts w:ascii="Times New Roman" w:eastAsia="Times New Roman" w:hAnsi="Times New Roman" w:cs="Times New Roman"/>
          <w:kern w:val="28"/>
        </w:rPr>
        <w:t xml:space="preserve">Implicit solutions </w:t>
      </w:r>
    </w:p>
    <w:p w14:paraId="536ADAC2" w14:textId="283BCB3C" w:rsidR="00CD093F" w:rsidRPr="00CD093F" w:rsidRDefault="00CD093F" w:rsidP="00CD093F">
      <w:pPr>
        <w:widowControl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28"/>
        </w:rPr>
      </w:pPr>
      <w:r w:rsidRPr="00CD093F">
        <w:rPr>
          <w:rFonts w:ascii="SymbolMT" w:eastAsia="Times New Roman" w:hAnsi="SymbolMT" w:cs="SymbolMT"/>
          <w:kern w:val="28"/>
        </w:rPr>
        <w:t xml:space="preserve">• </w:t>
      </w:r>
      <w:r w:rsidR="00B85F8E">
        <w:rPr>
          <w:rFonts w:ascii="Times New Roman" w:eastAsia="Times New Roman" w:hAnsi="Times New Roman" w:cs="Times New Roman"/>
          <w:kern w:val="28"/>
        </w:rPr>
        <w:t>Bernoulli e</w:t>
      </w:r>
      <w:r w:rsidRPr="00CD093F">
        <w:rPr>
          <w:rFonts w:ascii="Times New Roman" w:eastAsia="Times New Roman" w:hAnsi="Times New Roman" w:cs="Times New Roman"/>
          <w:kern w:val="28"/>
        </w:rPr>
        <w:t xml:space="preserve">quations </w:t>
      </w:r>
    </w:p>
    <w:p w14:paraId="455733E5" w14:textId="77777777" w:rsidR="00CD093F" w:rsidRPr="00CD093F" w:rsidRDefault="00CD093F" w:rsidP="00CD093F">
      <w:pPr>
        <w:widowControl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28"/>
        </w:rPr>
      </w:pPr>
      <w:r w:rsidRPr="00CD093F">
        <w:rPr>
          <w:rFonts w:ascii="SymbolMT" w:eastAsia="Times New Roman" w:hAnsi="SymbolMT" w:cs="SymbolMT"/>
          <w:kern w:val="28"/>
        </w:rPr>
        <w:t xml:space="preserve">• </w:t>
      </w:r>
      <w:r w:rsidRPr="00CD093F">
        <w:rPr>
          <w:rFonts w:ascii="Times New Roman" w:eastAsia="Times New Roman" w:hAnsi="Times New Roman" w:cs="Times New Roman"/>
          <w:kern w:val="28"/>
        </w:rPr>
        <w:t xml:space="preserve">Logistic equations, intrinsic growth rate </w:t>
      </w:r>
    </w:p>
    <w:p w14:paraId="137BF8CC" w14:textId="3FE2530B" w:rsidR="00E90801" w:rsidRPr="00CD093F" w:rsidRDefault="00CD093F" w:rsidP="00CD093F">
      <w:pPr>
        <w:widowControl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28"/>
        </w:rPr>
      </w:pPr>
      <w:r w:rsidRPr="00CD093F">
        <w:rPr>
          <w:rFonts w:ascii="SymbolMT" w:eastAsia="Times New Roman" w:hAnsi="SymbolMT" w:cs="SymbolMT"/>
          <w:kern w:val="28"/>
        </w:rPr>
        <w:t xml:space="preserve">• </w:t>
      </w:r>
      <w:r w:rsidR="00B85F8E">
        <w:rPr>
          <w:rFonts w:ascii="Times New Roman" w:eastAsia="Times New Roman" w:hAnsi="Times New Roman" w:cs="Times New Roman"/>
          <w:kern w:val="28"/>
        </w:rPr>
        <w:t>Existence and u</w:t>
      </w:r>
      <w:r w:rsidRPr="00CD093F">
        <w:rPr>
          <w:rFonts w:ascii="Times New Roman" w:eastAsia="Times New Roman" w:hAnsi="Times New Roman" w:cs="Times New Roman"/>
          <w:kern w:val="28"/>
        </w:rPr>
        <w:t>niqueness</w:t>
      </w:r>
      <w:r w:rsidR="00B85F8E">
        <w:rPr>
          <w:rFonts w:ascii="Times New Roman" w:eastAsia="Times New Roman" w:hAnsi="Times New Roman" w:cs="Times New Roman"/>
          <w:kern w:val="28"/>
        </w:rPr>
        <w:t xml:space="preserve"> of solutions, general s</w:t>
      </w:r>
      <w:r w:rsidR="00E90801">
        <w:rPr>
          <w:rFonts w:ascii="Times New Roman" w:eastAsia="Times New Roman" w:hAnsi="Times New Roman" w:cs="Times New Roman"/>
          <w:kern w:val="28"/>
        </w:rPr>
        <w:t>olutions</w:t>
      </w:r>
    </w:p>
    <w:p w14:paraId="5B4347FB" w14:textId="1F540D7B" w:rsidR="00CD093F" w:rsidRDefault="00CD093F" w:rsidP="00CD093F">
      <w:pPr>
        <w:widowControl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28"/>
        </w:rPr>
      </w:pPr>
      <w:r w:rsidRPr="00CD093F">
        <w:rPr>
          <w:rFonts w:ascii="SymbolMT" w:eastAsia="Times New Roman" w:hAnsi="SymbolMT" w:cs="SymbolMT"/>
          <w:kern w:val="28"/>
        </w:rPr>
        <w:t xml:space="preserve">• </w:t>
      </w:r>
      <w:r w:rsidR="00B85F8E">
        <w:rPr>
          <w:rFonts w:ascii="Times New Roman" w:eastAsia="Times New Roman" w:hAnsi="Times New Roman" w:cs="Times New Roman"/>
          <w:kern w:val="28"/>
        </w:rPr>
        <w:t>Autonomous, logistic equation, rate of growth or d</w:t>
      </w:r>
      <w:r w:rsidR="00E90801">
        <w:rPr>
          <w:rFonts w:ascii="Times New Roman" w:eastAsia="Times New Roman" w:hAnsi="Times New Roman" w:cs="Times New Roman"/>
          <w:kern w:val="28"/>
        </w:rPr>
        <w:t>ecline</w:t>
      </w:r>
    </w:p>
    <w:p w14:paraId="40E42223" w14:textId="66292006" w:rsidR="00E90801" w:rsidRPr="00CD093F" w:rsidRDefault="00E90801" w:rsidP="00CD093F">
      <w:pPr>
        <w:widowControl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28"/>
        </w:rPr>
      </w:pPr>
      <w:r w:rsidRPr="00CD093F">
        <w:rPr>
          <w:rFonts w:ascii="SymbolMT" w:eastAsia="Times New Roman" w:hAnsi="SymbolMT" w:cs="SymbolMT"/>
          <w:kern w:val="28"/>
        </w:rPr>
        <w:t xml:space="preserve">• </w:t>
      </w:r>
      <w:r w:rsidR="00B85F8E">
        <w:rPr>
          <w:rFonts w:ascii="Times New Roman" w:eastAsia="Times New Roman" w:hAnsi="Times New Roman" w:cs="Times New Roman"/>
          <w:kern w:val="28"/>
        </w:rPr>
        <w:t>Intrinsic growth rate, equilibrium s</w:t>
      </w:r>
      <w:r>
        <w:rPr>
          <w:rFonts w:ascii="Times New Roman" w:eastAsia="Times New Roman" w:hAnsi="Times New Roman" w:cs="Times New Roman"/>
          <w:kern w:val="28"/>
        </w:rPr>
        <w:t xml:space="preserve">olutions, </w:t>
      </w:r>
      <w:r w:rsidR="00B85F8E">
        <w:rPr>
          <w:rFonts w:ascii="Times New Roman" w:eastAsia="Times New Roman" w:hAnsi="Times New Roman" w:cs="Times New Roman"/>
          <w:kern w:val="28"/>
        </w:rPr>
        <w:t>critical points</w:t>
      </w:r>
    </w:p>
    <w:p w14:paraId="4938F019" w14:textId="02008D89" w:rsidR="00CD093F" w:rsidRDefault="00CD093F" w:rsidP="00CD093F">
      <w:pPr>
        <w:widowControl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28"/>
        </w:rPr>
      </w:pPr>
      <w:r w:rsidRPr="00CD093F">
        <w:rPr>
          <w:rFonts w:ascii="SymbolMT" w:eastAsia="Times New Roman" w:hAnsi="SymbolMT" w:cs="SymbolMT"/>
          <w:kern w:val="28"/>
        </w:rPr>
        <w:t xml:space="preserve">• </w:t>
      </w:r>
      <w:r w:rsidRPr="00CD093F">
        <w:rPr>
          <w:rFonts w:ascii="Times New Roman" w:eastAsia="Times New Roman" w:hAnsi="Times New Roman" w:cs="Times New Roman"/>
          <w:kern w:val="28"/>
        </w:rPr>
        <w:t xml:space="preserve">Threshold </w:t>
      </w:r>
      <w:r w:rsidR="00E90801">
        <w:rPr>
          <w:rFonts w:ascii="Times New Roman" w:eastAsia="Times New Roman" w:hAnsi="Times New Roman" w:cs="Times New Roman"/>
          <w:kern w:val="28"/>
        </w:rPr>
        <w:t>level</w:t>
      </w:r>
      <w:r w:rsidR="008C76A1">
        <w:rPr>
          <w:rFonts w:ascii="Times New Roman" w:eastAsia="Times New Roman" w:hAnsi="Times New Roman" w:cs="Times New Roman"/>
          <w:kern w:val="28"/>
        </w:rPr>
        <w:t>, phase line, saturation level or carrying capacity</w:t>
      </w:r>
    </w:p>
    <w:p w14:paraId="0FC36579" w14:textId="076B50AC" w:rsidR="008C76A1" w:rsidRPr="00CD093F" w:rsidRDefault="008C76A1" w:rsidP="00CD093F">
      <w:pPr>
        <w:widowControl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28"/>
        </w:rPr>
      </w:pPr>
      <w:r w:rsidRPr="00CD093F">
        <w:rPr>
          <w:rFonts w:ascii="SymbolMT" w:eastAsia="Times New Roman" w:hAnsi="SymbolMT" w:cs="SymbolMT"/>
          <w:kern w:val="28"/>
        </w:rPr>
        <w:t xml:space="preserve">• </w:t>
      </w:r>
      <w:r w:rsidRPr="00CD093F">
        <w:rPr>
          <w:rFonts w:ascii="Times New Roman" w:eastAsia="Times New Roman" w:hAnsi="Times New Roman" w:cs="Times New Roman"/>
          <w:kern w:val="28"/>
        </w:rPr>
        <w:t xml:space="preserve">Stable solutions, asymptotically stable solutions, unstable equilibrium solution </w:t>
      </w:r>
    </w:p>
    <w:p w14:paraId="285FC70D" w14:textId="48BB2D71" w:rsidR="00CD093F" w:rsidRPr="00CD093F" w:rsidRDefault="00CD093F" w:rsidP="00CD093F">
      <w:pPr>
        <w:widowControl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28"/>
        </w:rPr>
      </w:pPr>
      <w:r w:rsidRPr="00CD093F">
        <w:rPr>
          <w:rFonts w:ascii="SymbolMT" w:eastAsia="Times New Roman" w:hAnsi="SymbolMT" w:cs="SymbolMT"/>
          <w:kern w:val="28"/>
        </w:rPr>
        <w:t xml:space="preserve">• </w:t>
      </w:r>
      <w:r w:rsidR="00B85F8E">
        <w:rPr>
          <w:rFonts w:ascii="Times New Roman" w:eastAsia="Times New Roman" w:hAnsi="Times New Roman" w:cs="Times New Roman"/>
          <w:kern w:val="28"/>
        </w:rPr>
        <w:t xml:space="preserve">Integrating factors, </w:t>
      </w:r>
      <w:r w:rsidRPr="00CD093F">
        <w:rPr>
          <w:rFonts w:ascii="Times New Roman" w:eastAsia="Times New Roman" w:hAnsi="Times New Roman" w:cs="Times New Roman"/>
          <w:kern w:val="28"/>
        </w:rPr>
        <w:t xml:space="preserve">equations </w:t>
      </w:r>
    </w:p>
    <w:p w14:paraId="7F9332E7" w14:textId="3CB50B12" w:rsidR="00CD093F" w:rsidRPr="00CD093F" w:rsidRDefault="00CD093F" w:rsidP="00CD093F">
      <w:pPr>
        <w:widowControl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28"/>
        </w:rPr>
      </w:pPr>
      <w:r w:rsidRPr="00CD093F">
        <w:rPr>
          <w:rFonts w:ascii="SymbolMT" w:eastAsia="Times New Roman" w:hAnsi="SymbolMT" w:cs="SymbolMT"/>
          <w:kern w:val="28"/>
        </w:rPr>
        <w:t xml:space="preserve">• </w:t>
      </w:r>
      <w:r w:rsidR="00B85F8E">
        <w:rPr>
          <w:rFonts w:ascii="Times New Roman" w:eastAsia="Times New Roman" w:hAnsi="Times New Roman" w:cs="Times New Roman"/>
          <w:kern w:val="28"/>
        </w:rPr>
        <w:t>Tangent line method (Euler's m</w:t>
      </w:r>
      <w:r w:rsidRPr="00CD093F">
        <w:rPr>
          <w:rFonts w:ascii="Times New Roman" w:eastAsia="Times New Roman" w:hAnsi="Times New Roman" w:cs="Times New Roman"/>
          <w:kern w:val="28"/>
        </w:rPr>
        <w:t>ethod)</w:t>
      </w:r>
    </w:p>
    <w:p w14:paraId="4D14B324" w14:textId="1A601114" w:rsidR="00CD093F" w:rsidRPr="00CD093F" w:rsidRDefault="00CD093F" w:rsidP="00CD093F">
      <w:pPr>
        <w:widowControl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28"/>
        </w:rPr>
      </w:pPr>
      <w:r w:rsidRPr="00CD093F">
        <w:rPr>
          <w:rFonts w:ascii="SymbolMT" w:eastAsia="Times New Roman" w:hAnsi="SymbolMT" w:cs="SymbolMT"/>
          <w:kern w:val="28"/>
        </w:rPr>
        <w:t xml:space="preserve">• </w:t>
      </w:r>
      <w:r w:rsidR="00B85F8E">
        <w:rPr>
          <w:rFonts w:ascii="Times New Roman" w:eastAsia="Times New Roman" w:hAnsi="Times New Roman" w:cs="Times New Roman"/>
          <w:kern w:val="28"/>
        </w:rPr>
        <w:t>First order difference e</w:t>
      </w:r>
      <w:r w:rsidRPr="00CD093F">
        <w:rPr>
          <w:rFonts w:ascii="Times New Roman" w:eastAsia="Times New Roman" w:hAnsi="Times New Roman" w:cs="Times New Roman"/>
          <w:kern w:val="28"/>
        </w:rPr>
        <w:t>quation</w:t>
      </w:r>
    </w:p>
    <w:p w14:paraId="2E294339" w14:textId="77777777" w:rsidR="00CD093F" w:rsidRPr="00CD093F" w:rsidRDefault="00CD093F" w:rsidP="00CD093F">
      <w:pPr>
        <w:widowControl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28"/>
        </w:rPr>
      </w:pPr>
      <w:r w:rsidRPr="00CD093F">
        <w:rPr>
          <w:rFonts w:ascii="SymbolMT" w:eastAsia="Times New Roman" w:hAnsi="SymbolMT" w:cs="SymbolMT"/>
          <w:kern w:val="28"/>
        </w:rPr>
        <w:t xml:space="preserve">• </w:t>
      </w:r>
      <w:r w:rsidRPr="00CD093F">
        <w:rPr>
          <w:rFonts w:ascii="Times New Roman" w:eastAsia="Times New Roman" w:hAnsi="Times New Roman" w:cs="Times New Roman"/>
          <w:kern w:val="28"/>
        </w:rPr>
        <w:t xml:space="preserve">Method of successive approximations </w:t>
      </w:r>
    </w:p>
    <w:p w14:paraId="00049EB4" w14:textId="77777777" w:rsidR="00CD093F" w:rsidRPr="00CD093F" w:rsidRDefault="00CD093F" w:rsidP="00CD093F">
      <w:pPr>
        <w:widowControl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i/>
          <w:iCs/>
          <w:kern w:val="28"/>
        </w:rPr>
      </w:pPr>
    </w:p>
    <w:p w14:paraId="4C490D52" w14:textId="77777777" w:rsidR="00CD093F" w:rsidRPr="00CD093F" w:rsidRDefault="00CD093F" w:rsidP="00CD093F">
      <w:pPr>
        <w:widowControl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i/>
          <w:iCs/>
          <w:kern w:val="28"/>
        </w:rPr>
      </w:pPr>
      <w:r w:rsidRPr="00CD093F">
        <w:rPr>
          <w:rFonts w:ascii="Times New Roman" w:hAnsi="Times New Roman" w:cs="Times New Roman"/>
          <w:b/>
          <w:bCs/>
          <w:i/>
          <w:iCs/>
          <w:kern w:val="28"/>
        </w:rPr>
        <w:t>Theorems:</w:t>
      </w:r>
    </w:p>
    <w:p w14:paraId="2990E9E5" w14:textId="7AC331BD" w:rsidR="00CD093F" w:rsidRPr="00CD093F" w:rsidRDefault="00CD093F" w:rsidP="00CD093F">
      <w:pPr>
        <w:widowControl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28"/>
        </w:rPr>
      </w:pPr>
      <w:r w:rsidRPr="00CD093F">
        <w:rPr>
          <w:rFonts w:ascii="SymbolMT" w:eastAsia="Times New Roman" w:hAnsi="SymbolMT" w:cs="SymbolMT"/>
          <w:kern w:val="28"/>
        </w:rPr>
        <w:t xml:space="preserve">• </w:t>
      </w:r>
      <w:r w:rsidRPr="00CD093F">
        <w:rPr>
          <w:rFonts w:ascii="Times New Roman" w:eastAsia="Times New Roman" w:hAnsi="Times New Roman" w:cs="Times New Roman"/>
          <w:kern w:val="28"/>
        </w:rPr>
        <w:t xml:space="preserve">Theorem 2.4.1:  Existence and uniqueness of solutions to </w:t>
      </w:r>
      <w:r w:rsidR="000F1CB9">
        <w:rPr>
          <w:rFonts w:ascii="Times New Roman" w:eastAsia="Times New Roman" w:hAnsi="Times New Roman" w:cs="Times New Roman"/>
          <w:kern w:val="28"/>
        </w:rPr>
        <w:t xml:space="preserve">linear first order ODE's.  </w:t>
      </w:r>
    </w:p>
    <w:p w14:paraId="3769B522" w14:textId="2E3D33E3" w:rsidR="00CD093F" w:rsidRPr="00CD093F" w:rsidRDefault="00CD093F" w:rsidP="00CD093F">
      <w:pPr>
        <w:widowControl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28"/>
        </w:rPr>
      </w:pPr>
      <w:r w:rsidRPr="00CD093F">
        <w:rPr>
          <w:rFonts w:ascii="SymbolMT" w:eastAsia="Times New Roman" w:hAnsi="SymbolMT" w:cs="SymbolMT"/>
          <w:kern w:val="28"/>
        </w:rPr>
        <w:t xml:space="preserve">• </w:t>
      </w:r>
      <w:r w:rsidRPr="00CD093F">
        <w:rPr>
          <w:rFonts w:ascii="Times New Roman" w:eastAsia="Times New Roman" w:hAnsi="Times New Roman" w:cs="Times New Roman"/>
          <w:kern w:val="28"/>
        </w:rPr>
        <w:t>Theorem 2.4.2:  Existence and uniqueness of solutio</w:t>
      </w:r>
      <w:r w:rsidR="00E13CB2">
        <w:rPr>
          <w:rFonts w:ascii="Times New Roman" w:eastAsia="Times New Roman" w:hAnsi="Times New Roman" w:cs="Times New Roman"/>
          <w:kern w:val="28"/>
        </w:rPr>
        <w:t xml:space="preserve">ns to first order IVP’s.  </w:t>
      </w:r>
    </w:p>
    <w:p w14:paraId="6D56A301" w14:textId="78079834" w:rsidR="00CD093F" w:rsidRPr="00CD093F" w:rsidRDefault="00CD093F" w:rsidP="00CD093F">
      <w:pPr>
        <w:widowControl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28"/>
        </w:rPr>
      </w:pPr>
      <w:r w:rsidRPr="00CD093F">
        <w:rPr>
          <w:rFonts w:ascii="SymbolMT" w:eastAsia="Times New Roman" w:hAnsi="SymbolMT" w:cs="SymbolMT"/>
          <w:kern w:val="28"/>
        </w:rPr>
        <w:t xml:space="preserve">• </w:t>
      </w:r>
      <w:r w:rsidRPr="00CD093F">
        <w:rPr>
          <w:rFonts w:ascii="Times New Roman" w:eastAsia="Times New Roman" w:hAnsi="Times New Roman" w:cs="Times New Roman"/>
          <w:kern w:val="28"/>
        </w:rPr>
        <w:t>Theorem 2.6.1:  Existence and uniqueness of solutions to</w:t>
      </w:r>
      <w:r w:rsidR="00E13CB2">
        <w:rPr>
          <w:rFonts w:ascii="Times New Roman" w:eastAsia="Times New Roman" w:hAnsi="Times New Roman" w:cs="Times New Roman"/>
          <w:kern w:val="28"/>
        </w:rPr>
        <w:t xml:space="preserve"> exact first order ODE's.  </w:t>
      </w:r>
    </w:p>
    <w:p w14:paraId="2FB84C69" w14:textId="7D983EE2" w:rsidR="00CD093F" w:rsidRPr="00CD093F" w:rsidRDefault="00CD093F" w:rsidP="00CD093F">
      <w:pPr>
        <w:widowControl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28"/>
        </w:rPr>
      </w:pPr>
      <w:r w:rsidRPr="00CD093F">
        <w:rPr>
          <w:rFonts w:ascii="SymbolMT" w:eastAsia="Times New Roman" w:hAnsi="SymbolMT" w:cs="SymbolMT"/>
          <w:kern w:val="28"/>
        </w:rPr>
        <w:t xml:space="preserve">• </w:t>
      </w:r>
      <w:r w:rsidRPr="00CD093F">
        <w:rPr>
          <w:rFonts w:ascii="Times New Roman" w:eastAsia="Times New Roman" w:hAnsi="Times New Roman" w:cs="Times New Roman"/>
          <w:kern w:val="28"/>
        </w:rPr>
        <w:t>Theorem 2.8.1:  Restatement and elabo</w:t>
      </w:r>
      <w:r w:rsidR="00E13CB2">
        <w:rPr>
          <w:rFonts w:ascii="Times New Roman" w:eastAsia="Times New Roman" w:hAnsi="Times New Roman" w:cs="Times New Roman"/>
          <w:kern w:val="28"/>
        </w:rPr>
        <w:t xml:space="preserve">ration of Theorem 2.4.2.  </w:t>
      </w:r>
      <w:bookmarkStart w:id="0" w:name="_GoBack"/>
      <w:bookmarkEnd w:id="0"/>
    </w:p>
    <w:p w14:paraId="4C58131D" w14:textId="77777777" w:rsidR="00CD093F" w:rsidRPr="00CD093F" w:rsidRDefault="00CD093F" w:rsidP="00CD093F">
      <w:pPr>
        <w:widowControl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i/>
          <w:iCs/>
          <w:kern w:val="28"/>
        </w:rPr>
      </w:pPr>
    </w:p>
    <w:p w14:paraId="69E21780" w14:textId="77777777" w:rsidR="00CD093F" w:rsidRPr="00CD093F" w:rsidRDefault="00CD093F" w:rsidP="00CD093F">
      <w:pPr>
        <w:widowControl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i/>
          <w:iCs/>
          <w:kern w:val="28"/>
        </w:rPr>
      </w:pPr>
      <w:r w:rsidRPr="00CD093F">
        <w:rPr>
          <w:rFonts w:ascii="Times New Roman" w:hAnsi="Times New Roman" w:cs="Times New Roman"/>
          <w:b/>
          <w:bCs/>
          <w:i/>
          <w:iCs/>
          <w:kern w:val="28"/>
        </w:rPr>
        <w:t>Important Skills:</w:t>
      </w:r>
    </w:p>
    <w:p w14:paraId="6ED601FB" w14:textId="7829530A" w:rsidR="00CD093F" w:rsidRPr="00CD093F" w:rsidRDefault="009738D6" w:rsidP="00DB7F3B">
      <w:pPr>
        <w:widowControl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28"/>
        </w:rPr>
      </w:pPr>
      <w:r>
        <w:rPr>
          <w:rFonts w:ascii="SymbolMT" w:eastAsia="Times New Roman" w:hAnsi="SymbolMT" w:cs="SymbolMT"/>
          <w:kern w:val="28"/>
        </w:rPr>
        <w:t xml:space="preserve">• </w:t>
      </w:r>
      <w:r w:rsidR="00CD093F" w:rsidRPr="00CD093F">
        <w:rPr>
          <w:rFonts w:ascii="Times New Roman" w:eastAsia="Times New Roman" w:hAnsi="Times New Roman" w:cs="Times New Roman"/>
          <w:kern w:val="28"/>
        </w:rPr>
        <w:t xml:space="preserve">Be able to determine if a first order differential equation is linear or nonlinear. </w:t>
      </w:r>
      <w:r w:rsidR="00DB7F3B">
        <w:rPr>
          <w:rFonts w:ascii="Times New Roman" w:eastAsia="Times New Roman" w:hAnsi="Times New Roman" w:cs="Times New Roman"/>
          <w:kern w:val="28"/>
        </w:rPr>
        <w:t>(Sec. 2.1)</w:t>
      </w:r>
    </w:p>
    <w:p w14:paraId="2316E568" w14:textId="77777777" w:rsidR="00CD093F" w:rsidRPr="00CD093F" w:rsidRDefault="00CD093F" w:rsidP="00CD093F">
      <w:pPr>
        <w:widowControl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28"/>
        </w:rPr>
      </w:pPr>
      <w:r w:rsidRPr="00CD093F">
        <w:rPr>
          <w:rFonts w:ascii="SymbolMT" w:eastAsia="Times New Roman" w:hAnsi="SymbolMT" w:cs="SymbolMT"/>
          <w:kern w:val="28"/>
        </w:rPr>
        <w:t xml:space="preserve">• </w:t>
      </w:r>
      <w:r w:rsidRPr="00CD093F">
        <w:rPr>
          <w:rFonts w:ascii="Times New Roman" w:eastAsia="Times New Roman" w:hAnsi="Times New Roman" w:cs="Times New Roman"/>
          <w:kern w:val="28"/>
        </w:rPr>
        <w:t>If the differential equation is linear, compute the integrating factor, and then the general solution.</w:t>
      </w:r>
    </w:p>
    <w:p w14:paraId="406B9DEC" w14:textId="2611CF8B" w:rsidR="00CD093F" w:rsidRPr="00CD093F" w:rsidRDefault="00CD093F" w:rsidP="00CD093F">
      <w:pPr>
        <w:widowControl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28"/>
        </w:rPr>
      </w:pPr>
      <w:r w:rsidRPr="00CD093F">
        <w:rPr>
          <w:rFonts w:ascii="Times New Roman" w:hAnsi="Times New Roman" w:cs="Times New Roman"/>
          <w:kern w:val="28"/>
        </w:rPr>
        <w:t xml:space="preserve">  </w:t>
      </w:r>
      <w:r w:rsidR="00A06331">
        <w:rPr>
          <w:rFonts w:ascii="Times New Roman" w:hAnsi="Times New Roman" w:cs="Times New Roman"/>
          <w:kern w:val="28"/>
        </w:rPr>
        <w:t xml:space="preserve">  </w:t>
      </w:r>
      <w:r w:rsidRPr="00CD093F">
        <w:rPr>
          <w:rFonts w:ascii="Times New Roman" w:hAnsi="Times New Roman" w:cs="Times New Roman"/>
          <w:kern w:val="28"/>
        </w:rPr>
        <w:t>(</w:t>
      </w:r>
      <w:r w:rsidR="00E4292E">
        <w:rPr>
          <w:rFonts w:ascii="Times New Roman" w:hAnsi="Times New Roman" w:cs="Times New Roman"/>
          <w:kern w:val="28"/>
        </w:rPr>
        <w:t>Sec. 2.1, Ex. 4</w:t>
      </w:r>
      <w:r w:rsidRPr="00CD093F">
        <w:rPr>
          <w:rFonts w:ascii="Times New Roman" w:hAnsi="Times New Roman" w:cs="Times New Roman"/>
          <w:kern w:val="28"/>
        </w:rPr>
        <w:t>)</w:t>
      </w:r>
    </w:p>
    <w:p w14:paraId="7B964A16" w14:textId="0C8F4F8A" w:rsidR="00CD093F" w:rsidRPr="00CD093F" w:rsidRDefault="00CD093F" w:rsidP="00CD093F">
      <w:pPr>
        <w:widowControl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28"/>
        </w:rPr>
      </w:pPr>
      <w:r w:rsidRPr="00CD093F">
        <w:rPr>
          <w:rFonts w:ascii="SymbolMT" w:eastAsia="Times New Roman" w:hAnsi="SymbolMT" w:cs="SymbolMT"/>
          <w:kern w:val="28"/>
        </w:rPr>
        <w:t xml:space="preserve">• </w:t>
      </w:r>
      <w:r w:rsidRPr="00CD093F">
        <w:rPr>
          <w:rFonts w:ascii="Times New Roman" w:eastAsia="Times New Roman" w:hAnsi="Times New Roman" w:cs="Times New Roman"/>
          <w:kern w:val="28"/>
        </w:rPr>
        <w:t>Be able to graph integral curves for an ODE.  (</w:t>
      </w:r>
      <w:r w:rsidR="00E4292E">
        <w:rPr>
          <w:rFonts w:ascii="Times New Roman" w:eastAsia="Times New Roman" w:hAnsi="Times New Roman" w:cs="Times New Roman"/>
          <w:kern w:val="28"/>
        </w:rPr>
        <w:t>Sec. 2.1, Ex. 4</w:t>
      </w:r>
      <w:r w:rsidRPr="00CD093F">
        <w:rPr>
          <w:rFonts w:ascii="Times New Roman" w:eastAsia="Times New Roman" w:hAnsi="Times New Roman" w:cs="Times New Roman"/>
          <w:kern w:val="28"/>
        </w:rPr>
        <w:t>)</w:t>
      </w:r>
    </w:p>
    <w:p w14:paraId="4FA528A6" w14:textId="74CBB653" w:rsidR="00CD093F" w:rsidRPr="00CD093F" w:rsidRDefault="00CD093F" w:rsidP="00CD093F">
      <w:pPr>
        <w:widowControl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28"/>
        </w:rPr>
      </w:pPr>
      <w:r w:rsidRPr="00CD093F">
        <w:rPr>
          <w:rFonts w:ascii="SymbolMT" w:eastAsia="Times New Roman" w:hAnsi="SymbolMT" w:cs="SymbolMT"/>
          <w:kern w:val="28"/>
        </w:rPr>
        <w:t xml:space="preserve">• </w:t>
      </w:r>
      <w:r w:rsidRPr="00CD093F">
        <w:rPr>
          <w:rFonts w:ascii="Times New Roman" w:eastAsia="Times New Roman" w:hAnsi="Times New Roman" w:cs="Times New Roman"/>
          <w:kern w:val="28"/>
        </w:rPr>
        <w:t xml:space="preserve">If it's nonlinear, </w:t>
      </w:r>
      <w:r w:rsidR="005F3E16">
        <w:rPr>
          <w:rFonts w:ascii="Times New Roman" w:eastAsia="Times New Roman" w:hAnsi="Times New Roman" w:cs="Times New Roman"/>
          <w:kern w:val="28"/>
        </w:rPr>
        <w:t xml:space="preserve">determine if it is separable. (Sec. </w:t>
      </w:r>
      <w:r w:rsidR="00A06331">
        <w:rPr>
          <w:rFonts w:ascii="Times New Roman" w:eastAsia="Times New Roman" w:hAnsi="Times New Roman" w:cs="Times New Roman"/>
          <w:kern w:val="28"/>
        </w:rPr>
        <w:t>2.1, Ex. 1)</w:t>
      </w:r>
    </w:p>
    <w:p w14:paraId="57D37E9C" w14:textId="77777777" w:rsidR="00CF731E" w:rsidRDefault="00CD093F" w:rsidP="00CF731E">
      <w:pPr>
        <w:widowControl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28"/>
        </w:rPr>
      </w:pPr>
      <w:r w:rsidRPr="00CD093F">
        <w:rPr>
          <w:rFonts w:ascii="SymbolMT" w:eastAsia="Times New Roman" w:hAnsi="SymbolMT" w:cs="SymbolMT"/>
          <w:kern w:val="28"/>
        </w:rPr>
        <w:t xml:space="preserve">• </w:t>
      </w:r>
      <w:r w:rsidRPr="00CD093F">
        <w:rPr>
          <w:rFonts w:ascii="Times New Roman" w:eastAsia="Times New Roman" w:hAnsi="Times New Roman" w:cs="Times New Roman"/>
          <w:kern w:val="28"/>
        </w:rPr>
        <w:t xml:space="preserve">It is crucial to know integration of basic functions and integral methods from </w:t>
      </w:r>
      <w:r w:rsidR="00CF731E">
        <w:rPr>
          <w:rFonts w:ascii="Times New Roman" w:eastAsia="Times New Roman" w:hAnsi="Times New Roman" w:cs="Times New Roman"/>
          <w:kern w:val="28"/>
        </w:rPr>
        <w:t>calculus</w:t>
      </w:r>
      <w:r w:rsidR="009738D6">
        <w:rPr>
          <w:rFonts w:ascii="Times New Roman" w:hAnsi="Times New Roman" w:cs="Times New Roman"/>
          <w:kern w:val="28"/>
        </w:rPr>
        <w:t xml:space="preserve">. </w:t>
      </w:r>
      <w:r w:rsidR="00DB7F3B">
        <w:rPr>
          <w:rFonts w:ascii="Times New Roman" w:hAnsi="Times New Roman" w:cs="Times New Roman"/>
          <w:kern w:val="28"/>
        </w:rPr>
        <w:t>Various</w:t>
      </w:r>
      <w:r w:rsidRPr="00CD093F">
        <w:rPr>
          <w:rFonts w:ascii="Times New Roman" w:hAnsi="Times New Roman" w:cs="Times New Roman"/>
          <w:kern w:val="28"/>
        </w:rPr>
        <w:t xml:space="preserve"> </w:t>
      </w:r>
      <w:r w:rsidR="00CF731E">
        <w:rPr>
          <w:rFonts w:ascii="Times New Roman" w:hAnsi="Times New Roman" w:cs="Times New Roman"/>
          <w:kern w:val="28"/>
        </w:rPr>
        <w:t xml:space="preserve"> </w:t>
      </w:r>
    </w:p>
    <w:p w14:paraId="44FFBFAF" w14:textId="77777777" w:rsidR="00CF731E" w:rsidRDefault="00CF731E" w:rsidP="00CD093F">
      <w:pPr>
        <w:widowControl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28"/>
        </w:rPr>
      </w:pPr>
      <w:r>
        <w:rPr>
          <w:rFonts w:ascii="Times New Roman" w:hAnsi="Times New Roman" w:cs="Times New Roman"/>
          <w:kern w:val="28"/>
        </w:rPr>
        <w:t xml:space="preserve">    </w:t>
      </w:r>
      <w:r w:rsidR="00CD093F" w:rsidRPr="00CD093F">
        <w:rPr>
          <w:rFonts w:ascii="Times New Roman" w:hAnsi="Times New Roman" w:cs="Times New Roman"/>
          <w:kern w:val="28"/>
        </w:rPr>
        <w:t>substitutions, integration by parts, and partial fractions will all be</w:t>
      </w:r>
      <w:r>
        <w:rPr>
          <w:rFonts w:ascii="Times New Roman" w:hAnsi="Times New Roman" w:cs="Times New Roman"/>
          <w:kern w:val="28"/>
        </w:rPr>
        <w:t xml:space="preserve"> </w:t>
      </w:r>
      <w:r w:rsidR="009738D6">
        <w:rPr>
          <w:rFonts w:ascii="Times New Roman" w:hAnsi="Times New Roman" w:cs="Times New Roman"/>
          <w:kern w:val="28"/>
        </w:rPr>
        <w:t xml:space="preserve">utilized. </w:t>
      </w:r>
      <w:r w:rsidR="00CD093F" w:rsidRPr="00CD093F">
        <w:rPr>
          <w:rFonts w:ascii="Times New Roman" w:hAnsi="Times New Roman" w:cs="Times New Roman"/>
          <w:kern w:val="28"/>
        </w:rPr>
        <w:t>(</w:t>
      </w:r>
      <w:r>
        <w:rPr>
          <w:rFonts w:ascii="Times New Roman" w:hAnsi="Times New Roman" w:cs="Times New Roman"/>
          <w:kern w:val="28"/>
        </w:rPr>
        <w:t xml:space="preserve">Techniques are used in  </w:t>
      </w:r>
    </w:p>
    <w:p w14:paraId="55EB6D76" w14:textId="429A560F" w:rsidR="00CD093F" w:rsidRDefault="00CF731E" w:rsidP="00CD093F">
      <w:pPr>
        <w:widowControl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28"/>
        </w:rPr>
      </w:pPr>
      <w:r>
        <w:rPr>
          <w:rFonts w:ascii="Times New Roman" w:hAnsi="Times New Roman" w:cs="Times New Roman"/>
          <w:kern w:val="28"/>
        </w:rPr>
        <w:t xml:space="preserve">    most examples.</w:t>
      </w:r>
      <w:r w:rsidR="00CD093F" w:rsidRPr="00CD093F">
        <w:rPr>
          <w:rFonts w:ascii="Times New Roman" w:hAnsi="Times New Roman" w:cs="Times New Roman"/>
          <w:kern w:val="28"/>
        </w:rPr>
        <w:t>)</w:t>
      </w:r>
    </w:p>
    <w:p w14:paraId="69E05A5F" w14:textId="77777777" w:rsidR="00392F70" w:rsidRPr="00CD093F" w:rsidRDefault="00392F70" w:rsidP="00392F70">
      <w:pPr>
        <w:widowControl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28"/>
        </w:rPr>
      </w:pPr>
      <w:r w:rsidRPr="00CD093F">
        <w:rPr>
          <w:rFonts w:ascii="SymbolMT" w:eastAsia="Times New Roman" w:hAnsi="SymbolMT" w:cs="SymbolMT"/>
          <w:kern w:val="28"/>
        </w:rPr>
        <w:t xml:space="preserve">• </w:t>
      </w:r>
      <w:r w:rsidRPr="00CD093F">
        <w:rPr>
          <w:rFonts w:ascii="Times New Roman" w:eastAsia="Times New Roman" w:hAnsi="Times New Roman" w:cs="Times New Roman"/>
          <w:kern w:val="28"/>
        </w:rPr>
        <w:t>Understand the three steps in the process of mathematical modeling: construction of the model,</w:t>
      </w:r>
    </w:p>
    <w:p w14:paraId="296D86FD" w14:textId="63778EBC" w:rsidR="00392F70" w:rsidRPr="00CD093F" w:rsidRDefault="00392F70" w:rsidP="00CD093F">
      <w:pPr>
        <w:widowControl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28"/>
        </w:rPr>
      </w:pPr>
      <w:r w:rsidRPr="00CD093F">
        <w:rPr>
          <w:rFonts w:ascii="Times New Roman" w:hAnsi="Times New Roman" w:cs="Times New Roman"/>
          <w:kern w:val="28"/>
        </w:rPr>
        <w:t xml:space="preserve">   </w:t>
      </w:r>
      <w:r>
        <w:rPr>
          <w:rFonts w:ascii="Times New Roman" w:hAnsi="Times New Roman" w:cs="Times New Roman"/>
          <w:kern w:val="28"/>
        </w:rPr>
        <w:t xml:space="preserve"> </w:t>
      </w:r>
      <w:r w:rsidRPr="00CD093F">
        <w:rPr>
          <w:rFonts w:ascii="Times New Roman" w:hAnsi="Times New Roman" w:cs="Times New Roman"/>
          <w:kern w:val="28"/>
        </w:rPr>
        <w:t>analysis of the model, and comparison with experiment or observation.  (</w:t>
      </w:r>
      <w:r>
        <w:rPr>
          <w:rFonts w:ascii="Times New Roman" w:hAnsi="Times New Roman" w:cs="Times New Roman"/>
          <w:kern w:val="28"/>
        </w:rPr>
        <w:t>Section 2.3, Ex. 1, 2, 3, 4</w:t>
      </w:r>
      <w:r w:rsidRPr="00CD093F">
        <w:rPr>
          <w:rFonts w:ascii="Times New Roman" w:hAnsi="Times New Roman" w:cs="Times New Roman"/>
          <w:kern w:val="28"/>
        </w:rPr>
        <w:t>)</w:t>
      </w:r>
    </w:p>
    <w:p w14:paraId="15B7EDE0" w14:textId="77777777" w:rsidR="003664D8" w:rsidRPr="00CD093F" w:rsidRDefault="00CD093F" w:rsidP="003664D8">
      <w:pPr>
        <w:widowControl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28"/>
        </w:rPr>
      </w:pPr>
      <w:r w:rsidRPr="00CD093F">
        <w:rPr>
          <w:rFonts w:ascii="SymbolMT" w:eastAsia="Times New Roman" w:hAnsi="SymbolMT" w:cs="SymbolMT"/>
          <w:kern w:val="28"/>
        </w:rPr>
        <w:t xml:space="preserve">• </w:t>
      </w:r>
      <w:r w:rsidR="003664D8" w:rsidRPr="00CD093F">
        <w:rPr>
          <w:rFonts w:ascii="Times New Roman" w:eastAsia="Times New Roman" w:hAnsi="Times New Roman" w:cs="Times New Roman"/>
          <w:kern w:val="28"/>
        </w:rPr>
        <w:t xml:space="preserve">If it isn't separable or exact, check for substitutions that would convert it into a linear equation, </w:t>
      </w:r>
    </w:p>
    <w:p w14:paraId="4C2D66D7" w14:textId="04CF365A" w:rsidR="003664D8" w:rsidRDefault="003664D8" w:rsidP="003664D8">
      <w:pPr>
        <w:widowControl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28"/>
        </w:rPr>
      </w:pPr>
      <w:r w:rsidRPr="00CD093F">
        <w:rPr>
          <w:rFonts w:ascii="Times New Roman" w:hAnsi="Times New Roman" w:cs="Times New Roman"/>
          <w:kern w:val="28"/>
        </w:rPr>
        <w:t xml:space="preserve">   </w:t>
      </w:r>
      <w:r>
        <w:rPr>
          <w:rFonts w:ascii="Times New Roman" w:hAnsi="Times New Roman" w:cs="Times New Roman"/>
          <w:kern w:val="28"/>
        </w:rPr>
        <w:t xml:space="preserve"> </w:t>
      </w:r>
      <w:r w:rsidRPr="00CD093F">
        <w:rPr>
          <w:rFonts w:ascii="Times New Roman" w:hAnsi="Times New Roman" w:cs="Times New Roman"/>
          <w:kern w:val="28"/>
        </w:rPr>
        <w:t>nonlinear e</w:t>
      </w:r>
      <w:r>
        <w:rPr>
          <w:rFonts w:ascii="Times New Roman" w:hAnsi="Times New Roman" w:cs="Times New Roman"/>
          <w:kern w:val="28"/>
        </w:rPr>
        <w:t>quation that is then separable. (Sec. 2.4</w:t>
      </w:r>
      <w:r w:rsidRPr="00CD093F">
        <w:rPr>
          <w:rFonts w:ascii="Times New Roman" w:hAnsi="Times New Roman" w:cs="Times New Roman"/>
          <w:kern w:val="28"/>
        </w:rPr>
        <w:t xml:space="preserve">) </w:t>
      </w:r>
    </w:p>
    <w:p w14:paraId="08C2F33C" w14:textId="4423F935" w:rsidR="008C76A1" w:rsidRPr="008C76A1" w:rsidRDefault="008C76A1" w:rsidP="003664D8">
      <w:pPr>
        <w:widowControl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28"/>
        </w:rPr>
      </w:pPr>
      <w:r>
        <w:rPr>
          <w:rFonts w:ascii="SymbolMT" w:eastAsia="Times New Roman" w:hAnsi="SymbolMT" w:cs="SymbolMT"/>
          <w:kern w:val="28"/>
        </w:rPr>
        <w:t xml:space="preserve">• </w:t>
      </w:r>
      <w:r w:rsidRPr="00CD093F">
        <w:rPr>
          <w:rFonts w:ascii="Times New Roman" w:eastAsia="Times New Roman" w:hAnsi="Times New Roman" w:cs="Times New Roman"/>
          <w:kern w:val="28"/>
        </w:rPr>
        <w:t>Determine the existence and uniqueness of solutions to differential equations.  (</w:t>
      </w:r>
      <w:r>
        <w:rPr>
          <w:rFonts w:ascii="Times New Roman" w:eastAsia="Times New Roman" w:hAnsi="Times New Roman" w:cs="Times New Roman"/>
          <w:kern w:val="28"/>
        </w:rPr>
        <w:t>Sec. 2.4, Ex. 1, 2</w:t>
      </w:r>
      <w:r w:rsidRPr="00CD093F">
        <w:rPr>
          <w:rFonts w:ascii="Times New Roman" w:eastAsia="Times New Roman" w:hAnsi="Times New Roman" w:cs="Times New Roman"/>
          <w:kern w:val="28"/>
        </w:rPr>
        <w:t>)</w:t>
      </w:r>
    </w:p>
    <w:p w14:paraId="41F22AE6" w14:textId="77777777" w:rsidR="001814E4" w:rsidRPr="00CD093F" w:rsidRDefault="001814E4" w:rsidP="001814E4">
      <w:pPr>
        <w:widowControl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28"/>
        </w:rPr>
      </w:pPr>
      <w:r w:rsidRPr="00CD093F">
        <w:rPr>
          <w:rFonts w:ascii="SymbolMT" w:eastAsia="Times New Roman" w:hAnsi="SymbolMT" w:cs="SymbolMT"/>
          <w:kern w:val="28"/>
        </w:rPr>
        <w:t xml:space="preserve">• </w:t>
      </w:r>
      <w:r w:rsidRPr="00CD093F">
        <w:rPr>
          <w:rFonts w:ascii="Times New Roman" w:eastAsia="Times New Roman" w:hAnsi="Times New Roman" w:cs="Times New Roman"/>
          <w:kern w:val="28"/>
        </w:rPr>
        <w:t>These important qualitative classifications are at the heart of dynamical systems. Important with</w:t>
      </w:r>
    </w:p>
    <w:p w14:paraId="4E558593" w14:textId="4A70B670" w:rsidR="001814E4" w:rsidRDefault="001814E4" w:rsidP="003664D8">
      <w:pPr>
        <w:widowControl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28"/>
        </w:rPr>
      </w:pPr>
      <w:r w:rsidRPr="00CD093F">
        <w:rPr>
          <w:rFonts w:ascii="Times New Roman" w:hAnsi="Times New Roman" w:cs="Times New Roman"/>
          <w:kern w:val="28"/>
        </w:rPr>
        <w:t xml:space="preserve">   </w:t>
      </w:r>
      <w:r w:rsidR="00E90801">
        <w:rPr>
          <w:rFonts w:ascii="Times New Roman" w:hAnsi="Times New Roman" w:cs="Times New Roman"/>
          <w:kern w:val="28"/>
        </w:rPr>
        <w:t xml:space="preserve"> </w:t>
      </w:r>
      <w:r w:rsidRPr="00CD093F">
        <w:rPr>
          <w:rFonts w:ascii="Times New Roman" w:hAnsi="Times New Roman" w:cs="Times New Roman"/>
          <w:kern w:val="28"/>
        </w:rPr>
        <w:t>this is the concept of a threshold value.  (Sec. 2.5)</w:t>
      </w:r>
    </w:p>
    <w:p w14:paraId="43553DB7" w14:textId="77777777" w:rsidR="00F7653E" w:rsidRDefault="00767BED" w:rsidP="00767BED">
      <w:pPr>
        <w:widowControl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28"/>
        </w:rPr>
      </w:pPr>
      <w:r w:rsidRPr="00CD093F">
        <w:rPr>
          <w:rFonts w:ascii="SymbolMT" w:eastAsia="Times New Roman" w:hAnsi="SymbolMT" w:cs="SymbolMT"/>
          <w:kern w:val="28"/>
        </w:rPr>
        <w:lastRenderedPageBreak/>
        <w:t xml:space="preserve">• </w:t>
      </w:r>
      <w:r w:rsidR="00F7653E">
        <w:rPr>
          <w:rFonts w:ascii="Times New Roman" w:eastAsia="Times New Roman" w:hAnsi="Times New Roman" w:cs="Times New Roman"/>
          <w:kern w:val="28"/>
        </w:rPr>
        <w:t xml:space="preserve">Be able to determine what </w:t>
      </w:r>
      <w:r w:rsidRPr="00CD093F">
        <w:rPr>
          <w:rFonts w:ascii="Times New Roman" w:eastAsia="Times New Roman" w:hAnsi="Times New Roman" w:cs="Times New Roman"/>
          <w:kern w:val="28"/>
        </w:rPr>
        <w:t xml:space="preserve">happens to solutions as time tends </w:t>
      </w:r>
      <w:r w:rsidR="00F7653E">
        <w:rPr>
          <w:rFonts w:ascii="Times New Roman" w:eastAsia="Times New Roman" w:hAnsi="Times New Roman" w:cs="Times New Roman"/>
          <w:kern w:val="28"/>
        </w:rPr>
        <w:t>to infinity.</w:t>
      </w:r>
      <w:r w:rsidRPr="00CD093F">
        <w:rPr>
          <w:rFonts w:ascii="Times New Roman" w:eastAsia="Times New Roman" w:hAnsi="Times New Roman" w:cs="Times New Roman"/>
          <w:kern w:val="28"/>
        </w:rPr>
        <w:t xml:space="preserve"> Understand stability, </w:t>
      </w:r>
      <w:r w:rsidR="00F7653E">
        <w:rPr>
          <w:rFonts w:ascii="Times New Roman" w:eastAsia="Times New Roman" w:hAnsi="Times New Roman" w:cs="Times New Roman"/>
          <w:kern w:val="28"/>
        </w:rPr>
        <w:t xml:space="preserve">   </w:t>
      </w:r>
    </w:p>
    <w:p w14:paraId="4E9177AA" w14:textId="433E891B" w:rsidR="00767BED" w:rsidRDefault="00F7653E" w:rsidP="003664D8">
      <w:pPr>
        <w:widowControl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28"/>
        </w:rPr>
      </w:pPr>
      <w:r>
        <w:rPr>
          <w:rFonts w:ascii="Times New Roman" w:eastAsia="Times New Roman" w:hAnsi="Times New Roman" w:cs="Times New Roman"/>
          <w:kern w:val="28"/>
        </w:rPr>
        <w:t xml:space="preserve">    </w:t>
      </w:r>
      <w:r w:rsidR="00767BED" w:rsidRPr="00CD093F">
        <w:rPr>
          <w:rFonts w:ascii="Times New Roman" w:eastAsia="Times New Roman" w:hAnsi="Times New Roman" w:cs="Times New Roman"/>
          <w:kern w:val="28"/>
        </w:rPr>
        <w:t>asymptotic stability and</w:t>
      </w:r>
      <w:r>
        <w:rPr>
          <w:rFonts w:ascii="Times New Roman" w:eastAsia="Times New Roman" w:hAnsi="Times New Roman" w:cs="Times New Roman"/>
          <w:kern w:val="28"/>
        </w:rPr>
        <w:t xml:space="preserve"> </w:t>
      </w:r>
      <w:r w:rsidR="00767BED" w:rsidRPr="00CD093F">
        <w:rPr>
          <w:rFonts w:ascii="Times New Roman" w:hAnsi="Times New Roman" w:cs="Times New Roman"/>
          <w:kern w:val="28"/>
        </w:rPr>
        <w:t>instability.</w:t>
      </w:r>
      <w:r w:rsidR="00767BED">
        <w:rPr>
          <w:rFonts w:ascii="Times New Roman" w:hAnsi="Times New Roman" w:cs="Times New Roman"/>
          <w:kern w:val="28"/>
        </w:rPr>
        <w:t xml:space="preserve"> (Sec. 2.5)</w:t>
      </w:r>
    </w:p>
    <w:p w14:paraId="45434CC0" w14:textId="77777777" w:rsidR="008C76A1" w:rsidRPr="00CD093F" w:rsidRDefault="008C76A1" w:rsidP="008C76A1">
      <w:pPr>
        <w:widowControl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28"/>
        </w:rPr>
      </w:pPr>
      <w:r>
        <w:rPr>
          <w:rFonts w:ascii="SymbolMT" w:eastAsia="Times New Roman" w:hAnsi="SymbolMT" w:cs="SymbolMT"/>
          <w:kern w:val="28"/>
        </w:rPr>
        <w:t xml:space="preserve">• </w:t>
      </w:r>
      <w:r w:rsidRPr="00CD093F">
        <w:rPr>
          <w:rFonts w:ascii="Times New Roman" w:eastAsia="Times New Roman" w:hAnsi="Times New Roman" w:cs="Times New Roman"/>
          <w:kern w:val="28"/>
        </w:rPr>
        <w:t xml:space="preserve">Know how to recognize autonomous equations, and utilize the direction field to represent </w:t>
      </w:r>
    </w:p>
    <w:p w14:paraId="41E44C4C" w14:textId="77777777" w:rsidR="008C76A1" w:rsidRPr="00CD093F" w:rsidRDefault="008C76A1" w:rsidP="008C76A1">
      <w:pPr>
        <w:widowControl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28"/>
        </w:rPr>
      </w:pPr>
      <w:r w:rsidRPr="00CD093F">
        <w:rPr>
          <w:rFonts w:ascii="Times New Roman" w:hAnsi="Times New Roman" w:cs="Times New Roman"/>
          <w:kern w:val="28"/>
        </w:rPr>
        <w:t xml:space="preserve">   </w:t>
      </w:r>
      <w:r>
        <w:rPr>
          <w:rFonts w:ascii="Times New Roman" w:hAnsi="Times New Roman" w:cs="Times New Roman"/>
          <w:kern w:val="28"/>
        </w:rPr>
        <w:t xml:space="preserve"> </w:t>
      </w:r>
      <w:r w:rsidRPr="00CD093F">
        <w:rPr>
          <w:rFonts w:ascii="Times New Roman" w:hAnsi="Times New Roman" w:cs="Times New Roman"/>
          <w:kern w:val="28"/>
        </w:rPr>
        <w:t xml:space="preserve">solution to them. Be able to determine asymptotically stable, semi-stable, and unstable </w:t>
      </w:r>
    </w:p>
    <w:p w14:paraId="0B7C93EB" w14:textId="0A050F0E" w:rsidR="008C76A1" w:rsidRPr="008C76A1" w:rsidRDefault="008C76A1" w:rsidP="003664D8">
      <w:pPr>
        <w:widowControl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28"/>
        </w:rPr>
      </w:pPr>
      <w:r w:rsidRPr="00CD093F">
        <w:rPr>
          <w:rFonts w:ascii="Times New Roman" w:hAnsi="Times New Roman" w:cs="Times New Roman"/>
          <w:kern w:val="28"/>
        </w:rPr>
        <w:t xml:space="preserve">   </w:t>
      </w:r>
      <w:r>
        <w:rPr>
          <w:rFonts w:ascii="Times New Roman" w:hAnsi="Times New Roman" w:cs="Times New Roman"/>
          <w:kern w:val="28"/>
        </w:rPr>
        <w:t xml:space="preserve"> </w:t>
      </w:r>
      <w:r w:rsidRPr="00CD093F">
        <w:rPr>
          <w:rFonts w:ascii="Times New Roman" w:hAnsi="Times New Roman" w:cs="Times New Roman"/>
          <w:kern w:val="28"/>
        </w:rPr>
        <w:t>equilibrium solutions.  (</w:t>
      </w:r>
      <w:r>
        <w:rPr>
          <w:rFonts w:ascii="Times New Roman" w:hAnsi="Times New Roman" w:cs="Times New Roman"/>
          <w:kern w:val="28"/>
        </w:rPr>
        <w:t>Sec. 2.5, Ex. 1</w:t>
      </w:r>
      <w:r w:rsidRPr="00CD093F">
        <w:rPr>
          <w:rFonts w:ascii="Times New Roman" w:hAnsi="Times New Roman" w:cs="Times New Roman"/>
          <w:kern w:val="28"/>
        </w:rPr>
        <w:t>)</w:t>
      </w:r>
    </w:p>
    <w:p w14:paraId="417E41C1" w14:textId="373F6D40" w:rsidR="00CD093F" w:rsidRPr="00CD093F" w:rsidRDefault="00CD093F" w:rsidP="003664D8">
      <w:pPr>
        <w:widowControl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28"/>
        </w:rPr>
      </w:pPr>
      <w:r w:rsidRPr="00CD093F">
        <w:rPr>
          <w:rFonts w:ascii="SymbolMT" w:eastAsia="Times New Roman" w:hAnsi="SymbolMT" w:cs="SymbolMT"/>
          <w:kern w:val="28"/>
        </w:rPr>
        <w:t xml:space="preserve">• </w:t>
      </w:r>
      <w:r w:rsidR="003664D8" w:rsidRPr="00CD093F">
        <w:rPr>
          <w:rFonts w:ascii="Times New Roman" w:eastAsia="Times New Roman" w:hAnsi="Times New Roman" w:cs="Times New Roman"/>
          <w:kern w:val="28"/>
        </w:rPr>
        <w:t xml:space="preserve">If the differential equation is not separable, </w:t>
      </w:r>
      <w:r w:rsidR="00767BED">
        <w:rPr>
          <w:rFonts w:ascii="Times New Roman" w:eastAsia="Times New Roman" w:hAnsi="Times New Roman" w:cs="Times New Roman"/>
          <w:kern w:val="28"/>
        </w:rPr>
        <w:t>determine if it is exact.</w:t>
      </w:r>
      <w:r w:rsidR="003664D8" w:rsidRPr="00CD093F">
        <w:rPr>
          <w:rFonts w:ascii="Times New Roman" w:eastAsia="Times New Roman" w:hAnsi="Times New Roman" w:cs="Times New Roman"/>
          <w:kern w:val="28"/>
        </w:rPr>
        <w:t xml:space="preserve"> </w:t>
      </w:r>
      <w:r w:rsidR="003664D8">
        <w:rPr>
          <w:rFonts w:ascii="Times New Roman" w:eastAsia="Times New Roman" w:hAnsi="Times New Roman" w:cs="Times New Roman"/>
          <w:kern w:val="28"/>
        </w:rPr>
        <w:t>(Sec. 2.6, Ex. 2)</w:t>
      </w:r>
    </w:p>
    <w:p w14:paraId="23AD5DB6" w14:textId="71A64A2A" w:rsidR="00CD093F" w:rsidRPr="00CD093F" w:rsidRDefault="00CD093F" w:rsidP="00CD093F">
      <w:pPr>
        <w:widowControl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28"/>
        </w:rPr>
      </w:pPr>
      <w:r w:rsidRPr="00CD093F">
        <w:rPr>
          <w:rFonts w:ascii="SymbolMT" w:eastAsia="Times New Roman" w:hAnsi="SymbolMT" w:cs="SymbolMT"/>
          <w:kern w:val="28"/>
        </w:rPr>
        <w:t xml:space="preserve">• </w:t>
      </w:r>
      <w:r w:rsidR="003B7667">
        <w:rPr>
          <w:rFonts w:ascii="Times New Roman" w:eastAsia="Times New Roman" w:hAnsi="Times New Roman" w:cs="Times New Roman"/>
          <w:kern w:val="28"/>
        </w:rPr>
        <w:t>Recognize that B</w:t>
      </w:r>
      <w:r w:rsidRPr="00CD093F">
        <w:rPr>
          <w:rFonts w:ascii="Times New Roman" w:eastAsia="Times New Roman" w:hAnsi="Times New Roman" w:cs="Times New Roman"/>
          <w:kern w:val="28"/>
        </w:rPr>
        <w:t>ernoulli equations can be transformed into linear equations.</w:t>
      </w:r>
    </w:p>
    <w:p w14:paraId="236D7572" w14:textId="77777777" w:rsidR="00CD093F" w:rsidRPr="00CD093F" w:rsidRDefault="00CD093F" w:rsidP="00CD093F">
      <w:pPr>
        <w:widowControl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28"/>
        </w:rPr>
      </w:pPr>
      <w:r w:rsidRPr="00CD093F">
        <w:rPr>
          <w:rFonts w:ascii="SymbolMT" w:eastAsia="Times New Roman" w:hAnsi="SymbolMT" w:cs="SymbolMT"/>
          <w:kern w:val="28"/>
        </w:rPr>
        <w:t xml:space="preserve">• </w:t>
      </w:r>
      <w:r w:rsidRPr="00CD093F">
        <w:rPr>
          <w:rFonts w:ascii="Times New Roman" w:eastAsia="Times New Roman" w:hAnsi="Times New Roman" w:cs="Times New Roman"/>
          <w:kern w:val="28"/>
        </w:rPr>
        <w:t xml:space="preserve">Know how to obtain approximate solutions using Euler's method if an analytical solution cannot </w:t>
      </w:r>
    </w:p>
    <w:p w14:paraId="393F6743" w14:textId="21B924B4" w:rsidR="00CD093F" w:rsidRPr="00CD093F" w:rsidRDefault="00CD093F" w:rsidP="00CD093F">
      <w:pPr>
        <w:widowControl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28"/>
        </w:rPr>
      </w:pPr>
      <w:r w:rsidRPr="00CD093F">
        <w:rPr>
          <w:rFonts w:ascii="Times New Roman" w:hAnsi="Times New Roman" w:cs="Times New Roman"/>
          <w:kern w:val="28"/>
        </w:rPr>
        <w:t xml:space="preserve">   </w:t>
      </w:r>
      <w:r w:rsidR="00E90801">
        <w:rPr>
          <w:rFonts w:ascii="Times New Roman" w:hAnsi="Times New Roman" w:cs="Times New Roman"/>
          <w:kern w:val="28"/>
        </w:rPr>
        <w:t xml:space="preserve"> </w:t>
      </w:r>
      <w:r w:rsidRPr="00CD093F">
        <w:rPr>
          <w:rFonts w:ascii="Times New Roman" w:hAnsi="Times New Roman" w:cs="Times New Roman"/>
          <w:kern w:val="28"/>
        </w:rPr>
        <w:t>be found.  (</w:t>
      </w:r>
      <w:r w:rsidR="00732148">
        <w:rPr>
          <w:rFonts w:ascii="Times New Roman" w:hAnsi="Times New Roman" w:cs="Times New Roman"/>
          <w:kern w:val="28"/>
        </w:rPr>
        <w:t>Sec. 2.7, Ex. 2</w:t>
      </w:r>
      <w:r w:rsidRPr="00CD093F">
        <w:rPr>
          <w:rFonts w:ascii="Times New Roman" w:hAnsi="Times New Roman" w:cs="Times New Roman"/>
          <w:kern w:val="28"/>
        </w:rPr>
        <w:t>)</w:t>
      </w:r>
    </w:p>
    <w:p w14:paraId="79EF62F6" w14:textId="77777777" w:rsidR="00CD093F" w:rsidRPr="00CD093F" w:rsidRDefault="00CD093F" w:rsidP="00CD093F">
      <w:pPr>
        <w:widowControl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i/>
          <w:iCs/>
          <w:kern w:val="28"/>
        </w:rPr>
      </w:pPr>
    </w:p>
    <w:p w14:paraId="6FB47D90" w14:textId="77777777" w:rsidR="00CD093F" w:rsidRPr="00CD093F" w:rsidRDefault="00CD093F" w:rsidP="00CD093F">
      <w:pPr>
        <w:widowControl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i/>
          <w:iCs/>
          <w:kern w:val="28"/>
        </w:rPr>
      </w:pPr>
      <w:r w:rsidRPr="00CD093F">
        <w:rPr>
          <w:rFonts w:ascii="Times New Roman" w:hAnsi="Times New Roman" w:cs="Times New Roman"/>
          <w:b/>
          <w:bCs/>
          <w:i/>
          <w:iCs/>
          <w:kern w:val="28"/>
        </w:rPr>
        <w:t>Relevant Applications:</w:t>
      </w:r>
    </w:p>
    <w:p w14:paraId="62204C15" w14:textId="7CC3DBDA" w:rsidR="008C76A1" w:rsidRDefault="00CD093F" w:rsidP="00CD093F">
      <w:pPr>
        <w:widowControl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28"/>
        </w:rPr>
      </w:pPr>
      <w:r w:rsidRPr="00CD093F">
        <w:rPr>
          <w:rFonts w:ascii="SymbolMT" w:eastAsia="Times New Roman" w:hAnsi="SymbolMT" w:cs="SymbolMT"/>
          <w:kern w:val="28"/>
        </w:rPr>
        <w:t xml:space="preserve">• </w:t>
      </w:r>
      <w:r w:rsidR="00190C12">
        <w:rPr>
          <w:rFonts w:ascii="Times New Roman" w:eastAsia="Times New Roman" w:hAnsi="Times New Roman" w:cs="Times New Roman"/>
          <w:kern w:val="28"/>
        </w:rPr>
        <w:t>Mixing problems, compound interest, motion in a gravitational field, radioactive carbon d</w:t>
      </w:r>
      <w:r w:rsidR="008C76A1">
        <w:rPr>
          <w:rFonts w:ascii="Times New Roman" w:eastAsia="Times New Roman" w:hAnsi="Times New Roman" w:cs="Times New Roman"/>
          <w:kern w:val="28"/>
        </w:rPr>
        <w:t xml:space="preserve">ating,  </w:t>
      </w:r>
    </w:p>
    <w:p w14:paraId="7A41E370" w14:textId="37D13464" w:rsidR="00CD093F" w:rsidRPr="00CD093F" w:rsidRDefault="008C76A1" w:rsidP="00CD093F">
      <w:pPr>
        <w:widowControl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28"/>
          <w:sz w:val="20"/>
          <w:szCs w:val="20"/>
        </w:rPr>
      </w:pPr>
      <w:r>
        <w:rPr>
          <w:rFonts w:ascii="Times New Roman" w:eastAsia="Times New Roman" w:hAnsi="Times New Roman" w:cs="Times New Roman"/>
          <w:kern w:val="28"/>
        </w:rPr>
        <w:t xml:space="preserve">    </w:t>
      </w:r>
      <w:r w:rsidR="00190C12">
        <w:rPr>
          <w:rFonts w:ascii="Times New Roman" w:eastAsia="Times New Roman" w:hAnsi="Times New Roman" w:cs="Times New Roman"/>
          <w:kern w:val="28"/>
        </w:rPr>
        <w:t>population d</w:t>
      </w:r>
      <w:r>
        <w:rPr>
          <w:rFonts w:ascii="Times New Roman" w:eastAsia="Times New Roman" w:hAnsi="Times New Roman" w:cs="Times New Roman"/>
          <w:kern w:val="28"/>
        </w:rPr>
        <w:t>ynamics</w:t>
      </w:r>
    </w:p>
    <w:p w14:paraId="4CBF2FB4" w14:textId="77777777" w:rsidR="00FB35AD" w:rsidRDefault="00FB35AD"/>
    <w:sectPr w:rsidR="00FB35AD" w:rsidSect="009738D6">
      <w:headerReference w:type="default" r:id="rId7"/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EA5EEAA" w14:textId="77777777" w:rsidR="0096034A" w:rsidRDefault="0096034A" w:rsidP="00CD093F">
      <w:pPr>
        <w:spacing w:after="0" w:line="240" w:lineRule="auto"/>
      </w:pPr>
      <w:r>
        <w:separator/>
      </w:r>
    </w:p>
  </w:endnote>
  <w:endnote w:type="continuationSeparator" w:id="0">
    <w:p w14:paraId="46357FBE" w14:textId="77777777" w:rsidR="0096034A" w:rsidRDefault="0096034A" w:rsidP="00CD09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宋体">
    <w:charset w:val="50"/>
    <w:family w:val="auto"/>
    <w:pitch w:val="variable"/>
    <w:sig w:usb0="00000001" w:usb1="080E0000" w:usb2="00000010" w:usb3="00000000" w:csb0="0004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SymbolMT">
    <w:altName w:val="ＭＳ 明朝"/>
    <w:panose1 w:val="00000000000000000000"/>
    <w:charset w:val="00"/>
    <w:family w:val="auto"/>
    <w:notTrueType/>
    <w:pitch w:val="default"/>
    <w:sig w:usb0="00000000" w:usb1="08070000" w:usb2="00000010" w:usb3="00000000" w:csb0="0002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D95FB82" w14:textId="77777777" w:rsidR="0096034A" w:rsidRDefault="0096034A" w:rsidP="00CD093F">
      <w:pPr>
        <w:spacing w:after="0" w:line="240" w:lineRule="auto"/>
      </w:pPr>
      <w:r>
        <w:separator/>
      </w:r>
    </w:p>
  </w:footnote>
  <w:footnote w:type="continuationSeparator" w:id="0">
    <w:p w14:paraId="3EA25926" w14:textId="77777777" w:rsidR="0096034A" w:rsidRDefault="0096034A" w:rsidP="00CD09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D709650" w14:textId="77777777" w:rsidR="0096034A" w:rsidRPr="00CD093F" w:rsidRDefault="0096034A" w:rsidP="00CD093F">
    <w:pPr>
      <w:widowControl w:val="0"/>
      <w:tabs>
        <w:tab w:val="center" w:pos="4320"/>
        <w:tab w:val="right" w:pos="8640"/>
      </w:tabs>
      <w:overflowPunct w:val="0"/>
      <w:autoSpaceDE w:val="0"/>
      <w:autoSpaceDN w:val="0"/>
      <w:adjustRightInd w:val="0"/>
      <w:spacing w:after="0" w:line="240" w:lineRule="auto"/>
      <w:rPr>
        <w:rFonts w:ascii="Times New Roman" w:hAnsi="Times New Roman" w:cs="Times New Roman"/>
        <w:kern w:val="28"/>
        <w:sz w:val="20"/>
        <w:szCs w:val="20"/>
      </w:rPr>
    </w:pPr>
    <w:r>
      <w:rPr>
        <w:rFonts w:ascii="Times New Roman" w:hAnsi="Times New Roman" w:cs="Times New Roman"/>
        <w:kern w:val="28"/>
        <w:sz w:val="20"/>
        <w:szCs w:val="20"/>
      </w:rPr>
      <w:tab/>
    </w:r>
    <w:r>
      <w:rPr>
        <w:rFonts w:ascii="Times New Roman" w:hAnsi="Times New Roman" w:cs="Times New Roman"/>
        <w:kern w:val="28"/>
        <w:sz w:val="20"/>
        <w:szCs w:val="20"/>
      </w:rPr>
      <w:tab/>
    </w:r>
    <w:r w:rsidRPr="00CD093F">
      <w:rPr>
        <w:rFonts w:ascii="Times New Roman" w:hAnsi="Times New Roman" w:cs="Times New Roman"/>
        <w:kern w:val="28"/>
        <w:sz w:val="20"/>
        <w:szCs w:val="20"/>
      </w:rPr>
      <w:t>Boyce/</w:t>
    </w:r>
    <w:r w:rsidR="008E219A">
      <w:rPr>
        <w:rFonts w:ascii="Times New Roman" w:hAnsi="Times New Roman" w:cs="Times New Roman"/>
        <w:kern w:val="28"/>
        <w:sz w:val="20"/>
        <w:szCs w:val="20"/>
      </w:rPr>
      <w:t>11</w:t>
    </w:r>
    <w:r w:rsidRPr="00CD093F">
      <w:rPr>
        <w:rFonts w:ascii="Times New Roman" w:hAnsi="Times New Roman" w:cs="Times New Roman"/>
        <w:kern w:val="28"/>
        <w:sz w:val="20"/>
        <w:szCs w:val="20"/>
      </w:rPr>
      <w:t>ed/Ch2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093F"/>
    <w:rsid w:val="000F1CB9"/>
    <w:rsid w:val="001814E4"/>
    <w:rsid w:val="00190C12"/>
    <w:rsid w:val="003664D8"/>
    <w:rsid w:val="00382EFD"/>
    <w:rsid w:val="00392F70"/>
    <w:rsid w:val="003B7667"/>
    <w:rsid w:val="005F3E16"/>
    <w:rsid w:val="0072170A"/>
    <w:rsid w:val="00732148"/>
    <w:rsid w:val="007424A2"/>
    <w:rsid w:val="00767BED"/>
    <w:rsid w:val="00781604"/>
    <w:rsid w:val="00782974"/>
    <w:rsid w:val="008C76A1"/>
    <w:rsid w:val="008E219A"/>
    <w:rsid w:val="0096034A"/>
    <w:rsid w:val="009738D6"/>
    <w:rsid w:val="009A7FD7"/>
    <w:rsid w:val="00A06331"/>
    <w:rsid w:val="00A225C5"/>
    <w:rsid w:val="00B85F8E"/>
    <w:rsid w:val="00CD093F"/>
    <w:rsid w:val="00CE7DCF"/>
    <w:rsid w:val="00CF731E"/>
    <w:rsid w:val="00DB7F3B"/>
    <w:rsid w:val="00E13CB2"/>
    <w:rsid w:val="00E4292E"/>
    <w:rsid w:val="00E90801"/>
    <w:rsid w:val="00F7653E"/>
    <w:rsid w:val="00FB3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48A79F3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D09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093F"/>
  </w:style>
  <w:style w:type="paragraph" w:styleId="Footer">
    <w:name w:val="footer"/>
    <w:basedOn w:val="Normal"/>
    <w:link w:val="FooterChar"/>
    <w:uiPriority w:val="99"/>
    <w:unhideWhenUsed/>
    <w:rsid w:val="00CD09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093F"/>
  </w:style>
  <w:style w:type="paragraph" w:styleId="ListParagraph">
    <w:name w:val="List Paragraph"/>
    <w:basedOn w:val="Normal"/>
    <w:uiPriority w:val="34"/>
    <w:qFormat/>
    <w:rsid w:val="003664D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D09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093F"/>
  </w:style>
  <w:style w:type="paragraph" w:styleId="Footer">
    <w:name w:val="footer"/>
    <w:basedOn w:val="Normal"/>
    <w:link w:val="FooterChar"/>
    <w:uiPriority w:val="99"/>
    <w:unhideWhenUsed/>
    <w:rsid w:val="00CD09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093F"/>
  </w:style>
  <w:style w:type="paragraph" w:styleId="ListParagraph">
    <w:name w:val="List Paragraph"/>
    <w:basedOn w:val="Normal"/>
    <w:uiPriority w:val="34"/>
    <w:qFormat/>
    <w:rsid w:val="003664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header" Target="header1.xm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493</Words>
  <Characters>2813</Characters>
  <Application>Microsoft Macintosh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Wiley Publishing, Inc.</Company>
  <LinksUpToDate>false</LinksUpToDate>
  <CharactersWithSpaces>3300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wart</dc:creator>
  <cp:lastModifiedBy>Jean Magnier</cp:lastModifiedBy>
  <cp:revision>22</cp:revision>
  <dcterms:created xsi:type="dcterms:W3CDTF">2016-08-11T17:02:00Z</dcterms:created>
  <dcterms:modified xsi:type="dcterms:W3CDTF">2016-08-11T17:35:00Z</dcterms:modified>
</cp:coreProperties>
</file>