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221" w14:textId="77777777" w:rsidR="0058323B" w:rsidRDefault="00000000">
      <w:pPr>
        <w:pStyle w:val="Ttulo1"/>
      </w:pPr>
      <w:r>
        <w:t>Step 5d - PERMANOVA: Summary Tables</w:t>
      </w:r>
    </w:p>
    <w:p w14:paraId="2013A20C" w14:textId="77777777" w:rsidR="0058323B" w:rsidRDefault="00000000">
      <w:r w:rsidRPr="00B04505">
        <w:rPr>
          <w:lang w:val="pt-BR"/>
        </w:rPr>
        <w:t xml:space="preserve">PERMANOVA </w:t>
      </w:r>
      <w:proofErr w:type="spellStart"/>
      <w:r w:rsidRPr="00B04505">
        <w:rPr>
          <w:lang w:val="pt-BR"/>
        </w:rPr>
        <w:t>on</w:t>
      </w:r>
      <w:proofErr w:type="spellEnd"/>
      <w:r w:rsidRPr="00B04505">
        <w:rPr>
          <w:lang w:val="pt-BR"/>
        </w:rPr>
        <w:t xml:space="preserve"> 16 PC scores (16 PCs, 81.7% </w:t>
      </w:r>
      <w:proofErr w:type="spellStart"/>
      <w:r w:rsidRPr="00B04505">
        <w:rPr>
          <w:lang w:val="pt-BR"/>
        </w:rPr>
        <w:t>cumulative</w:t>
      </w:r>
      <w:proofErr w:type="spellEnd"/>
      <w:r w:rsidRPr="00B04505">
        <w:rPr>
          <w:lang w:val="pt-BR"/>
        </w:rPr>
        <w:t xml:space="preserve"> </w:t>
      </w:r>
      <w:proofErr w:type="spellStart"/>
      <w:r w:rsidRPr="00B04505">
        <w:rPr>
          <w:lang w:val="pt-BR"/>
        </w:rPr>
        <w:t>variance</w:t>
      </w:r>
      <w:proofErr w:type="spellEnd"/>
      <w:r w:rsidRPr="00B04505">
        <w:rPr>
          <w:lang w:val="pt-BR"/>
        </w:rPr>
        <w:t xml:space="preserve">). n = 6717 </w:t>
      </w:r>
      <w:proofErr w:type="spellStart"/>
      <w:r w:rsidRPr="00B04505">
        <w:rPr>
          <w:lang w:val="pt-BR"/>
        </w:rPr>
        <w:t>municipalities</w:t>
      </w:r>
      <w:proofErr w:type="spellEnd"/>
      <w:r w:rsidRPr="00B04505">
        <w:rPr>
          <w:lang w:val="pt-BR"/>
        </w:rPr>
        <w:t xml:space="preserve">. </w:t>
      </w:r>
      <w:r>
        <w:t>999 permutations. Euclidean distance. Bonferroni alpha = 0.0083.</w:t>
      </w:r>
    </w:p>
    <w:p w14:paraId="2C3C79D5" w14:textId="77777777" w:rsidR="0058323B" w:rsidRDefault="0058323B"/>
    <w:p w14:paraId="271AA132" w14:textId="77777777" w:rsidR="0058323B" w:rsidRDefault="00000000">
      <w:pPr>
        <w:pStyle w:val="Ttulo2"/>
      </w:pPr>
      <w:r>
        <w:t>Table 1. Global PERMANOVA</w:t>
      </w:r>
    </w:p>
    <w:p w14:paraId="43A6B336" w14:textId="77777777" w:rsidR="0058323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1. Global PERMANOVA results. Input: 16 PC scores (81.7% cumulative variance). 4 </w:t>
      </w:r>
      <w:proofErr w:type="spellStart"/>
      <w:r>
        <w:t>behavioural</w:t>
      </w:r>
      <w:proofErr w:type="spellEnd"/>
      <w:r>
        <w:t xml:space="preserve"> groups. Euclidean distance.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34"/>
        <w:gridCol w:w="866"/>
        <w:gridCol w:w="699"/>
        <w:gridCol w:w="968"/>
        <w:gridCol w:w="1069"/>
        <w:gridCol w:w="1014"/>
        <w:gridCol w:w="1513"/>
        <w:gridCol w:w="2133"/>
      </w:tblGrid>
      <w:tr w:rsidR="0058323B" w14:paraId="2FCB13EF" w14:textId="77777777">
        <w:trPr>
          <w:tblHeader/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F35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Subset</w:t>
            </w:r>
          </w:p>
        </w:tc>
        <w:tc>
          <w:tcPr>
            <w:tcW w:w="8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FAF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6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E15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PCs</w:t>
            </w:r>
          </w:p>
        </w:tc>
        <w:tc>
          <w:tcPr>
            <w:tcW w:w="9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5EFD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R2</w:t>
            </w:r>
          </w:p>
        </w:tc>
        <w:tc>
          <w:tcPr>
            <w:tcW w:w="10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D7E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C01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15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EFFE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Permutations</w:t>
            </w:r>
          </w:p>
        </w:tc>
        <w:tc>
          <w:tcPr>
            <w:tcW w:w="21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412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Distance</w:t>
            </w:r>
          </w:p>
        </w:tc>
      </w:tr>
      <w:tr w:rsidR="0058323B" w14:paraId="78441C49" w14:textId="77777777">
        <w:trPr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913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8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B93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6,717</w:t>
            </w:r>
          </w:p>
        </w:tc>
        <w:tc>
          <w:tcPr>
            <w:tcW w:w="6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8F20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02B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0.0920</w:t>
            </w:r>
          </w:p>
        </w:tc>
        <w:tc>
          <w:tcPr>
            <w:tcW w:w="10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946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226.696</w:t>
            </w:r>
          </w:p>
        </w:tc>
        <w:tc>
          <w:tcPr>
            <w:tcW w:w="10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FD5B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5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5B4B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999</w:t>
            </w:r>
          </w:p>
        </w:tc>
        <w:tc>
          <w:tcPr>
            <w:tcW w:w="21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293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Euclidean (PC scores)</w:t>
            </w:r>
          </w:p>
        </w:tc>
      </w:tr>
      <w:tr w:rsidR="0058323B" w14:paraId="39FB819C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E1FB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8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B1C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2,837</w:t>
            </w:r>
          </w:p>
        </w:tc>
        <w:tc>
          <w:tcPr>
            <w:tcW w:w="6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81AA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453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0.0368</w:t>
            </w:r>
          </w:p>
        </w:tc>
        <w:tc>
          <w:tcPr>
            <w:tcW w:w="10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27B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36.040</w:t>
            </w: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DB3E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5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6F6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999</w:t>
            </w:r>
          </w:p>
        </w:tc>
        <w:tc>
          <w:tcPr>
            <w:tcW w:w="21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64A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Euclidean (PC scores)</w:t>
            </w:r>
          </w:p>
        </w:tc>
      </w:tr>
      <w:tr w:rsidR="0058323B" w14:paraId="21AAC9C7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0BD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8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A627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3,880</w:t>
            </w:r>
          </w:p>
        </w:tc>
        <w:tc>
          <w:tcPr>
            <w:tcW w:w="6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32C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34F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0.1202</w:t>
            </w:r>
          </w:p>
        </w:tc>
        <w:tc>
          <w:tcPr>
            <w:tcW w:w="10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9C44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176.519</w:t>
            </w: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712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5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D9AF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999</w:t>
            </w:r>
          </w:p>
        </w:tc>
        <w:tc>
          <w:tcPr>
            <w:tcW w:w="21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DFC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Euclidean (PC scores)</w:t>
            </w:r>
          </w:p>
        </w:tc>
      </w:tr>
    </w:tbl>
    <w:p w14:paraId="300BA8E4" w14:textId="77777777" w:rsidR="0058323B" w:rsidRDefault="0058323B"/>
    <w:p w14:paraId="4A5B0540" w14:textId="77777777" w:rsidR="0058323B" w:rsidRDefault="00000000">
      <w:r>
        <w:br w:type="page"/>
      </w:r>
    </w:p>
    <w:p w14:paraId="20E53A99" w14:textId="77777777" w:rsidR="0058323B" w:rsidRDefault="00000000">
      <w:pPr>
        <w:pStyle w:val="Ttulo2"/>
      </w:pPr>
      <w:r>
        <w:lastRenderedPageBreak/>
        <w:t>Table 2. Pairwise PERMANOVA</w:t>
      </w:r>
    </w:p>
    <w:p w14:paraId="1505CAF6" w14:textId="77777777" w:rsidR="0058323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2. Pairwise PERMANOVA with Bonferroni correction (alpha = 0.0083, 6 comparisons). *** = significant after correction.</w:t>
      </w:r>
    </w:p>
    <w:tbl>
      <w:tblPr>
        <w:tblW w:w="11057" w:type="dxa"/>
        <w:jc w:val="center"/>
        <w:tblLayout w:type="fixed"/>
        <w:tblLook w:val="0420" w:firstRow="1" w:lastRow="0" w:firstColumn="0" w:lastColumn="0" w:noHBand="0" w:noVBand="1"/>
      </w:tblPr>
      <w:tblGrid>
        <w:gridCol w:w="1734"/>
        <w:gridCol w:w="1356"/>
        <w:gridCol w:w="1730"/>
        <w:gridCol w:w="709"/>
        <w:gridCol w:w="708"/>
        <w:gridCol w:w="851"/>
        <w:gridCol w:w="992"/>
        <w:gridCol w:w="992"/>
        <w:gridCol w:w="1418"/>
        <w:gridCol w:w="567"/>
      </w:tblGrid>
      <w:tr w:rsidR="0058323B" w14:paraId="4CECF5BA" w14:textId="77777777" w:rsidTr="00B04505">
        <w:trPr>
          <w:tblHeader/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80ED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Subset</w:t>
            </w:r>
          </w:p>
        </w:tc>
        <w:tc>
          <w:tcPr>
            <w:tcW w:w="13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F29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Group 1</w:t>
            </w:r>
          </w:p>
        </w:tc>
        <w:tc>
          <w:tcPr>
            <w:tcW w:w="17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2639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Group 2</w:t>
            </w:r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2E5A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n1</w:t>
            </w:r>
          </w:p>
        </w:tc>
        <w:tc>
          <w:tcPr>
            <w:tcW w:w="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1D0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n2</w:t>
            </w:r>
          </w:p>
        </w:tc>
        <w:tc>
          <w:tcPr>
            <w:tcW w:w="8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25F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R2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F91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625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 (raw)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76A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 (Bonferroni)</w:t>
            </w:r>
          </w:p>
        </w:tc>
        <w:tc>
          <w:tcPr>
            <w:tcW w:w="5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E1F3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58323B" w14:paraId="7C0D0E75" w14:textId="77777777" w:rsidTr="00B04505">
        <w:trPr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BC13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B40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125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56A1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807</w:t>
            </w:r>
          </w:p>
        </w:tc>
        <w:tc>
          <w:tcPr>
            <w:tcW w:w="7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44C0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2,175</w:t>
            </w:r>
          </w:p>
        </w:tc>
        <w:tc>
          <w:tcPr>
            <w:tcW w:w="8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6CB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0.0505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ADA8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158.569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F570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A481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613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5E9ED4C1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A76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C87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A52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77EB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807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45A3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CAD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0.0975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48D3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122.888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B72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1E94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126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7A1C7C3B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DA1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6B8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F2FF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F28F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807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3B3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3,402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4CC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0.1214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2624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581.428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44E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CA56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28B0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47D44EE9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EAD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BA98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343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4832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2,175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7CF7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352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0.0106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76EC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26.926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0FC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26D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199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030ED5A3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274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629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9F8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32B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2,175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5AE0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3,402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3AF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0.0442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788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257.699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F33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2C3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274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17FAFFDC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8CB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C1F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F2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922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0F0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3,402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05B1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0.0071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F34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26.866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9986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79F0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791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5EF247CF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65D9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1F67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60C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20CC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21F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35F5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0.0074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599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7.301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451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606A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B344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0529FD6C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9C85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65F0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8C8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1EFB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607E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B4E7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0.0489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E01A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15.073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11B2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CB0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8FBA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5E482492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BD8F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9FE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6136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DA0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0C09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1,705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76F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0.0241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4A85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45.665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9CB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541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3CB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26718E7E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FDFD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022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93D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DBD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DCC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C83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0.0138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8F0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13.774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0A76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1E67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24B5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70E99520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469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38B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BC4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D4DB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BD98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1,705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B44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0.0280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113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73.129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497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5C0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A96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3FB29373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D0E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231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79D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173E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C78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1,705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17E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0.0055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F52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10.251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92C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1D0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6B67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64BBD4E5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F80A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7C41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610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905B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CEB7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1,338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E21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0.0607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96C3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128.952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9799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2FC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7DFA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506DAF7E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3D1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C7F4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259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E4CF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AF57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EBB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0.0778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8D4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71.099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55F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1D5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0C1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6076189B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2516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09E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E7D1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2042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6C88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1,697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B3E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0.1722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0B5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490.071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F15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B4DB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8CD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293CD788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EB1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CA1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9B98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04C1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1,338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3B71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4CC8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0.0090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7D7D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13.832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7FB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3C9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82DA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7F95D341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512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095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A6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D50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1,338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9DC0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1,697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B4BB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0.0572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399E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183.929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3C2C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51FC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891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  <w:tr w:rsidR="0058323B" w14:paraId="64B13EDB" w14:textId="77777777" w:rsidTr="00B04505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6DF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27E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17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8588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81E5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FA78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1,697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807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0.0128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866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24.328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1A5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EB41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5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FE8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0"/>
                <w:szCs w:val="20"/>
              </w:rPr>
              <w:t>***</w:t>
            </w:r>
          </w:p>
        </w:tc>
      </w:tr>
    </w:tbl>
    <w:p w14:paraId="7EC55236" w14:textId="77777777" w:rsidR="0058323B" w:rsidRDefault="0058323B"/>
    <w:p w14:paraId="72EFEF14" w14:textId="77777777" w:rsidR="0058323B" w:rsidRDefault="00000000">
      <w:r>
        <w:br w:type="page"/>
      </w:r>
    </w:p>
    <w:p w14:paraId="79B3D011" w14:textId="77777777" w:rsidR="0058323B" w:rsidRDefault="00000000">
      <w:pPr>
        <w:pStyle w:val="Ttulo2"/>
      </w:pPr>
      <w:r>
        <w:lastRenderedPageBreak/>
        <w:t xml:space="preserve">Table 3. </w:t>
      </w:r>
      <w:proofErr w:type="spellStart"/>
      <w:r>
        <w:t>Betadisper</w:t>
      </w:r>
      <w:proofErr w:type="spellEnd"/>
    </w:p>
    <w:p w14:paraId="02421B7C" w14:textId="77777777" w:rsidR="0058323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3. Homogeneity of multivariate dispersion (</w:t>
      </w:r>
      <w:proofErr w:type="spellStart"/>
      <w:r>
        <w:t>betadisper</w:t>
      </w:r>
      <w:proofErr w:type="spellEnd"/>
      <w:r>
        <w:t>). Significant p &lt; 0.05 indicates heterogeneous within-group dispersion; interpret PERMANOVA results with caution.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34"/>
        <w:gridCol w:w="1843"/>
        <w:gridCol w:w="2705"/>
        <w:gridCol w:w="1540"/>
        <w:gridCol w:w="1014"/>
      </w:tblGrid>
      <w:tr w:rsidR="0058323B" w14:paraId="1DAD0D06" w14:textId="77777777">
        <w:trPr>
          <w:tblHeader/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088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Subset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5B3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27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4FF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 distance to centroid</w:t>
            </w:r>
          </w:p>
        </w:tc>
        <w:tc>
          <w:tcPr>
            <w:tcW w:w="15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30F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betadisper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27B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p-value</w:t>
            </w:r>
          </w:p>
        </w:tc>
      </w:tr>
      <w:tr w:rsidR="0058323B" w14:paraId="77C67A36" w14:textId="77777777">
        <w:trPr>
          <w:jc w:val="center"/>
        </w:trPr>
        <w:tc>
          <w:tcPr>
            <w:tcW w:w="17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5BB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990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27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878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4.4964</w:t>
            </w:r>
          </w:p>
        </w:tc>
        <w:tc>
          <w:tcPr>
            <w:tcW w:w="15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9016B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2D8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616C874C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6D6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68D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F676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4.8467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D053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E30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21612CF1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481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D61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44B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5.8237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ECD5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084B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0C639A9A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CAB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Combined rural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3B3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DFC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4.8407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FE75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797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3E66B4A7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C26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266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E818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5.4459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CD31E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BF80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1BB8E7D5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468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9D6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7BF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5.0125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979D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41C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0095AAB7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9D1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26F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C6B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5.7175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A88FE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2D5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246E4A27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2CEA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Rural-Remote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DA70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2AF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4.9332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7539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7CBB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66A8FF33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6F8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016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CBB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4.1638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61D0A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FD6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70B1E7ED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319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A8C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E80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4.5569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2E4E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C576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7DD7E1D4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634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DC36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E7AC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5.6488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8B96C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469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58323B" w14:paraId="727EFA90" w14:textId="77777777">
        <w:trPr>
          <w:jc w:val="center"/>
        </w:trPr>
        <w:tc>
          <w:tcPr>
            <w:tcW w:w="17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F785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Rural-Accessible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012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27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1692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4.5937</w:t>
            </w:r>
          </w:p>
        </w:tc>
        <w:tc>
          <w:tcPr>
            <w:tcW w:w="15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95D1" w14:textId="77777777" w:rsidR="0058323B" w:rsidRDefault="005832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F69E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</w:tbl>
    <w:p w14:paraId="0C5F6E3C" w14:textId="77777777" w:rsidR="0058323B" w:rsidRDefault="0058323B"/>
    <w:p w14:paraId="4414BA74" w14:textId="77777777" w:rsidR="0058323B" w:rsidRDefault="00000000">
      <w:r>
        <w:br w:type="page"/>
      </w:r>
    </w:p>
    <w:p w14:paraId="6A41D8FE" w14:textId="77777777" w:rsidR="0058323B" w:rsidRDefault="00000000">
      <w:pPr>
        <w:pStyle w:val="Ttulo2"/>
      </w:pPr>
      <w:r>
        <w:lastRenderedPageBreak/>
        <w:t>Table 4. Group centroids</w:t>
      </w:r>
    </w:p>
    <w:p w14:paraId="7B2E74D7" w14:textId="77777777" w:rsidR="0058323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4. Median PC scores by </w:t>
      </w:r>
      <w:proofErr w:type="spellStart"/>
      <w:r>
        <w:t>behavioural</w:t>
      </w:r>
      <w:proofErr w:type="spellEnd"/>
      <w:r>
        <w:t xml:space="preserve"> group and typology. Higher PC1 = more aged demographic profile.</w:t>
      </w:r>
    </w:p>
    <w:tbl>
      <w:tblPr>
        <w:tblW w:w="11766" w:type="dxa"/>
        <w:jc w:val="center"/>
        <w:tblLayout w:type="fixed"/>
        <w:tblLook w:val="0420" w:firstRow="1" w:lastRow="0" w:firstColumn="0" w:lastColumn="0" w:noHBand="0" w:noVBand="1"/>
      </w:tblPr>
      <w:tblGrid>
        <w:gridCol w:w="1560"/>
        <w:gridCol w:w="1842"/>
        <w:gridCol w:w="709"/>
        <w:gridCol w:w="1276"/>
        <w:gridCol w:w="1276"/>
        <w:gridCol w:w="1275"/>
        <w:gridCol w:w="1276"/>
        <w:gridCol w:w="1276"/>
        <w:gridCol w:w="1276"/>
      </w:tblGrid>
      <w:tr w:rsidR="0058323B" w14:paraId="768E3E3F" w14:textId="77777777" w:rsidTr="00B04505">
        <w:trPr>
          <w:tblHeader/>
          <w:jc w:val="center"/>
        </w:trPr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63E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tipo_goerlich</w:t>
            </w:r>
            <w:proofErr w:type="spellEnd"/>
          </w:p>
        </w:tc>
        <w:tc>
          <w:tcPr>
            <w:tcW w:w="18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674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behavioural_group</w:t>
            </w:r>
            <w:proofErr w:type="spellEnd"/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920D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E659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median_PC1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6C8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median_PC2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B39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median_PC3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A757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median_PC4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AA5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median_PC5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AFB0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median_PC6</w:t>
            </w:r>
          </w:p>
        </w:tc>
      </w:tr>
      <w:tr w:rsidR="0058323B" w14:paraId="35396C26" w14:textId="77777777" w:rsidTr="00B04505">
        <w:trPr>
          <w:jc w:val="center"/>
        </w:trPr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E1E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Remoto</w:t>
            </w:r>
            <w:proofErr w:type="spellEnd"/>
          </w:p>
        </w:tc>
        <w:tc>
          <w:tcPr>
            <w:tcW w:w="18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483A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7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A79E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25DA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-0.958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0340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1.502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9A2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0.898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66DC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E623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-0.126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48D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0.804</w:t>
            </w:r>
          </w:p>
        </w:tc>
      </w:tr>
      <w:tr w:rsidR="0058323B" w14:paraId="47542449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6B3E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Remoto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D8A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0554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847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B71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0.502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F27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1.006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565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0.300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6EC7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-0.474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796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0.376</w:t>
            </w:r>
          </w:p>
        </w:tc>
      </w:tr>
      <w:tr w:rsidR="0058323B" w14:paraId="75CD0A55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EE9F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Remoto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F050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0D16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867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2.001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C30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0.815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7D3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0.792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DF3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80E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859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0.428</w:t>
            </w:r>
          </w:p>
        </w:tc>
      </w:tr>
      <w:tr w:rsidR="0058323B" w14:paraId="7A6191C6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513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Remoto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B26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1EF5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1,705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75D4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1.795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25EF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-0.916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2BC7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0.574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0A9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-0.089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1DE8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-0.175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2FB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0.420</w:t>
            </w:r>
          </w:p>
        </w:tc>
      </w:tr>
      <w:tr w:rsidR="0058323B" w14:paraId="0AF6F692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257A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Accesible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8C1B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Dynamisers</w:t>
            </w:r>
            <w:proofErr w:type="spellEnd"/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B3CA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AF1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-4.678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73E4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1.228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D0EB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-0.945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A9C6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38E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0.476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93BC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0.026</w:t>
            </w:r>
          </w:p>
        </w:tc>
      </w:tr>
      <w:tr w:rsidR="0058323B" w14:paraId="4CF4C820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F82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Accesible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519EE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Reverters</w:t>
            </w:r>
            <w:proofErr w:type="spellEnd"/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705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1,338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976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-2.151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9812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C033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-0.358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59B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-0.092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93C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-0.206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879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-0.458</w:t>
            </w:r>
          </w:p>
        </w:tc>
      </w:tr>
      <w:tr w:rsidR="0058323B" w14:paraId="267A3E52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5687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Accesible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A704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Loses in B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14715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9F9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-0.778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7F93D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1.104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83C8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-0.882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7BC6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-0.118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E5F54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BF1D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-0.138</w:t>
            </w:r>
          </w:p>
        </w:tc>
      </w:tr>
      <w:tr w:rsidR="0058323B" w14:paraId="27BB75E7" w14:textId="77777777" w:rsidTr="00B04505">
        <w:trPr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8883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Rural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Accesible</w:t>
            </w:r>
            <w:proofErr w:type="spellEnd"/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2D05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decline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C59C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1,697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DA20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0.854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FB90B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-0.672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B669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-0.563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A4B2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-0.407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F369A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E8831" w14:textId="77777777" w:rsidR="0058323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-0.406</w:t>
            </w:r>
          </w:p>
        </w:tc>
      </w:tr>
    </w:tbl>
    <w:p w14:paraId="5DA6D7F0" w14:textId="77777777" w:rsidR="0058323B" w:rsidRDefault="0058323B"/>
    <w:sectPr w:rsidR="0058323B" w:rsidSect="00B04505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3557811">
    <w:abstractNumId w:val="1"/>
  </w:num>
  <w:num w:numId="2" w16cid:durableId="702367950">
    <w:abstractNumId w:val="2"/>
  </w:num>
  <w:num w:numId="3" w16cid:durableId="37462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8323B"/>
    <w:rsid w:val="00747CCE"/>
    <w:rsid w:val="007B3E96"/>
    <w:rsid w:val="008F1F48"/>
    <w:rsid w:val="00901463"/>
    <w:rsid w:val="00946CB3"/>
    <w:rsid w:val="009D29AC"/>
    <w:rsid w:val="00AE18EF"/>
    <w:rsid w:val="00AE1BDD"/>
    <w:rsid w:val="00B04505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AF77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Zotes Orcajo</cp:lastModifiedBy>
  <cp:revision>10</cp:revision>
  <dcterms:created xsi:type="dcterms:W3CDTF">2017-02-28T11:18:00Z</dcterms:created>
  <dcterms:modified xsi:type="dcterms:W3CDTF">2026-06-02T17:38:00Z</dcterms:modified>
  <cp:category/>
</cp:coreProperties>
</file>