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346B" w14:textId="77777777" w:rsidR="00953CD1" w:rsidRDefault="00953CD1">
      <w:pPr>
        <w:spacing w:before="60" w:after="60"/>
      </w:pPr>
    </w:p>
    <w:p w14:paraId="1315B21C" w14:textId="77777777" w:rsidR="00DB0488" w:rsidRDefault="00DB0488">
      <w:pPr>
        <w:spacing w:before="480" w:after="80"/>
        <w:jc w:val="center"/>
        <w:rPr>
          <w:b/>
          <w:bCs/>
          <w:color w:val="0D2B55"/>
          <w:sz w:val="52"/>
          <w:szCs w:val="52"/>
        </w:rPr>
      </w:pPr>
    </w:p>
    <w:p w14:paraId="425E895B" w14:textId="77777777" w:rsidR="00DB0488" w:rsidRDefault="00DB0488">
      <w:pPr>
        <w:spacing w:before="480" w:after="80"/>
        <w:jc w:val="center"/>
        <w:rPr>
          <w:b/>
          <w:bCs/>
          <w:color w:val="0D2B55"/>
          <w:sz w:val="52"/>
          <w:szCs w:val="52"/>
        </w:rPr>
      </w:pPr>
      <w:r>
        <w:rPr>
          <w:noProof/>
        </w:rPr>
        <w:drawing>
          <wp:inline distT="0" distB="0" distL="0" distR="0" wp14:anchorId="15264F51" wp14:editId="3810BB3A">
            <wp:extent cx="2880000" cy="1188087"/>
            <wp:effectExtent l="0" t="0" r="0" b="0"/>
            <wp:docPr id="1753297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698" cy="1190850"/>
                    </a:xfrm>
                    <a:prstGeom prst="rect">
                      <a:avLst/>
                    </a:prstGeom>
                    <a:noFill/>
                    <a:ln>
                      <a:noFill/>
                    </a:ln>
                  </pic:spPr>
                </pic:pic>
              </a:graphicData>
            </a:graphic>
          </wp:inline>
        </w:drawing>
      </w:r>
    </w:p>
    <w:p w14:paraId="3FC82FD7" w14:textId="77777777" w:rsidR="00953CD1" w:rsidRDefault="00000000">
      <w:pPr>
        <w:spacing w:before="480" w:after="80"/>
        <w:jc w:val="center"/>
      </w:pPr>
      <w:r>
        <w:rPr>
          <w:b/>
          <w:bCs/>
          <w:color w:val="0D2B55"/>
          <w:sz w:val="52"/>
          <w:szCs w:val="52"/>
        </w:rPr>
        <w:t>INFORME TÉCNICO DE AUDITORÍA</w:t>
      </w:r>
    </w:p>
    <w:p w14:paraId="7DE02564" w14:textId="77777777" w:rsidR="00953CD1" w:rsidRDefault="00000000">
      <w:pPr>
        <w:spacing w:after="80"/>
        <w:jc w:val="center"/>
      </w:pPr>
      <w:r>
        <w:rPr>
          <w:b/>
          <w:bCs/>
          <w:color w:val="2E86C1"/>
          <w:sz w:val="36"/>
          <w:szCs w:val="36"/>
        </w:rPr>
        <w:t>Seguridad en Base de Datos</w:t>
      </w:r>
    </w:p>
    <w:p w14:paraId="1B0768D0" w14:textId="77777777" w:rsidR="00953CD1" w:rsidRDefault="00000000">
      <w:pPr>
        <w:spacing w:after="480"/>
        <w:jc w:val="center"/>
      </w:pPr>
      <w:r>
        <w:rPr>
          <w:i/>
          <w:iCs/>
          <w:color w:val="717D7E"/>
          <w:sz w:val="24"/>
          <w:szCs w:val="24"/>
        </w:rPr>
        <w:t>DataCorp — Consultoría en Ciberseguridad</w:t>
      </w:r>
      <w:r>
        <w:rPr>
          <w:i/>
          <w:iCs/>
          <w:color w:val="717D7E"/>
          <w:sz w:val="24"/>
          <w:szCs w:val="24"/>
        </w:rPr>
        <w:br/>
      </w:r>
      <w:r>
        <w:rPr>
          <w:i/>
          <w:iCs/>
          <w:color w:val="717D7E"/>
          <w:sz w:val="24"/>
          <w:szCs w:val="24"/>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3CD1" w14:paraId="0234E27C" w14:textId="77777777" w:rsidTr="001D4F6C">
        <w:tc>
          <w:tcPr>
            <w:tcW w:w="2400" w:type="dxa"/>
            <w:tcBorders>
              <w:top w:val="single" w:sz="1" w:space="0" w:color="AAAAAA"/>
              <w:left w:val="single" w:sz="1" w:space="0" w:color="AAAAAA"/>
              <w:bottom w:val="single" w:sz="1" w:space="0" w:color="AAAAAA"/>
              <w:right w:val="single" w:sz="1" w:space="0" w:color="AAAAAA"/>
            </w:tcBorders>
            <w:shd w:val="clear" w:color="auto" w:fill="2E74B5" w:themeFill="accent5" w:themeFillShade="BF"/>
            <w:tcMar>
              <w:top w:w="80" w:type="dxa"/>
              <w:left w:w="140" w:type="dxa"/>
              <w:bottom w:w="80" w:type="dxa"/>
              <w:right w:w="140" w:type="dxa"/>
            </w:tcMar>
            <w:vAlign w:val="center"/>
          </w:tcPr>
          <w:p w14:paraId="064CB43B" w14:textId="77777777" w:rsidR="00953CD1" w:rsidRDefault="00000000">
            <w:pPr>
              <w:jc w:val="both"/>
            </w:pPr>
            <w:r>
              <w:rPr>
                <w:b/>
                <w:bCs/>
                <w:color w:val="FFFFFF"/>
                <w:sz w:val="19"/>
                <w:szCs w:val="19"/>
              </w:rPr>
              <w:t>Actividad</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7AAE58B" w14:textId="77777777" w:rsidR="00953CD1" w:rsidRDefault="00000000">
            <w:pPr>
              <w:jc w:val="both"/>
            </w:pPr>
            <w:r>
              <w:rPr>
                <w:color w:val="1C1C1C"/>
                <w:sz w:val="19"/>
                <w:szCs w:val="19"/>
              </w:rPr>
              <w:t>Auditoría y Corrección de Seguridad en Base de Datos</w:t>
            </w:r>
          </w:p>
        </w:tc>
      </w:tr>
      <w:tr w:rsidR="00953CD1" w14:paraId="561807CC" w14:textId="77777777" w:rsidTr="001D4F6C">
        <w:tc>
          <w:tcPr>
            <w:tcW w:w="2400" w:type="dxa"/>
            <w:tcBorders>
              <w:top w:val="single" w:sz="1" w:space="0" w:color="AAAAAA"/>
              <w:left w:val="single" w:sz="1" w:space="0" w:color="AAAAAA"/>
              <w:bottom w:val="single" w:sz="1" w:space="0" w:color="AAAAAA"/>
              <w:right w:val="single" w:sz="1" w:space="0" w:color="AAAAAA"/>
            </w:tcBorders>
            <w:shd w:val="clear" w:color="auto" w:fill="2E74B5" w:themeFill="accent5" w:themeFillShade="BF"/>
            <w:tcMar>
              <w:top w:w="80" w:type="dxa"/>
              <w:left w:w="140" w:type="dxa"/>
              <w:bottom w:w="80" w:type="dxa"/>
              <w:right w:w="140" w:type="dxa"/>
            </w:tcMar>
            <w:vAlign w:val="center"/>
          </w:tcPr>
          <w:p w14:paraId="41E1727C" w14:textId="77777777" w:rsidR="00953CD1" w:rsidRDefault="00000000">
            <w:pPr>
              <w:jc w:val="both"/>
            </w:pPr>
            <w:r>
              <w:rPr>
                <w:b/>
                <w:bCs/>
                <w:color w:val="FFFFFF"/>
                <w:sz w:val="19"/>
                <w:szCs w:val="19"/>
              </w:rPr>
              <w:t>Integrante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0F1C4D0" w14:textId="77777777" w:rsidR="00953CD1" w:rsidRDefault="00000000">
            <w:pPr>
              <w:jc w:val="both"/>
            </w:pPr>
            <w:r>
              <w:rPr>
                <w:color w:val="1C1C1C"/>
                <w:sz w:val="19"/>
                <w:szCs w:val="19"/>
              </w:rPr>
              <w:t>Juan Zúñiga Carrasco</w:t>
            </w:r>
          </w:p>
        </w:tc>
      </w:tr>
      <w:tr w:rsidR="00953CD1" w14:paraId="0FC43899" w14:textId="77777777" w:rsidTr="001D4F6C">
        <w:tc>
          <w:tcPr>
            <w:tcW w:w="2400" w:type="dxa"/>
            <w:tcBorders>
              <w:top w:val="single" w:sz="1" w:space="0" w:color="AAAAAA"/>
              <w:left w:val="single" w:sz="1" w:space="0" w:color="AAAAAA"/>
              <w:bottom w:val="single" w:sz="1" w:space="0" w:color="AAAAAA"/>
              <w:right w:val="single" w:sz="1" w:space="0" w:color="AAAAAA"/>
            </w:tcBorders>
            <w:shd w:val="clear" w:color="auto" w:fill="2E74B5" w:themeFill="accent5" w:themeFillShade="BF"/>
            <w:tcMar>
              <w:top w:w="80" w:type="dxa"/>
              <w:left w:w="140" w:type="dxa"/>
              <w:bottom w:w="80" w:type="dxa"/>
              <w:right w:w="140" w:type="dxa"/>
            </w:tcMar>
            <w:vAlign w:val="center"/>
          </w:tcPr>
          <w:p w14:paraId="72F00BB4" w14:textId="77777777" w:rsidR="00953CD1" w:rsidRDefault="00000000">
            <w:pPr>
              <w:jc w:val="both"/>
            </w:pPr>
            <w:r>
              <w:rPr>
                <w:b/>
                <w:bCs/>
                <w:color w:val="FFFFFF"/>
                <w:sz w:val="19"/>
                <w:szCs w:val="19"/>
              </w:rPr>
              <w:t>Clase</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DFDE196" w14:textId="77777777" w:rsidR="00953CD1" w:rsidRDefault="001D4F6C">
            <w:pPr>
              <w:jc w:val="both"/>
            </w:pPr>
            <w:r>
              <w:rPr>
                <w:color w:val="1C1C1C"/>
                <w:sz w:val="19"/>
                <w:szCs w:val="19"/>
              </w:rPr>
              <w:t>Ciberseguridad, Control y Monitoreo de Bases de Datos</w:t>
            </w:r>
          </w:p>
        </w:tc>
      </w:tr>
      <w:tr w:rsidR="00953CD1" w14:paraId="46158E8D" w14:textId="77777777" w:rsidTr="001D4F6C">
        <w:tc>
          <w:tcPr>
            <w:tcW w:w="2400" w:type="dxa"/>
            <w:tcBorders>
              <w:top w:val="single" w:sz="1" w:space="0" w:color="AAAAAA"/>
              <w:left w:val="single" w:sz="1" w:space="0" w:color="AAAAAA"/>
              <w:bottom w:val="single" w:sz="1" w:space="0" w:color="AAAAAA"/>
              <w:right w:val="single" w:sz="1" w:space="0" w:color="AAAAAA"/>
            </w:tcBorders>
            <w:shd w:val="clear" w:color="auto" w:fill="2E74B5" w:themeFill="accent5" w:themeFillShade="BF"/>
            <w:tcMar>
              <w:top w:w="80" w:type="dxa"/>
              <w:left w:w="140" w:type="dxa"/>
              <w:bottom w:w="80" w:type="dxa"/>
              <w:right w:w="140" w:type="dxa"/>
            </w:tcMar>
            <w:vAlign w:val="center"/>
          </w:tcPr>
          <w:p w14:paraId="75BBF7DB" w14:textId="77777777" w:rsidR="00953CD1" w:rsidRDefault="00000000">
            <w:pPr>
              <w:jc w:val="both"/>
            </w:pPr>
            <w:r>
              <w:rPr>
                <w:b/>
                <w:bCs/>
                <w:color w:val="FFFFFF"/>
                <w:sz w:val="19"/>
                <w:szCs w:val="19"/>
              </w:rPr>
              <w:t>Profesor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208831" w14:textId="77777777" w:rsidR="00953CD1" w:rsidRDefault="00000000">
            <w:pPr>
              <w:jc w:val="both"/>
            </w:pPr>
            <w:r>
              <w:rPr>
                <w:color w:val="1C1C1C"/>
                <w:sz w:val="19"/>
                <w:szCs w:val="19"/>
              </w:rPr>
              <w:t>Víctor Lucero</w:t>
            </w:r>
          </w:p>
        </w:tc>
      </w:tr>
      <w:tr w:rsidR="00953CD1" w14:paraId="7EAEFDCA" w14:textId="77777777" w:rsidTr="001D4F6C">
        <w:tc>
          <w:tcPr>
            <w:tcW w:w="2400" w:type="dxa"/>
            <w:tcBorders>
              <w:top w:val="single" w:sz="1" w:space="0" w:color="AAAAAA"/>
              <w:left w:val="single" w:sz="1" w:space="0" w:color="AAAAAA"/>
              <w:bottom w:val="single" w:sz="1" w:space="0" w:color="AAAAAA"/>
              <w:right w:val="single" w:sz="1" w:space="0" w:color="AAAAAA"/>
            </w:tcBorders>
            <w:shd w:val="clear" w:color="auto" w:fill="2E74B5" w:themeFill="accent5" w:themeFillShade="BF"/>
            <w:tcMar>
              <w:top w:w="80" w:type="dxa"/>
              <w:left w:w="140" w:type="dxa"/>
              <w:bottom w:w="80" w:type="dxa"/>
              <w:right w:w="140" w:type="dxa"/>
            </w:tcMar>
            <w:vAlign w:val="center"/>
          </w:tcPr>
          <w:p w14:paraId="440A8D64" w14:textId="77777777" w:rsidR="00953CD1" w:rsidRDefault="00000000">
            <w:pPr>
              <w:jc w:val="both"/>
            </w:pPr>
            <w:r>
              <w:rPr>
                <w:b/>
                <w:bCs/>
                <w:color w:val="FFFFFF"/>
                <w:sz w:val="19"/>
                <w:szCs w:val="19"/>
              </w:rPr>
              <w:t>Fecha</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3DF0AD2" w14:textId="77777777" w:rsidR="00953CD1" w:rsidRDefault="00000000">
            <w:pPr>
              <w:jc w:val="both"/>
            </w:pPr>
            <w:r>
              <w:rPr>
                <w:color w:val="1C1C1C"/>
                <w:sz w:val="19"/>
                <w:szCs w:val="19"/>
              </w:rPr>
              <w:t>27 de abril de 2026</w:t>
            </w:r>
          </w:p>
        </w:tc>
      </w:tr>
      <w:tr w:rsidR="00953CD1" w14:paraId="6AFC1245" w14:textId="77777777" w:rsidTr="001D4F6C">
        <w:tc>
          <w:tcPr>
            <w:tcW w:w="2400" w:type="dxa"/>
            <w:tcBorders>
              <w:top w:val="single" w:sz="1" w:space="0" w:color="AAAAAA"/>
              <w:left w:val="single" w:sz="1" w:space="0" w:color="AAAAAA"/>
              <w:bottom w:val="single" w:sz="1" w:space="0" w:color="AAAAAA"/>
              <w:right w:val="single" w:sz="1" w:space="0" w:color="AAAAAA"/>
            </w:tcBorders>
            <w:shd w:val="clear" w:color="auto" w:fill="2E74B5" w:themeFill="accent5" w:themeFillShade="BF"/>
            <w:tcMar>
              <w:top w:w="80" w:type="dxa"/>
              <w:left w:w="140" w:type="dxa"/>
              <w:bottom w:w="80" w:type="dxa"/>
              <w:right w:w="140" w:type="dxa"/>
            </w:tcMar>
            <w:vAlign w:val="center"/>
          </w:tcPr>
          <w:p w14:paraId="1A4B36FB" w14:textId="77777777" w:rsidR="00953CD1" w:rsidRDefault="00000000">
            <w:pPr>
              <w:jc w:val="both"/>
            </w:pPr>
            <w:r>
              <w:rPr>
                <w:b/>
                <w:bCs/>
                <w:color w:val="FFFFFF"/>
                <w:sz w:val="19"/>
                <w:szCs w:val="19"/>
              </w:rPr>
              <w:t>Clasificación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288F3C1" w14:textId="77777777" w:rsidR="00953CD1" w:rsidRDefault="00000000">
            <w:pPr>
              <w:jc w:val="both"/>
            </w:pPr>
            <w:r>
              <w:rPr>
                <w:color w:val="1C1C1C"/>
                <w:sz w:val="19"/>
                <w:szCs w:val="19"/>
              </w:rPr>
              <w:t>Informe Técnico Académico — Confidencial</w:t>
            </w:r>
          </w:p>
        </w:tc>
      </w:tr>
    </w:tbl>
    <w:p w14:paraId="6355D521" w14:textId="77777777" w:rsidR="00953CD1" w:rsidRDefault="00953CD1">
      <w:pPr>
        <w:spacing w:before="60" w:after="60"/>
      </w:pPr>
    </w:p>
    <w:p w14:paraId="6EDE3AC3" w14:textId="77777777" w:rsidR="00DB0488" w:rsidRDefault="00DB0488">
      <w:r>
        <w:br w:type="page"/>
      </w:r>
    </w:p>
    <w:sdt>
      <w:sdtPr>
        <w:rPr>
          <w:rFonts w:ascii="Calibri" w:eastAsia="Calibri" w:hAnsi="Calibri" w:cs="Calibri"/>
          <w:color w:val="auto"/>
          <w:sz w:val="21"/>
          <w:szCs w:val="21"/>
          <w:lang w:val="es-ES"/>
        </w:rPr>
        <w:id w:val="1397316716"/>
        <w:docPartObj>
          <w:docPartGallery w:val="Table of Contents"/>
          <w:docPartUnique/>
        </w:docPartObj>
      </w:sdtPr>
      <w:sdtEndPr>
        <w:rPr>
          <w:b/>
          <w:bCs/>
        </w:rPr>
      </w:sdtEndPr>
      <w:sdtContent>
        <w:p w14:paraId="5E813AA2" w14:textId="77777777" w:rsidR="00DF504B" w:rsidRDefault="00DF504B" w:rsidP="00DF504B">
          <w:pPr>
            <w:pStyle w:val="TtuloTDC"/>
            <w:jc w:val="center"/>
            <w:rPr>
              <w:lang w:val="es-ES"/>
            </w:rPr>
          </w:pPr>
          <w:r>
            <w:rPr>
              <w:lang w:val="es-ES"/>
            </w:rPr>
            <w:t>Tabla de contenido Informe Técnico de Auditoria</w:t>
          </w:r>
        </w:p>
        <w:p w14:paraId="1EB332FE" w14:textId="267D4F24" w:rsidR="00DF504B" w:rsidRDefault="00455FD0" w:rsidP="00455FD0">
          <w:pPr>
            <w:tabs>
              <w:tab w:val="left" w:pos="5851"/>
            </w:tabs>
            <w:rPr>
              <w:lang w:val="es-ES"/>
            </w:rPr>
          </w:pPr>
          <w:r>
            <w:rPr>
              <w:lang w:val="es-ES"/>
            </w:rPr>
            <w:tab/>
          </w:r>
        </w:p>
        <w:p w14:paraId="5BB80174" w14:textId="77777777" w:rsidR="00DF504B" w:rsidRDefault="00DF504B" w:rsidP="00DF504B">
          <w:pPr>
            <w:rPr>
              <w:lang w:val="es-ES"/>
            </w:rPr>
          </w:pPr>
        </w:p>
        <w:p w14:paraId="3D1CAE69" w14:textId="77777777" w:rsidR="00DF504B" w:rsidRDefault="00DF504B" w:rsidP="00DF504B">
          <w:pPr>
            <w:rPr>
              <w:lang w:val="es-ES"/>
            </w:rPr>
          </w:pPr>
        </w:p>
        <w:p w14:paraId="105BC1DF" w14:textId="77777777" w:rsidR="00DF504B" w:rsidRPr="00DF504B" w:rsidRDefault="00DF504B" w:rsidP="00DF504B">
          <w:pPr>
            <w:rPr>
              <w:lang w:val="es-ES"/>
            </w:rPr>
          </w:pPr>
        </w:p>
        <w:p w14:paraId="08E3BAA5" w14:textId="7FFAB0D0" w:rsidR="00427ED2" w:rsidRDefault="00DF504B">
          <w:pPr>
            <w:pStyle w:val="TDC1"/>
            <w:tabs>
              <w:tab w:val="right" w:leader="dot" w:pos="95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297505" w:history="1">
            <w:r w:rsidR="00427ED2" w:rsidRPr="00446A44">
              <w:rPr>
                <w:rStyle w:val="Hipervnculo"/>
                <w:noProof/>
              </w:rPr>
              <w:t>1. INTRODUCCIÓN</w:t>
            </w:r>
            <w:r w:rsidR="00427ED2">
              <w:rPr>
                <w:noProof/>
                <w:webHidden/>
              </w:rPr>
              <w:tab/>
            </w:r>
            <w:r w:rsidR="00427ED2">
              <w:rPr>
                <w:noProof/>
                <w:webHidden/>
              </w:rPr>
              <w:fldChar w:fldCharType="begin"/>
            </w:r>
            <w:r w:rsidR="00427ED2">
              <w:rPr>
                <w:noProof/>
                <w:webHidden/>
              </w:rPr>
              <w:instrText xml:space="preserve"> PAGEREF _Toc228297505 \h </w:instrText>
            </w:r>
            <w:r w:rsidR="00427ED2">
              <w:rPr>
                <w:noProof/>
                <w:webHidden/>
              </w:rPr>
            </w:r>
            <w:r w:rsidR="00427ED2">
              <w:rPr>
                <w:noProof/>
                <w:webHidden/>
              </w:rPr>
              <w:fldChar w:fldCharType="separate"/>
            </w:r>
            <w:r w:rsidR="00427ED2">
              <w:rPr>
                <w:noProof/>
                <w:webHidden/>
              </w:rPr>
              <w:t>4</w:t>
            </w:r>
            <w:r w:rsidR="00427ED2">
              <w:rPr>
                <w:noProof/>
                <w:webHidden/>
              </w:rPr>
              <w:fldChar w:fldCharType="end"/>
            </w:r>
          </w:hyperlink>
        </w:p>
        <w:p w14:paraId="237BF0BC" w14:textId="6A7B476E"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06" w:history="1">
            <w:r w:rsidRPr="00446A44">
              <w:rPr>
                <w:rStyle w:val="Hipervnculo"/>
                <w:noProof/>
              </w:rPr>
              <w:t>2. ALCANCE DE LA AUDITORÍA</w:t>
            </w:r>
            <w:r>
              <w:rPr>
                <w:noProof/>
                <w:webHidden/>
              </w:rPr>
              <w:tab/>
            </w:r>
            <w:r>
              <w:rPr>
                <w:noProof/>
                <w:webHidden/>
              </w:rPr>
              <w:fldChar w:fldCharType="begin"/>
            </w:r>
            <w:r>
              <w:rPr>
                <w:noProof/>
                <w:webHidden/>
              </w:rPr>
              <w:instrText xml:space="preserve"> PAGEREF _Toc228297506 \h </w:instrText>
            </w:r>
            <w:r>
              <w:rPr>
                <w:noProof/>
                <w:webHidden/>
              </w:rPr>
            </w:r>
            <w:r>
              <w:rPr>
                <w:noProof/>
                <w:webHidden/>
              </w:rPr>
              <w:fldChar w:fldCharType="separate"/>
            </w:r>
            <w:r>
              <w:rPr>
                <w:noProof/>
                <w:webHidden/>
              </w:rPr>
              <w:t>5</w:t>
            </w:r>
            <w:r>
              <w:rPr>
                <w:noProof/>
                <w:webHidden/>
              </w:rPr>
              <w:fldChar w:fldCharType="end"/>
            </w:r>
          </w:hyperlink>
        </w:p>
        <w:p w14:paraId="64CF16E4" w14:textId="6A981CC0"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07" w:history="1">
            <w:r w:rsidRPr="00446A44">
              <w:rPr>
                <w:rStyle w:val="Hipervnculo"/>
                <w:noProof/>
              </w:rPr>
              <w:t>Objetivos Específicos de la Auditoría</w:t>
            </w:r>
            <w:r>
              <w:rPr>
                <w:noProof/>
                <w:webHidden/>
              </w:rPr>
              <w:tab/>
            </w:r>
            <w:r>
              <w:rPr>
                <w:noProof/>
                <w:webHidden/>
              </w:rPr>
              <w:fldChar w:fldCharType="begin"/>
            </w:r>
            <w:r>
              <w:rPr>
                <w:noProof/>
                <w:webHidden/>
              </w:rPr>
              <w:instrText xml:space="preserve"> PAGEREF _Toc228297507 \h </w:instrText>
            </w:r>
            <w:r>
              <w:rPr>
                <w:noProof/>
                <w:webHidden/>
              </w:rPr>
            </w:r>
            <w:r>
              <w:rPr>
                <w:noProof/>
                <w:webHidden/>
              </w:rPr>
              <w:fldChar w:fldCharType="separate"/>
            </w:r>
            <w:r>
              <w:rPr>
                <w:noProof/>
                <w:webHidden/>
              </w:rPr>
              <w:t>5</w:t>
            </w:r>
            <w:r>
              <w:rPr>
                <w:noProof/>
                <w:webHidden/>
              </w:rPr>
              <w:fldChar w:fldCharType="end"/>
            </w:r>
          </w:hyperlink>
        </w:p>
        <w:p w14:paraId="77AE0450" w14:textId="0A96FEC7"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08" w:history="1">
            <w:r w:rsidRPr="00446A44">
              <w:rPr>
                <w:rStyle w:val="Hipervnculo"/>
                <w:noProof/>
              </w:rPr>
              <w:t>3. DIAGNÓSTICO - AUDITORÍA DE VULNERABILIDADES</w:t>
            </w:r>
            <w:r>
              <w:rPr>
                <w:noProof/>
                <w:webHidden/>
              </w:rPr>
              <w:tab/>
            </w:r>
            <w:r>
              <w:rPr>
                <w:noProof/>
                <w:webHidden/>
              </w:rPr>
              <w:fldChar w:fldCharType="begin"/>
            </w:r>
            <w:r>
              <w:rPr>
                <w:noProof/>
                <w:webHidden/>
              </w:rPr>
              <w:instrText xml:space="preserve"> PAGEREF _Toc228297508 \h </w:instrText>
            </w:r>
            <w:r>
              <w:rPr>
                <w:noProof/>
                <w:webHidden/>
              </w:rPr>
            </w:r>
            <w:r>
              <w:rPr>
                <w:noProof/>
                <w:webHidden/>
              </w:rPr>
              <w:fldChar w:fldCharType="separate"/>
            </w:r>
            <w:r>
              <w:rPr>
                <w:noProof/>
                <w:webHidden/>
              </w:rPr>
              <w:t>6</w:t>
            </w:r>
            <w:r>
              <w:rPr>
                <w:noProof/>
                <w:webHidden/>
              </w:rPr>
              <w:fldChar w:fldCharType="end"/>
            </w:r>
          </w:hyperlink>
        </w:p>
        <w:p w14:paraId="69E868F2" w14:textId="17CC9AF4"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09" w:history="1">
            <w:r w:rsidRPr="00446A44">
              <w:rPr>
                <w:rStyle w:val="Hipervnculo"/>
                <w:noProof/>
              </w:rPr>
              <w:t>3.1 Script Original Analizado</w:t>
            </w:r>
            <w:r>
              <w:rPr>
                <w:noProof/>
                <w:webHidden/>
              </w:rPr>
              <w:tab/>
            </w:r>
            <w:r>
              <w:rPr>
                <w:noProof/>
                <w:webHidden/>
              </w:rPr>
              <w:fldChar w:fldCharType="begin"/>
            </w:r>
            <w:r>
              <w:rPr>
                <w:noProof/>
                <w:webHidden/>
              </w:rPr>
              <w:instrText xml:space="preserve"> PAGEREF _Toc228297509 \h </w:instrText>
            </w:r>
            <w:r>
              <w:rPr>
                <w:noProof/>
                <w:webHidden/>
              </w:rPr>
            </w:r>
            <w:r>
              <w:rPr>
                <w:noProof/>
                <w:webHidden/>
              </w:rPr>
              <w:fldChar w:fldCharType="separate"/>
            </w:r>
            <w:r>
              <w:rPr>
                <w:noProof/>
                <w:webHidden/>
              </w:rPr>
              <w:t>6</w:t>
            </w:r>
            <w:r>
              <w:rPr>
                <w:noProof/>
                <w:webHidden/>
              </w:rPr>
              <w:fldChar w:fldCharType="end"/>
            </w:r>
          </w:hyperlink>
        </w:p>
        <w:p w14:paraId="140EFDBC" w14:textId="7140393B"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10" w:history="1">
            <w:r w:rsidRPr="00446A44">
              <w:rPr>
                <w:rStyle w:val="Hipervnculo"/>
                <w:noProof/>
              </w:rPr>
              <w:t>3.2 Tabla de Vulnerabilidades Identificadas</w:t>
            </w:r>
            <w:r>
              <w:rPr>
                <w:noProof/>
                <w:webHidden/>
              </w:rPr>
              <w:tab/>
            </w:r>
            <w:r>
              <w:rPr>
                <w:noProof/>
                <w:webHidden/>
              </w:rPr>
              <w:fldChar w:fldCharType="begin"/>
            </w:r>
            <w:r>
              <w:rPr>
                <w:noProof/>
                <w:webHidden/>
              </w:rPr>
              <w:instrText xml:space="preserve"> PAGEREF _Toc228297510 \h </w:instrText>
            </w:r>
            <w:r>
              <w:rPr>
                <w:noProof/>
                <w:webHidden/>
              </w:rPr>
            </w:r>
            <w:r>
              <w:rPr>
                <w:noProof/>
                <w:webHidden/>
              </w:rPr>
              <w:fldChar w:fldCharType="separate"/>
            </w:r>
            <w:r>
              <w:rPr>
                <w:noProof/>
                <w:webHidden/>
              </w:rPr>
              <w:t>6</w:t>
            </w:r>
            <w:r>
              <w:rPr>
                <w:noProof/>
                <w:webHidden/>
              </w:rPr>
              <w:fldChar w:fldCharType="end"/>
            </w:r>
          </w:hyperlink>
        </w:p>
        <w:p w14:paraId="1E28C567" w14:textId="08446BCC"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11" w:history="1">
            <w:r w:rsidRPr="00446A44">
              <w:rPr>
                <w:rStyle w:val="Hipervnculo"/>
                <w:noProof/>
              </w:rPr>
              <w:t>3.3 Análisis de Riesgo por Usuario</w:t>
            </w:r>
            <w:r>
              <w:rPr>
                <w:noProof/>
                <w:webHidden/>
              </w:rPr>
              <w:tab/>
            </w:r>
            <w:r>
              <w:rPr>
                <w:noProof/>
                <w:webHidden/>
              </w:rPr>
              <w:fldChar w:fldCharType="begin"/>
            </w:r>
            <w:r>
              <w:rPr>
                <w:noProof/>
                <w:webHidden/>
              </w:rPr>
              <w:instrText xml:space="preserve"> PAGEREF _Toc228297511 \h </w:instrText>
            </w:r>
            <w:r>
              <w:rPr>
                <w:noProof/>
                <w:webHidden/>
              </w:rPr>
            </w:r>
            <w:r>
              <w:rPr>
                <w:noProof/>
                <w:webHidden/>
              </w:rPr>
              <w:fldChar w:fldCharType="separate"/>
            </w:r>
            <w:r>
              <w:rPr>
                <w:noProof/>
                <w:webHidden/>
              </w:rPr>
              <w:t>7</w:t>
            </w:r>
            <w:r>
              <w:rPr>
                <w:noProof/>
                <w:webHidden/>
              </w:rPr>
              <w:fldChar w:fldCharType="end"/>
            </w:r>
          </w:hyperlink>
        </w:p>
        <w:p w14:paraId="1D29CB6C" w14:textId="3AF30A1F"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12" w:history="1">
            <w:r w:rsidRPr="00446A44">
              <w:rPr>
                <w:rStyle w:val="Hipervnculo"/>
                <w:noProof/>
              </w:rPr>
              <w:t>4. SOLUCIÓN TÉCNICA - SCRIPT SQL CORREGIDO</w:t>
            </w:r>
            <w:r>
              <w:rPr>
                <w:noProof/>
                <w:webHidden/>
              </w:rPr>
              <w:tab/>
            </w:r>
            <w:r>
              <w:rPr>
                <w:noProof/>
                <w:webHidden/>
              </w:rPr>
              <w:fldChar w:fldCharType="begin"/>
            </w:r>
            <w:r>
              <w:rPr>
                <w:noProof/>
                <w:webHidden/>
              </w:rPr>
              <w:instrText xml:space="preserve"> PAGEREF _Toc228297512 \h </w:instrText>
            </w:r>
            <w:r>
              <w:rPr>
                <w:noProof/>
                <w:webHidden/>
              </w:rPr>
            </w:r>
            <w:r>
              <w:rPr>
                <w:noProof/>
                <w:webHidden/>
              </w:rPr>
              <w:fldChar w:fldCharType="separate"/>
            </w:r>
            <w:r>
              <w:rPr>
                <w:noProof/>
                <w:webHidden/>
              </w:rPr>
              <w:t>8</w:t>
            </w:r>
            <w:r>
              <w:rPr>
                <w:noProof/>
                <w:webHidden/>
              </w:rPr>
              <w:fldChar w:fldCharType="end"/>
            </w:r>
          </w:hyperlink>
        </w:p>
        <w:p w14:paraId="676DC141" w14:textId="37F902EB"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13" w:history="1">
            <w:r w:rsidRPr="00446A44">
              <w:rPr>
                <w:rStyle w:val="Hipervnculo"/>
                <w:noProof/>
              </w:rPr>
              <w:t>4.1 Principio Aplicado</w:t>
            </w:r>
            <w:r>
              <w:rPr>
                <w:noProof/>
                <w:webHidden/>
              </w:rPr>
              <w:tab/>
            </w:r>
            <w:r>
              <w:rPr>
                <w:noProof/>
                <w:webHidden/>
              </w:rPr>
              <w:fldChar w:fldCharType="begin"/>
            </w:r>
            <w:r>
              <w:rPr>
                <w:noProof/>
                <w:webHidden/>
              </w:rPr>
              <w:instrText xml:space="preserve"> PAGEREF _Toc228297513 \h </w:instrText>
            </w:r>
            <w:r>
              <w:rPr>
                <w:noProof/>
                <w:webHidden/>
              </w:rPr>
            </w:r>
            <w:r>
              <w:rPr>
                <w:noProof/>
                <w:webHidden/>
              </w:rPr>
              <w:fldChar w:fldCharType="separate"/>
            </w:r>
            <w:r>
              <w:rPr>
                <w:noProof/>
                <w:webHidden/>
              </w:rPr>
              <w:t>8</w:t>
            </w:r>
            <w:r>
              <w:rPr>
                <w:noProof/>
                <w:webHidden/>
              </w:rPr>
              <w:fldChar w:fldCharType="end"/>
            </w:r>
          </w:hyperlink>
        </w:p>
        <w:p w14:paraId="789BBE57" w14:textId="6355DC13"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14" w:history="1">
            <w:r w:rsidRPr="00446A44">
              <w:rPr>
                <w:rStyle w:val="Hipervnculo"/>
                <w:noProof/>
              </w:rPr>
              <w:t>4.2 Script SQL de Corrección</w:t>
            </w:r>
            <w:r>
              <w:rPr>
                <w:noProof/>
                <w:webHidden/>
              </w:rPr>
              <w:tab/>
            </w:r>
            <w:r>
              <w:rPr>
                <w:noProof/>
                <w:webHidden/>
              </w:rPr>
              <w:fldChar w:fldCharType="begin"/>
            </w:r>
            <w:r>
              <w:rPr>
                <w:noProof/>
                <w:webHidden/>
              </w:rPr>
              <w:instrText xml:space="preserve"> PAGEREF _Toc228297514 \h </w:instrText>
            </w:r>
            <w:r>
              <w:rPr>
                <w:noProof/>
                <w:webHidden/>
              </w:rPr>
            </w:r>
            <w:r>
              <w:rPr>
                <w:noProof/>
                <w:webHidden/>
              </w:rPr>
              <w:fldChar w:fldCharType="separate"/>
            </w:r>
            <w:r>
              <w:rPr>
                <w:noProof/>
                <w:webHidden/>
              </w:rPr>
              <w:t>8</w:t>
            </w:r>
            <w:r>
              <w:rPr>
                <w:noProof/>
                <w:webHidden/>
              </w:rPr>
              <w:fldChar w:fldCharType="end"/>
            </w:r>
          </w:hyperlink>
        </w:p>
        <w:p w14:paraId="3F2979AB" w14:textId="4C09A12F"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16" w:history="1">
            <w:r w:rsidRPr="00446A44">
              <w:rPr>
                <w:rStyle w:val="Hipervnculo"/>
                <w:noProof/>
              </w:rPr>
              <w:t>4.3 Justificación de Decisiones Técnicas</w:t>
            </w:r>
            <w:r>
              <w:rPr>
                <w:noProof/>
                <w:webHidden/>
              </w:rPr>
              <w:tab/>
            </w:r>
            <w:r>
              <w:rPr>
                <w:noProof/>
                <w:webHidden/>
              </w:rPr>
              <w:fldChar w:fldCharType="begin"/>
            </w:r>
            <w:r>
              <w:rPr>
                <w:noProof/>
                <w:webHidden/>
              </w:rPr>
              <w:instrText xml:space="preserve"> PAGEREF _Toc228297516 \h </w:instrText>
            </w:r>
            <w:r>
              <w:rPr>
                <w:noProof/>
                <w:webHidden/>
              </w:rPr>
            </w:r>
            <w:r>
              <w:rPr>
                <w:noProof/>
                <w:webHidden/>
              </w:rPr>
              <w:fldChar w:fldCharType="separate"/>
            </w:r>
            <w:r>
              <w:rPr>
                <w:noProof/>
                <w:webHidden/>
              </w:rPr>
              <w:t>9</w:t>
            </w:r>
            <w:r>
              <w:rPr>
                <w:noProof/>
                <w:webHidden/>
              </w:rPr>
              <w:fldChar w:fldCharType="end"/>
            </w:r>
          </w:hyperlink>
        </w:p>
        <w:p w14:paraId="352D7C60" w14:textId="516979CE"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17" w:history="1">
            <w:r w:rsidRPr="00446A44">
              <w:rPr>
                <w:rStyle w:val="Hipervnculo"/>
                <w:noProof/>
              </w:rPr>
              <w:t>5. ANÁLISIS DE RIESGOS</w:t>
            </w:r>
            <w:r>
              <w:rPr>
                <w:noProof/>
                <w:webHidden/>
              </w:rPr>
              <w:tab/>
            </w:r>
            <w:r>
              <w:rPr>
                <w:noProof/>
                <w:webHidden/>
              </w:rPr>
              <w:fldChar w:fldCharType="begin"/>
            </w:r>
            <w:r>
              <w:rPr>
                <w:noProof/>
                <w:webHidden/>
              </w:rPr>
              <w:instrText xml:space="preserve"> PAGEREF _Toc228297517 \h </w:instrText>
            </w:r>
            <w:r>
              <w:rPr>
                <w:noProof/>
                <w:webHidden/>
              </w:rPr>
            </w:r>
            <w:r>
              <w:rPr>
                <w:noProof/>
                <w:webHidden/>
              </w:rPr>
              <w:fldChar w:fldCharType="separate"/>
            </w:r>
            <w:r>
              <w:rPr>
                <w:noProof/>
                <w:webHidden/>
              </w:rPr>
              <w:t>10</w:t>
            </w:r>
            <w:r>
              <w:rPr>
                <w:noProof/>
                <w:webHidden/>
              </w:rPr>
              <w:fldChar w:fldCharType="end"/>
            </w:r>
          </w:hyperlink>
        </w:p>
        <w:p w14:paraId="2D092DE4" w14:textId="06B1AC37"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18" w:history="1">
            <w:r w:rsidRPr="00446A44">
              <w:rPr>
                <w:rStyle w:val="Hipervnculo"/>
                <w:noProof/>
              </w:rPr>
              <w:t>Criterios de Clasificación</w:t>
            </w:r>
            <w:r>
              <w:rPr>
                <w:noProof/>
                <w:webHidden/>
              </w:rPr>
              <w:tab/>
            </w:r>
            <w:r>
              <w:rPr>
                <w:noProof/>
                <w:webHidden/>
              </w:rPr>
              <w:fldChar w:fldCharType="begin"/>
            </w:r>
            <w:r>
              <w:rPr>
                <w:noProof/>
                <w:webHidden/>
              </w:rPr>
              <w:instrText xml:space="preserve"> PAGEREF _Toc228297518 \h </w:instrText>
            </w:r>
            <w:r>
              <w:rPr>
                <w:noProof/>
                <w:webHidden/>
              </w:rPr>
            </w:r>
            <w:r>
              <w:rPr>
                <w:noProof/>
                <w:webHidden/>
              </w:rPr>
              <w:fldChar w:fldCharType="separate"/>
            </w:r>
            <w:r>
              <w:rPr>
                <w:noProof/>
                <w:webHidden/>
              </w:rPr>
              <w:t>10</w:t>
            </w:r>
            <w:r>
              <w:rPr>
                <w:noProof/>
                <w:webHidden/>
              </w:rPr>
              <w:fldChar w:fldCharType="end"/>
            </w:r>
          </w:hyperlink>
        </w:p>
        <w:p w14:paraId="54325473" w14:textId="4FFEA789"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19" w:history="1">
            <w:r w:rsidRPr="00446A44">
              <w:rPr>
                <w:rStyle w:val="Hipervnculo"/>
                <w:noProof/>
              </w:rPr>
              <w:t>6. VALIDACIÓN - SIMULACIÓN DE ATAQUES</w:t>
            </w:r>
            <w:r>
              <w:rPr>
                <w:noProof/>
                <w:webHidden/>
              </w:rPr>
              <w:tab/>
            </w:r>
            <w:r>
              <w:rPr>
                <w:noProof/>
                <w:webHidden/>
              </w:rPr>
              <w:fldChar w:fldCharType="begin"/>
            </w:r>
            <w:r>
              <w:rPr>
                <w:noProof/>
                <w:webHidden/>
              </w:rPr>
              <w:instrText xml:space="preserve"> PAGEREF _Toc228297519 \h </w:instrText>
            </w:r>
            <w:r>
              <w:rPr>
                <w:noProof/>
                <w:webHidden/>
              </w:rPr>
            </w:r>
            <w:r>
              <w:rPr>
                <w:noProof/>
                <w:webHidden/>
              </w:rPr>
              <w:fldChar w:fldCharType="separate"/>
            </w:r>
            <w:r>
              <w:rPr>
                <w:noProof/>
                <w:webHidden/>
              </w:rPr>
              <w:t>11</w:t>
            </w:r>
            <w:r>
              <w:rPr>
                <w:noProof/>
                <w:webHidden/>
              </w:rPr>
              <w:fldChar w:fldCharType="end"/>
            </w:r>
          </w:hyperlink>
        </w:p>
        <w:p w14:paraId="29DEAAB4" w14:textId="55BDF922"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20" w:history="1">
            <w:r w:rsidRPr="00446A44">
              <w:rPr>
                <w:rStyle w:val="Hipervnculo"/>
                <w:noProof/>
              </w:rPr>
              <w:t>6.1 Escenario: Usuario admin original</w:t>
            </w:r>
            <w:r>
              <w:rPr>
                <w:noProof/>
                <w:webHidden/>
              </w:rPr>
              <w:tab/>
            </w:r>
            <w:r>
              <w:rPr>
                <w:noProof/>
                <w:webHidden/>
              </w:rPr>
              <w:fldChar w:fldCharType="begin"/>
            </w:r>
            <w:r>
              <w:rPr>
                <w:noProof/>
                <w:webHidden/>
              </w:rPr>
              <w:instrText xml:space="preserve"> PAGEREF _Toc228297520 \h </w:instrText>
            </w:r>
            <w:r>
              <w:rPr>
                <w:noProof/>
                <w:webHidden/>
              </w:rPr>
            </w:r>
            <w:r>
              <w:rPr>
                <w:noProof/>
                <w:webHidden/>
              </w:rPr>
              <w:fldChar w:fldCharType="separate"/>
            </w:r>
            <w:r>
              <w:rPr>
                <w:noProof/>
                <w:webHidden/>
              </w:rPr>
              <w:t>11</w:t>
            </w:r>
            <w:r>
              <w:rPr>
                <w:noProof/>
                <w:webHidden/>
              </w:rPr>
              <w:fldChar w:fldCharType="end"/>
            </w:r>
          </w:hyperlink>
        </w:p>
        <w:p w14:paraId="5E477695" w14:textId="76AA7BA4"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21" w:history="1">
            <w:r w:rsidRPr="00446A44">
              <w:rPr>
                <w:rStyle w:val="Hipervnculo"/>
                <w:noProof/>
              </w:rPr>
              <w:t>6.2 Escenario: Vendedor con permisos originales</w:t>
            </w:r>
            <w:r>
              <w:rPr>
                <w:noProof/>
                <w:webHidden/>
              </w:rPr>
              <w:tab/>
            </w:r>
            <w:r>
              <w:rPr>
                <w:noProof/>
                <w:webHidden/>
              </w:rPr>
              <w:fldChar w:fldCharType="begin"/>
            </w:r>
            <w:r>
              <w:rPr>
                <w:noProof/>
                <w:webHidden/>
              </w:rPr>
              <w:instrText xml:space="preserve"> PAGEREF _Toc228297521 \h </w:instrText>
            </w:r>
            <w:r>
              <w:rPr>
                <w:noProof/>
                <w:webHidden/>
              </w:rPr>
            </w:r>
            <w:r>
              <w:rPr>
                <w:noProof/>
                <w:webHidden/>
              </w:rPr>
              <w:fldChar w:fldCharType="separate"/>
            </w:r>
            <w:r>
              <w:rPr>
                <w:noProof/>
                <w:webHidden/>
              </w:rPr>
              <w:t>11</w:t>
            </w:r>
            <w:r>
              <w:rPr>
                <w:noProof/>
                <w:webHidden/>
              </w:rPr>
              <w:fldChar w:fldCharType="end"/>
            </w:r>
          </w:hyperlink>
        </w:p>
        <w:p w14:paraId="769D1EFF" w14:textId="55A96E4E"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22" w:history="1">
            <w:r w:rsidRPr="00446A44">
              <w:rPr>
                <w:rStyle w:val="Hipervnculo"/>
                <w:noProof/>
              </w:rPr>
              <w:t>6.3 Escenario: Usuario invitado</w:t>
            </w:r>
            <w:r>
              <w:rPr>
                <w:noProof/>
                <w:webHidden/>
              </w:rPr>
              <w:tab/>
            </w:r>
            <w:r>
              <w:rPr>
                <w:noProof/>
                <w:webHidden/>
              </w:rPr>
              <w:fldChar w:fldCharType="begin"/>
            </w:r>
            <w:r>
              <w:rPr>
                <w:noProof/>
                <w:webHidden/>
              </w:rPr>
              <w:instrText xml:space="preserve"> PAGEREF _Toc228297522 \h </w:instrText>
            </w:r>
            <w:r>
              <w:rPr>
                <w:noProof/>
                <w:webHidden/>
              </w:rPr>
            </w:r>
            <w:r>
              <w:rPr>
                <w:noProof/>
                <w:webHidden/>
              </w:rPr>
              <w:fldChar w:fldCharType="separate"/>
            </w:r>
            <w:r>
              <w:rPr>
                <w:noProof/>
                <w:webHidden/>
              </w:rPr>
              <w:t>11</w:t>
            </w:r>
            <w:r>
              <w:rPr>
                <w:noProof/>
                <w:webHidden/>
              </w:rPr>
              <w:fldChar w:fldCharType="end"/>
            </w:r>
          </w:hyperlink>
        </w:p>
        <w:p w14:paraId="04BB19EC" w14:textId="0191B1B4"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23" w:history="1">
            <w:r w:rsidRPr="00446A44">
              <w:rPr>
                <w:rStyle w:val="Hipervnculo"/>
                <w:noProof/>
              </w:rPr>
              <w:t>6.4 Pruebas de Validación</w:t>
            </w:r>
            <w:r>
              <w:rPr>
                <w:noProof/>
                <w:webHidden/>
              </w:rPr>
              <w:tab/>
            </w:r>
            <w:r>
              <w:rPr>
                <w:noProof/>
                <w:webHidden/>
              </w:rPr>
              <w:fldChar w:fldCharType="begin"/>
            </w:r>
            <w:r>
              <w:rPr>
                <w:noProof/>
                <w:webHidden/>
              </w:rPr>
              <w:instrText xml:space="preserve"> PAGEREF _Toc228297523 \h </w:instrText>
            </w:r>
            <w:r>
              <w:rPr>
                <w:noProof/>
                <w:webHidden/>
              </w:rPr>
            </w:r>
            <w:r>
              <w:rPr>
                <w:noProof/>
                <w:webHidden/>
              </w:rPr>
              <w:fldChar w:fldCharType="separate"/>
            </w:r>
            <w:r>
              <w:rPr>
                <w:noProof/>
                <w:webHidden/>
              </w:rPr>
              <w:t>11</w:t>
            </w:r>
            <w:r>
              <w:rPr>
                <w:noProof/>
                <w:webHidden/>
              </w:rPr>
              <w:fldChar w:fldCharType="end"/>
            </w:r>
          </w:hyperlink>
        </w:p>
        <w:p w14:paraId="18DE1AD3" w14:textId="3866D1D8"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24" w:history="1">
            <w:r w:rsidRPr="00446A44">
              <w:rPr>
                <w:rStyle w:val="Hipervnculo"/>
                <w:noProof/>
              </w:rPr>
              <w:t>7. JUSTIFICACIÓN TÉCNICA</w:t>
            </w:r>
            <w:r>
              <w:rPr>
                <w:noProof/>
                <w:webHidden/>
              </w:rPr>
              <w:tab/>
            </w:r>
            <w:r>
              <w:rPr>
                <w:noProof/>
                <w:webHidden/>
              </w:rPr>
              <w:fldChar w:fldCharType="begin"/>
            </w:r>
            <w:r>
              <w:rPr>
                <w:noProof/>
                <w:webHidden/>
              </w:rPr>
              <w:instrText xml:space="preserve"> PAGEREF _Toc228297524 \h </w:instrText>
            </w:r>
            <w:r>
              <w:rPr>
                <w:noProof/>
                <w:webHidden/>
              </w:rPr>
            </w:r>
            <w:r>
              <w:rPr>
                <w:noProof/>
                <w:webHidden/>
              </w:rPr>
              <w:fldChar w:fldCharType="separate"/>
            </w:r>
            <w:r>
              <w:rPr>
                <w:noProof/>
                <w:webHidden/>
              </w:rPr>
              <w:t>12</w:t>
            </w:r>
            <w:r>
              <w:rPr>
                <w:noProof/>
                <w:webHidden/>
              </w:rPr>
              <w:fldChar w:fldCharType="end"/>
            </w:r>
          </w:hyperlink>
        </w:p>
        <w:p w14:paraId="1BB7CAF3" w14:textId="51951118"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25" w:history="1">
            <w:r w:rsidRPr="00446A44">
              <w:rPr>
                <w:rStyle w:val="Hipervnculo"/>
                <w:noProof/>
              </w:rPr>
              <w:t>7.1 Principios de Seguridad Aplicados</w:t>
            </w:r>
            <w:r>
              <w:rPr>
                <w:noProof/>
                <w:webHidden/>
              </w:rPr>
              <w:tab/>
            </w:r>
            <w:r>
              <w:rPr>
                <w:noProof/>
                <w:webHidden/>
              </w:rPr>
              <w:fldChar w:fldCharType="begin"/>
            </w:r>
            <w:r>
              <w:rPr>
                <w:noProof/>
                <w:webHidden/>
              </w:rPr>
              <w:instrText xml:space="preserve"> PAGEREF _Toc228297525 \h </w:instrText>
            </w:r>
            <w:r>
              <w:rPr>
                <w:noProof/>
                <w:webHidden/>
              </w:rPr>
            </w:r>
            <w:r>
              <w:rPr>
                <w:noProof/>
                <w:webHidden/>
              </w:rPr>
              <w:fldChar w:fldCharType="separate"/>
            </w:r>
            <w:r>
              <w:rPr>
                <w:noProof/>
                <w:webHidden/>
              </w:rPr>
              <w:t>12</w:t>
            </w:r>
            <w:r>
              <w:rPr>
                <w:noProof/>
                <w:webHidden/>
              </w:rPr>
              <w:fldChar w:fldCharType="end"/>
            </w:r>
          </w:hyperlink>
        </w:p>
        <w:p w14:paraId="74F18BE3" w14:textId="2C45BB1F"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26" w:history="1">
            <w:r w:rsidRPr="00446A44">
              <w:rPr>
                <w:rStyle w:val="Hipervnculo"/>
                <w:noProof/>
              </w:rPr>
              <w:t>7.2 Reducción de Superficie de Ataque</w:t>
            </w:r>
            <w:r>
              <w:rPr>
                <w:noProof/>
                <w:webHidden/>
              </w:rPr>
              <w:tab/>
            </w:r>
            <w:r>
              <w:rPr>
                <w:noProof/>
                <w:webHidden/>
              </w:rPr>
              <w:fldChar w:fldCharType="begin"/>
            </w:r>
            <w:r>
              <w:rPr>
                <w:noProof/>
                <w:webHidden/>
              </w:rPr>
              <w:instrText xml:space="preserve"> PAGEREF _Toc228297526 \h </w:instrText>
            </w:r>
            <w:r>
              <w:rPr>
                <w:noProof/>
                <w:webHidden/>
              </w:rPr>
            </w:r>
            <w:r>
              <w:rPr>
                <w:noProof/>
                <w:webHidden/>
              </w:rPr>
              <w:fldChar w:fldCharType="separate"/>
            </w:r>
            <w:r>
              <w:rPr>
                <w:noProof/>
                <w:webHidden/>
              </w:rPr>
              <w:t>12</w:t>
            </w:r>
            <w:r>
              <w:rPr>
                <w:noProof/>
                <w:webHidden/>
              </w:rPr>
              <w:fldChar w:fldCharType="end"/>
            </w:r>
          </w:hyperlink>
        </w:p>
        <w:p w14:paraId="71908BD5" w14:textId="4AB03D27"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27" w:history="1">
            <w:r w:rsidRPr="00446A44">
              <w:rPr>
                <w:rStyle w:val="Hipervnculo"/>
                <w:noProof/>
              </w:rPr>
              <w:t>7.3 Evidencia Técnica de Seguridad</w:t>
            </w:r>
            <w:r>
              <w:rPr>
                <w:noProof/>
                <w:webHidden/>
              </w:rPr>
              <w:tab/>
            </w:r>
            <w:r>
              <w:rPr>
                <w:noProof/>
                <w:webHidden/>
              </w:rPr>
              <w:fldChar w:fldCharType="begin"/>
            </w:r>
            <w:r>
              <w:rPr>
                <w:noProof/>
                <w:webHidden/>
              </w:rPr>
              <w:instrText xml:space="preserve"> PAGEREF _Toc228297527 \h </w:instrText>
            </w:r>
            <w:r>
              <w:rPr>
                <w:noProof/>
                <w:webHidden/>
              </w:rPr>
            </w:r>
            <w:r>
              <w:rPr>
                <w:noProof/>
                <w:webHidden/>
              </w:rPr>
              <w:fldChar w:fldCharType="separate"/>
            </w:r>
            <w:r>
              <w:rPr>
                <w:noProof/>
                <w:webHidden/>
              </w:rPr>
              <w:t>12</w:t>
            </w:r>
            <w:r>
              <w:rPr>
                <w:noProof/>
                <w:webHidden/>
              </w:rPr>
              <w:fldChar w:fldCharType="end"/>
            </w:r>
          </w:hyperlink>
        </w:p>
        <w:p w14:paraId="51515AB2" w14:textId="7D72D8F6"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28" w:history="1">
            <w:r w:rsidRPr="00446A44">
              <w:rPr>
                <w:rStyle w:val="Hipervnculo"/>
                <w:noProof/>
              </w:rPr>
              <w:t>8. SOLUCIÓN AVANZADA - PLUS DE SEGURIDAD</w:t>
            </w:r>
            <w:r>
              <w:rPr>
                <w:noProof/>
                <w:webHidden/>
              </w:rPr>
              <w:tab/>
            </w:r>
            <w:r>
              <w:rPr>
                <w:noProof/>
                <w:webHidden/>
              </w:rPr>
              <w:fldChar w:fldCharType="begin"/>
            </w:r>
            <w:r>
              <w:rPr>
                <w:noProof/>
                <w:webHidden/>
              </w:rPr>
              <w:instrText xml:space="preserve"> PAGEREF _Toc228297528 \h </w:instrText>
            </w:r>
            <w:r>
              <w:rPr>
                <w:noProof/>
                <w:webHidden/>
              </w:rPr>
            </w:r>
            <w:r>
              <w:rPr>
                <w:noProof/>
                <w:webHidden/>
              </w:rPr>
              <w:fldChar w:fldCharType="separate"/>
            </w:r>
            <w:r>
              <w:rPr>
                <w:noProof/>
                <w:webHidden/>
              </w:rPr>
              <w:t>13</w:t>
            </w:r>
            <w:r>
              <w:rPr>
                <w:noProof/>
                <w:webHidden/>
              </w:rPr>
              <w:fldChar w:fldCharType="end"/>
            </w:r>
          </w:hyperlink>
        </w:p>
        <w:p w14:paraId="3911434B" w14:textId="53C892C0"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29" w:history="1">
            <w:r w:rsidRPr="00446A44">
              <w:rPr>
                <w:rStyle w:val="Hipervnculo"/>
                <w:noProof/>
              </w:rPr>
              <w:t>8.1 Vistas (VIEW) para el Contador</w:t>
            </w:r>
            <w:r>
              <w:rPr>
                <w:noProof/>
                <w:webHidden/>
              </w:rPr>
              <w:tab/>
            </w:r>
            <w:r>
              <w:rPr>
                <w:noProof/>
                <w:webHidden/>
              </w:rPr>
              <w:fldChar w:fldCharType="begin"/>
            </w:r>
            <w:r>
              <w:rPr>
                <w:noProof/>
                <w:webHidden/>
              </w:rPr>
              <w:instrText xml:space="preserve"> PAGEREF _Toc228297529 \h </w:instrText>
            </w:r>
            <w:r>
              <w:rPr>
                <w:noProof/>
                <w:webHidden/>
              </w:rPr>
            </w:r>
            <w:r>
              <w:rPr>
                <w:noProof/>
                <w:webHidden/>
              </w:rPr>
              <w:fldChar w:fldCharType="separate"/>
            </w:r>
            <w:r>
              <w:rPr>
                <w:noProof/>
                <w:webHidden/>
              </w:rPr>
              <w:t>13</w:t>
            </w:r>
            <w:r>
              <w:rPr>
                <w:noProof/>
                <w:webHidden/>
              </w:rPr>
              <w:fldChar w:fldCharType="end"/>
            </w:r>
          </w:hyperlink>
        </w:p>
        <w:p w14:paraId="664F6BE9" w14:textId="72E9E2F6"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30" w:history="1">
            <w:r w:rsidRPr="00446A44">
              <w:rPr>
                <w:rStyle w:val="Hipervnculo"/>
                <w:noProof/>
              </w:rPr>
              <w:t>8.2 Log de Auditoría</w:t>
            </w:r>
            <w:r>
              <w:rPr>
                <w:noProof/>
                <w:webHidden/>
              </w:rPr>
              <w:tab/>
            </w:r>
            <w:r>
              <w:rPr>
                <w:noProof/>
                <w:webHidden/>
              </w:rPr>
              <w:fldChar w:fldCharType="begin"/>
            </w:r>
            <w:r>
              <w:rPr>
                <w:noProof/>
                <w:webHidden/>
              </w:rPr>
              <w:instrText xml:space="preserve"> PAGEREF _Toc228297530 \h </w:instrText>
            </w:r>
            <w:r>
              <w:rPr>
                <w:noProof/>
                <w:webHidden/>
              </w:rPr>
            </w:r>
            <w:r>
              <w:rPr>
                <w:noProof/>
                <w:webHidden/>
              </w:rPr>
              <w:fldChar w:fldCharType="separate"/>
            </w:r>
            <w:r>
              <w:rPr>
                <w:noProof/>
                <w:webHidden/>
              </w:rPr>
              <w:t>13</w:t>
            </w:r>
            <w:r>
              <w:rPr>
                <w:noProof/>
                <w:webHidden/>
              </w:rPr>
              <w:fldChar w:fldCharType="end"/>
            </w:r>
          </w:hyperlink>
        </w:p>
        <w:p w14:paraId="0FEBB76B" w14:textId="660353CA"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31" w:history="1">
            <w:r w:rsidRPr="00446A44">
              <w:rPr>
                <w:rStyle w:val="Hipervnculo"/>
                <w:noProof/>
              </w:rPr>
              <w:t>8.3 Procedimientos Almacenados para Operaciones Controladas</w:t>
            </w:r>
            <w:r>
              <w:rPr>
                <w:noProof/>
                <w:webHidden/>
              </w:rPr>
              <w:tab/>
            </w:r>
            <w:r>
              <w:rPr>
                <w:noProof/>
                <w:webHidden/>
              </w:rPr>
              <w:fldChar w:fldCharType="begin"/>
            </w:r>
            <w:r>
              <w:rPr>
                <w:noProof/>
                <w:webHidden/>
              </w:rPr>
              <w:instrText xml:space="preserve"> PAGEREF _Toc228297531 \h </w:instrText>
            </w:r>
            <w:r>
              <w:rPr>
                <w:noProof/>
                <w:webHidden/>
              </w:rPr>
            </w:r>
            <w:r>
              <w:rPr>
                <w:noProof/>
                <w:webHidden/>
              </w:rPr>
              <w:fldChar w:fldCharType="separate"/>
            </w:r>
            <w:r>
              <w:rPr>
                <w:noProof/>
                <w:webHidden/>
              </w:rPr>
              <w:t>13</w:t>
            </w:r>
            <w:r>
              <w:rPr>
                <w:noProof/>
                <w:webHidden/>
              </w:rPr>
              <w:fldChar w:fldCharType="end"/>
            </w:r>
          </w:hyperlink>
        </w:p>
        <w:p w14:paraId="60E83B51" w14:textId="5A7367EC"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32" w:history="1">
            <w:r w:rsidRPr="00446A44">
              <w:rPr>
                <w:rStyle w:val="Hipervnculo"/>
                <w:noProof/>
              </w:rPr>
              <w:t>9. RECOMENDACIONES DEL AUDITOR</w:t>
            </w:r>
            <w:r>
              <w:rPr>
                <w:noProof/>
                <w:webHidden/>
              </w:rPr>
              <w:tab/>
            </w:r>
            <w:r>
              <w:rPr>
                <w:noProof/>
                <w:webHidden/>
              </w:rPr>
              <w:fldChar w:fldCharType="begin"/>
            </w:r>
            <w:r>
              <w:rPr>
                <w:noProof/>
                <w:webHidden/>
              </w:rPr>
              <w:instrText xml:space="preserve"> PAGEREF _Toc228297532 \h </w:instrText>
            </w:r>
            <w:r>
              <w:rPr>
                <w:noProof/>
                <w:webHidden/>
              </w:rPr>
            </w:r>
            <w:r>
              <w:rPr>
                <w:noProof/>
                <w:webHidden/>
              </w:rPr>
              <w:fldChar w:fldCharType="separate"/>
            </w:r>
            <w:r>
              <w:rPr>
                <w:noProof/>
                <w:webHidden/>
              </w:rPr>
              <w:t>14</w:t>
            </w:r>
            <w:r>
              <w:rPr>
                <w:noProof/>
                <w:webHidden/>
              </w:rPr>
              <w:fldChar w:fldCharType="end"/>
            </w:r>
          </w:hyperlink>
        </w:p>
        <w:p w14:paraId="48387C26" w14:textId="342A1691"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33" w:history="1">
            <w:r w:rsidRPr="00446A44">
              <w:rPr>
                <w:rStyle w:val="Hipervnculo"/>
                <w:noProof/>
              </w:rPr>
              <w:t>10. CONCLUSIÓN</w:t>
            </w:r>
            <w:r>
              <w:rPr>
                <w:noProof/>
                <w:webHidden/>
              </w:rPr>
              <w:tab/>
            </w:r>
            <w:r>
              <w:rPr>
                <w:noProof/>
                <w:webHidden/>
              </w:rPr>
              <w:fldChar w:fldCharType="begin"/>
            </w:r>
            <w:r>
              <w:rPr>
                <w:noProof/>
                <w:webHidden/>
              </w:rPr>
              <w:instrText xml:space="preserve"> PAGEREF _Toc228297533 \h </w:instrText>
            </w:r>
            <w:r>
              <w:rPr>
                <w:noProof/>
                <w:webHidden/>
              </w:rPr>
            </w:r>
            <w:r>
              <w:rPr>
                <w:noProof/>
                <w:webHidden/>
              </w:rPr>
              <w:fldChar w:fldCharType="separate"/>
            </w:r>
            <w:r>
              <w:rPr>
                <w:noProof/>
                <w:webHidden/>
              </w:rPr>
              <w:t>15</w:t>
            </w:r>
            <w:r>
              <w:rPr>
                <w:noProof/>
                <w:webHidden/>
              </w:rPr>
              <w:fldChar w:fldCharType="end"/>
            </w:r>
          </w:hyperlink>
        </w:p>
        <w:p w14:paraId="39FFA2F5" w14:textId="094DCB00"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34" w:history="1">
            <w:r w:rsidRPr="00446A44">
              <w:rPr>
                <w:rStyle w:val="Hipervnculo"/>
                <w:noProof/>
              </w:rPr>
              <w:t>Lecciones Aprendidas</w:t>
            </w:r>
            <w:r>
              <w:rPr>
                <w:noProof/>
                <w:webHidden/>
              </w:rPr>
              <w:tab/>
            </w:r>
            <w:r>
              <w:rPr>
                <w:noProof/>
                <w:webHidden/>
              </w:rPr>
              <w:fldChar w:fldCharType="begin"/>
            </w:r>
            <w:r>
              <w:rPr>
                <w:noProof/>
                <w:webHidden/>
              </w:rPr>
              <w:instrText xml:space="preserve"> PAGEREF _Toc228297534 \h </w:instrText>
            </w:r>
            <w:r>
              <w:rPr>
                <w:noProof/>
                <w:webHidden/>
              </w:rPr>
            </w:r>
            <w:r>
              <w:rPr>
                <w:noProof/>
                <w:webHidden/>
              </w:rPr>
              <w:fldChar w:fldCharType="separate"/>
            </w:r>
            <w:r>
              <w:rPr>
                <w:noProof/>
                <w:webHidden/>
              </w:rPr>
              <w:t>15</w:t>
            </w:r>
            <w:r>
              <w:rPr>
                <w:noProof/>
                <w:webHidden/>
              </w:rPr>
              <w:fldChar w:fldCharType="end"/>
            </w:r>
          </w:hyperlink>
        </w:p>
        <w:p w14:paraId="1F1B7316" w14:textId="03E55CA0"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35" w:history="1">
            <w:r w:rsidRPr="00446A44">
              <w:rPr>
                <w:rStyle w:val="Hipervnculo"/>
                <w:noProof/>
              </w:rPr>
              <w:t>11. PREGUNTAS Y RESPUESTAS FRECUENTES</w:t>
            </w:r>
            <w:r>
              <w:rPr>
                <w:noProof/>
                <w:webHidden/>
              </w:rPr>
              <w:tab/>
            </w:r>
            <w:r>
              <w:rPr>
                <w:noProof/>
                <w:webHidden/>
              </w:rPr>
              <w:fldChar w:fldCharType="begin"/>
            </w:r>
            <w:r>
              <w:rPr>
                <w:noProof/>
                <w:webHidden/>
              </w:rPr>
              <w:instrText xml:space="preserve"> PAGEREF _Toc228297535 \h </w:instrText>
            </w:r>
            <w:r>
              <w:rPr>
                <w:noProof/>
                <w:webHidden/>
              </w:rPr>
            </w:r>
            <w:r>
              <w:rPr>
                <w:noProof/>
                <w:webHidden/>
              </w:rPr>
              <w:fldChar w:fldCharType="separate"/>
            </w:r>
            <w:r>
              <w:rPr>
                <w:noProof/>
                <w:webHidden/>
              </w:rPr>
              <w:t>16</w:t>
            </w:r>
            <w:r>
              <w:rPr>
                <w:noProof/>
                <w:webHidden/>
              </w:rPr>
              <w:fldChar w:fldCharType="end"/>
            </w:r>
          </w:hyperlink>
        </w:p>
        <w:p w14:paraId="7B1AE3E9" w14:textId="705FA38A"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36" w:history="1">
            <w:r w:rsidRPr="00446A44">
              <w:rPr>
                <w:rStyle w:val="Hipervnculo"/>
                <w:noProof/>
              </w:rPr>
              <w:t>12. DICCIONARIO DE TÉRMINOS CLAVE</w:t>
            </w:r>
            <w:r>
              <w:rPr>
                <w:noProof/>
                <w:webHidden/>
              </w:rPr>
              <w:tab/>
            </w:r>
            <w:r>
              <w:rPr>
                <w:noProof/>
                <w:webHidden/>
              </w:rPr>
              <w:fldChar w:fldCharType="begin"/>
            </w:r>
            <w:r>
              <w:rPr>
                <w:noProof/>
                <w:webHidden/>
              </w:rPr>
              <w:instrText xml:space="preserve"> PAGEREF _Toc228297536 \h </w:instrText>
            </w:r>
            <w:r>
              <w:rPr>
                <w:noProof/>
                <w:webHidden/>
              </w:rPr>
            </w:r>
            <w:r>
              <w:rPr>
                <w:noProof/>
                <w:webHidden/>
              </w:rPr>
              <w:fldChar w:fldCharType="separate"/>
            </w:r>
            <w:r>
              <w:rPr>
                <w:noProof/>
                <w:webHidden/>
              </w:rPr>
              <w:t>19</w:t>
            </w:r>
            <w:r>
              <w:rPr>
                <w:noProof/>
                <w:webHidden/>
              </w:rPr>
              <w:fldChar w:fldCharType="end"/>
            </w:r>
          </w:hyperlink>
        </w:p>
        <w:p w14:paraId="51A66871" w14:textId="66256D9D"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37" w:history="1">
            <w:r w:rsidRPr="00446A44">
              <w:rPr>
                <w:rStyle w:val="Hipervnculo"/>
                <w:noProof/>
              </w:rPr>
              <w:t>13. FUENTES DE INFORMACIÓN</w:t>
            </w:r>
            <w:r>
              <w:rPr>
                <w:noProof/>
                <w:webHidden/>
              </w:rPr>
              <w:tab/>
            </w:r>
            <w:r>
              <w:rPr>
                <w:noProof/>
                <w:webHidden/>
              </w:rPr>
              <w:fldChar w:fldCharType="begin"/>
            </w:r>
            <w:r>
              <w:rPr>
                <w:noProof/>
                <w:webHidden/>
              </w:rPr>
              <w:instrText xml:space="preserve"> PAGEREF _Toc228297537 \h </w:instrText>
            </w:r>
            <w:r>
              <w:rPr>
                <w:noProof/>
                <w:webHidden/>
              </w:rPr>
            </w:r>
            <w:r>
              <w:rPr>
                <w:noProof/>
                <w:webHidden/>
              </w:rPr>
              <w:fldChar w:fldCharType="separate"/>
            </w:r>
            <w:r>
              <w:rPr>
                <w:noProof/>
                <w:webHidden/>
              </w:rPr>
              <w:t>21</w:t>
            </w:r>
            <w:r>
              <w:rPr>
                <w:noProof/>
                <w:webHidden/>
              </w:rPr>
              <w:fldChar w:fldCharType="end"/>
            </w:r>
          </w:hyperlink>
        </w:p>
        <w:p w14:paraId="78018832" w14:textId="0B0FB809" w:rsidR="00427ED2" w:rsidRDefault="00427ED2">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28297538" w:history="1">
            <w:r w:rsidRPr="00446A44">
              <w:rPr>
                <w:rStyle w:val="Hipervnculo"/>
                <w:noProof/>
              </w:rPr>
              <w:t>14. ANEXOS</w:t>
            </w:r>
            <w:r>
              <w:rPr>
                <w:noProof/>
                <w:webHidden/>
              </w:rPr>
              <w:tab/>
            </w:r>
            <w:r>
              <w:rPr>
                <w:noProof/>
                <w:webHidden/>
              </w:rPr>
              <w:fldChar w:fldCharType="begin"/>
            </w:r>
            <w:r>
              <w:rPr>
                <w:noProof/>
                <w:webHidden/>
              </w:rPr>
              <w:instrText xml:space="preserve"> PAGEREF _Toc228297538 \h </w:instrText>
            </w:r>
            <w:r>
              <w:rPr>
                <w:noProof/>
                <w:webHidden/>
              </w:rPr>
            </w:r>
            <w:r>
              <w:rPr>
                <w:noProof/>
                <w:webHidden/>
              </w:rPr>
              <w:fldChar w:fldCharType="separate"/>
            </w:r>
            <w:r>
              <w:rPr>
                <w:noProof/>
                <w:webHidden/>
              </w:rPr>
              <w:t>22</w:t>
            </w:r>
            <w:r>
              <w:rPr>
                <w:noProof/>
                <w:webHidden/>
              </w:rPr>
              <w:fldChar w:fldCharType="end"/>
            </w:r>
          </w:hyperlink>
        </w:p>
        <w:p w14:paraId="6DD2DB80" w14:textId="162A3159"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39" w:history="1">
            <w:r w:rsidRPr="00446A44">
              <w:rPr>
                <w:rStyle w:val="Hipervnculo"/>
                <w:noProof/>
              </w:rPr>
              <w:t>Anexo A: Comparativa de Configuración</w:t>
            </w:r>
            <w:r>
              <w:rPr>
                <w:noProof/>
                <w:webHidden/>
              </w:rPr>
              <w:tab/>
            </w:r>
            <w:r>
              <w:rPr>
                <w:noProof/>
                <w:webHidden/>
              </w:rPr>
              <w:fldChar w:fldCharType="begin"/>
            </w:r>
            <w:r>
              <w:rPr>
                <w:noProof/>
                <w:webHidden/>
              </w:rPr>
              <w:instrText xml:space="preserve"> PAGEREF _Toc228297539 \h </w:instrText>
            </w:r>
            <w:r>
              <w:rPr>
                <w:noProof/>
                <w:webHidden/>
              </w:rPr>
            </w:r>
            <w:r>
              <w:rPr>
                <w:noProof/>
                <w:webHidden/>
              </w:rPr>
              <w:fldChar w:fldCharType="separate"/>
            </w:r>
            <w:r>
              <w:rPr>
                <w:noProof/>
                <w:webHidden/>
              </w:rPr>
              <w:t>22</w:t>
            </w:r>
            <w:r>
              <w:rPr>
                <w:noProof/>
                <w:webHidden/>
              </w:rPr>
              <w:fldChar w:fldCharType="end"/>
            </w:r>
          </w:hyperlink>
        </w:p>
        <w:p w14:paraId="4D3BA8B9" w14:textId="6E6407F0"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40" w:history="1">
            <w:r w:rsidRPr="00446A44">
              <w:rPr>
                <w:rStyle w:val="Hipervnculo"/>
                <w:noProof/>
              </w:rPr>
              <w:t>Anexo B: Comandos de Verificación</w:t>
            </w:r>
            <w:r>
              <w:rPr>
                <w:noProof/>
                <w:webHidden/>
              </w:rPr>
              <w:tab/>
            </w:r>
            <w:r>
              <w:rPr>
                <w:noProof/>
                <w:webHidden/>
              </w:rPr>
              <w:fldChar w:fldCharType="begin"/>
            </w:r>
            <w:r>
              <w:rPr>
                <w:noProof/>
                <w:webHidden/>
              </w:rPr>
              <w:instrText xml:space="preserve"> PAGEREF _Toc228297540 \h </w:instrText>
            </w:r>
            <w:r>
              <w:rPr>
                <w:noProof/>
                <w:webHidden/>
              </w:rPr>
            </w:r>
            <w:r>
              <w:rPr>
                <w:noProof/>
                <w:webHidden/>
              </w:rPr>
              <w:fldChar w:fldCharType="separate"/>
            </w:r>
            <w:r>
              <w:rPr>
                <w:noProof/>
                <w:webHidden/>
              </w:rPr>
              <w:t>22</w:t>
            </w:r>
            <w:r>
              <w:rPr>
                <w:noProof/>
                <w:webHidden/>
              </w:rPr>
              <w:fldChar w:fldCharType="end"/>
            </w:r>
          </w:hyperlink>
        </w:p>
        <w:p w14:paraId="051571B1" w14:textId="711D03BB"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42" w:history="1">
            <w:r w:rsidRPr="00446A44">
              <w:rPr>
                <w:rStyle w:val="Hipervnculo"/>
                <w:noProof/>
              </w:rPr>
              <w:t>Anexo C: Checklist de Seguridad Final</w:t>
            </w:r>
            <w:r>
              <w:rPr>
                <w:noProof/>
                <w:webHidden/>
              </w:rPr>
              <w:tab/>
            </w:r>
            <w:r>
              <w:rPr>
                <w:noProof/>
                <w:webHidden/>
              </w:rPr>
              <w:fldChar w:fldCharType="begin"/>
            </w:r>
            <w:r>
              <w:rPr>
                <w:noProof/>
                <w:webHidden/>
              </w:rPr>
              <w:instrText xml:space="preserve"> PAGEREF _Toc228297542 \h </w:instrText>
            </w:r>
            <w:r>
              <w:rPr>
                <w:noProof/>
                <w:webHidden/>
              </w:rPr>
            </w:r>
            <w:r>
              <w:rPr>
                <w:noProof/>
                <w:webHidden/>
              </w:rPr>
              <w:fldChar w:fldCharType="separate"/>
            </w:r>
            <w:r>
              <w:rPr>
                <w:noProof/>
                <w:webHidden/>
              </w:rPr>
              <w:t>23</w:t>
            </w:r>
            <w:r>
              <w:rPr>
                <w:noProof/>
                <w:webHidden/>
              </w:rPr>
              <w:fldChar w:fldCharType="end"/>
            </w:r>
          </w:hyperlink>
        </w:p>
        <w:p w14:paraId="22B7413C" w14:textId="03946AD0" w:rsidR="00427ED2" w:rsidRDefault="00427ED2">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28297543" w:history="1">
            <w:r w:rsidRPr="00446A44">
              <w:rPr>
                <w:rStyle w:val="Hipervnculo"/>
                <w:noProof/>
              </w:rPr>
              <w:t>Anexo D: Evidencias Visuales — Capturas de Pantalla MySQL</w:t>
            </w:r>
            <w:r>
              <w:rPr>
                <w:noProof/>
                <w:webHidden/>
              </w:rPr>
              <w:tab/>
            </w:r>
            <w:r>
              <w:rPr>
                <w:noProof/>
                <w:webHidden/>
              </w:rPr>
              <w:fldChar w:fldCharType="begin"/>
            </w:r>
            <w:r>
              <w:rPr>
                <w:noProof/>
                <w:webHidden/>
              </w:rPr>
              <w:instrText xml:space="preserve"> PAGEREF _Toc228297543 \h </w:instrText>
            </w:r>
            <w:r>
              <w:rPr>
                <w:noProof/>
                <w:webHidden/>
              </w:rPr>
            </w:r>
            <w:r>
              <w:rPr>
                <w:noProof/>
                <w:webHidden/>
              </w:rPr>
              <w:fldChar w:fldCharType="separate"/>
            </w:r>
            <w:r>
              <w:rPr>
                <w:noProof/>
                <w:webHidden/>
              </w:rPr>
              <w:t>24</w:t>
            </w:r>
            <w:r>
              <w:rPr>
                <w:noProof/>
                <w:webHidden/>
              </w:rPr>
              <w:fldChar w:fldCharType="end"/>
            </w:r>
          </w:hyperlink>
        </w:p>
        <w:p w14:paraId="045B279F" w14:textId="6B4E5B88" w:rsidR="00DF504B" w:rsidRDefault="00DF504B">
          <w:r>
            <w:rPr>
              <w:b/>
              <w:bCs/>
              <w:lang w:val="es-ES"/>
            </w:rPr>
            <w:fldChar w:fldCharType="end"/>
          </w:r>
        </w:p>
      </w:sdtContent>
    </w:sdt>
    <w:p w14:paraId="380BB7C8" w14:textId="77777777" w:rsidR="00953CD1" w:rsidRDefault="00000000" w:rsidP="00DF504B">
      <w:pPr>
        <w:pStyle w:val="Ttulo1"/>
      </w:pPr>
      <w:r>
        <w:br w:type="page"/>
      </w:r>
      <w:bookmarkStart w:id="0" w:name="_Toc228297505"/>
      <w:r>
        <w:lastRenderedPageBreak/>
        <w:t>1. INTRODUCCIÓN</w:t>
      </w:r>
      <w:bookmarkEnd w:id="0"/>
    </w:p>
    <w:p w14:paraId="34965643" w14:textId="77777777" w:rsidR="00BC40EB" w:rsidRDefault="00BC40EB" w:rsidP="00BC40EB">
      <w:pPr>
        <w:spacing w:before="60" w:after="60" w:line="360" w:lineRule="auto"/>
        <w:jc w:val="both"/>
        <w:rPr>
          <w:color w:val="1C1C1C"/>
        </w:rPr>
      </w:pPr>
    </w:p>
    <w:p w14:paraId="067823AE" w14:textId="77777777" w:rsidR="00953CD1" w:rsidRDefault="00000000" w:rsidP="00BC40EB">
      <w:pPr>
        <w:spacing w:before="60" w:after="60" w:line="360" w:lineRule="auto"/>
        <w:jc w:val="both"/>
      </w:pPr>
      <w:r>
        <w:rPr>
          <w:color w:val="1C1C1C"/>
        </w:rPr>
        <w:t>El presente informe corresponde a una auditoría técnica de seguridad realizada sobre la base de datos de la empresa DataCorp, la cual sufrió una filtración de información crítica atribuida a una configuración deficiente de usuarios y privilegios en su sistema gestor de base de datos MySQL.</w:t>
      </w:r>
    </w:p>
    <w:p w14:paraId="49FD8DCC" w14:textId="77777777" w:rsidR="00953CD1" w:rsidRDefault="00953CD1" w:rsidP="00BC40EB">
      <w:pPr>
        <w:spacing w:before="60" w:after="60" w:line="360" w:lineRule="auto"/>
      </w:pPr>
    </w:p>
    <w:p w14:paraId="1F359ECE" w14:textId="77777777" w:rsidR="00953CD1" w:rsidRDefault="00000000" w:rsidP="00BC40EB">
      <w:pPr>
        <w:spacing w:before="60" w:after="60" w:line="360" w:lineRule="auto"/>
        <w:jc w:val="both"/>
      </w:pPr>
      <w:r>
        <w:rPr>
          <w:color w:val="1C1C1C"/>
        </w:rPr>
        <w:t>El equipo auditor fue contratado con el objetivo de identificar las vulnerabilidades presentes en la configuración actual, proponer y aplicar correcciones técnicas basadas en estándares de la industria, y validar la efectividad de las medidas implementadas mediante simulaciones controladas.</w:t>
      </w:r>
    </w:p>
    <w:p w14:paraId="671A1A8D" w14:textId="77777777" w:rsidR="00953CD1" w:rsidRDefault="00953CD1" w:rsidP="00BC40EB">
      <w:pPr>
        <w:spacing w:before="60" w:after="60" w:line="360" w:lineRule="auto"/>
      </w:pPr>
    </w:p>
    <w:p w14:paraId="6F798BA1" w14:textId="77777777" w:rsidR="00953CD1" w:rsidRDefault="00000000" w:rsidP="00BC40EB">
      <w:pPr>
        <w:spacing w:before="60" w:after="60" w:line="360" w:lineRule="auto"/>
        <w:jc w:val="both"/>
      </w:pPr>
      <w:r>
        <w:rPr>
          <w:color w:val="1C1C1C"/>
        </w:rPr>
        <w:t>Este informe documenta metodológicamente cada etapa del proceso: diagnóstico, solución técnica, validación y justificación profesional. Todas las decisiones técnicas están fundamentadas en el Principio de Menor Privilegio (PoLP), las guías CIS Benchmark para MySQL y el marco NIST SP 800-53, pilares de la seguridad en bases de datos empresariales.</w:t>
      </w:r>
    </w:p>
    <w:p w14:paraId="24EE9BB9" w14:textId="77777777" w:rsidR="00953CD1" w:rsidRDefault="00953CD1">
      <w:pPr>
        <w:spacing w:before="60" w:after="60"/>
      </w:pPr>
    </w:p>
    <w:p w14:paraId="70D8C1F9" w14:textId="77777777" w:rsidR="00953CD1" w:rsidRDefault="00000000">
      <w:r>
        <w:br w:type="page"/>
      </w:r>
    </w:p>
    <w:p w14:paraId="46966F62" w14:textId="77777777" w:rsidR="00953CD1" w:rsidRDefault="00000000" w:rsidP="00402BF9">
      <w:pPr>
        <w:pStyle w:val="Ttulo1"/>
      </w:pPr>
      <w:bookmarkStart w:id="1" w:name="_Toc228297506"/>
      <w:r>
        <w:lastRenderedPageBreak/>
        <w:t>2. ALCANCE DE LA AUDITORÍA</w:t>
      </w:r>
      <w:bookmarkEnd w:id="1"/>
    </w:p>
    <w:p w14:paraId="143BDB3F" w14:textId="7FE87E17" w:rsidR="00953CD1" w:rsidRDefault="00000000" w:rsidP="00BC40EB">
      <w:pPr>
        <w:spacing w:before="60" w:after="60" w:line="360" w:lineRule="auto"/>
        <w:jc w:val="both"/>
      </w:pPr>
      <w:r>
        <w:rPr>
          <w:color w:val="1C1C1C"/>
        </w:rPr>
        <w:t>La presente auditoría fue delimitada con precisión para garantizar resultados concretos y accionables.</w:t>
      </w:r>
      <w:r w:rsidR="00A05050">
        <w:rPr>
          <w:color w:val="1C1C1C"/>
        </w:rPr>
        <w:br/>
      </w:r>
      <w:r>
        <w:rPr>
          <w:color w:val="1C1C1C"/>
        </w:rPr>
        <w:t>A continuación, se detalla el alcance formal del trabajo realizado:</w:t>
      </w:r>
    </w:p>
    <w:p w14:paraId="5756AECA" w14:textId="77777777" w:rsidR="00953CD1" w:rsidRDefault="00953C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53CD1" w14:paraId="2F77480D" w14:textId="77777777">
        <w:tc>
          <w:tcPr>
            <w:tcW w:w="26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337C7059" w14:textId="77777777" w:rsidR="00953CD1" w:rsidRDefault="00000000" w:rsidP="00613478">
            <w:r>
              <w:rPr>
                <w:b/>
                <w:bCs/>
                <w:color w:val="FFFFFF"/>
                <w:sz w:val="19"/>
                <w:szCs w:val="19"/>
              </w:rPr>
              <w:t>Sistemas evaluados</w:t>
            </w:r>
          </w:p>
        </w:tc>
        <w:tc>
          <w:tcPr>
            <w:tcW w:w="6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7EECE90" w14:textId="77777777" w:rsidR="00953CD1" w:rsidRDefault="00000000">
            <w:pPr>
              <w:jc w:val="both"/>
            </w:pPr>
            <w:r>
              <w:rPr>
                <w:color w:val="1C1C1C"/>
                <w:sz w:val="19"/>
                <w:szCs w:val="19"/>
              </w:rPr>
              <w:t>Motor MySQL de DataCorp — configuración de usuarios, privilegios y políticas de contraseñas.</w:t>
            </w:r>
          </w:p>
        </w:tc>
      </w:tr>
      <w:tr w:rsidR="00953CD1" w14:paraId="1C6552E9" w14:textId="77777777">
        <w:tc>
          <w:tcPr>
            <w:tcW w:w="26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0E13D71E" w14:textId="77777777" w:rsidR="00953CD1" w:rsidRDefault="00000000" w:rsidP="00613478">
            <w:r>
              <w:rPr>
                <w:b/>
                <w:bCs/>
                <w:color w:val="FFFFFF"/>
                <w:sz w:val="19"/>
                <w:szCs w:val="19"/>
              </w:rPr>
              <w:t>Base de datos objetivo</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A305CD0" w14:textId="77777777" w:rsidR="00953CD1" w:rsidRDefault="00000000">
            <w:pPr>
              <w:jc w:val="both"/>
            </w:pPr>
            <w:r>
              <w:rPr>
                <w:color w:val="1C1C1C"/>
                <w:sz w:val="19"/>
                <w:szCs w:val="19"/>
              </w:rPr>
              <w:t>Esquema 'empresa' (tablas: ventas, clientes, empleados)</w:t>
            </w:r>
          </w:p>
        </w:tc>
      </w:tr>
      <w:tr w:rsidR="00953CD1" w14:paraId="3252683D" w14:textId="77777777">
        <w:tc>
          <w:tcPr>
            <w:tcW w:w="26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762A62B9" w14:textId="77777777" w:rsidR="00953CD1" w:rsidRDefault="00000000" w:rsidP="00613478">
            <w:r>
              <w:rPr>
                <w:b/>
                <w:bCs/>
                <w:color w:val="FFFFFF"/>
                <w:sz w:val="19"/>
                <w:szCs w:val="19"/>
              </w:rPr>
              <w:t>Periodo de análisis</w:t>
            </w:r>
          </w:p>
        </w:tc>
        <w:tc>
          <w:tcPr>
            <w:tcW w:w="6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31A483F" w14:textId="77777777" w:rsidR="00953CD1" w:rsidRDefault="00000000">
            <w:pPr>
              <w:jc w:val="both"/>
            </w:pPr>
            <w:r>
              <w:rPr>
                <w:color w:val="1C1C1C"/>
                <w:sz w:val="19"/>
                <w:szCs w:val="19"/>
              </w:rPr>
              <w:t>27 de abril de 2026 (evaluación puntual — snapshot de configuración)</w:t>
            </w:r>
          </w:p>
        </w:tc>
      </w:tr>
      <w:tr w:rsidR="00953CD1" w14:paraId="34FCECD9" w14:textId="77777777">
        <w:tc>
          <w:tcPr>
            <w:tcW w:w="26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1E75AD5A" w14:textId="77777777" w:rsidR="00953CD1" w:rsidRDefault="00000000" w:rsidP="00613478">
            <w:r>
              <w:rPr>
                <w:b/>
                <w:bCs/>
                <w:color w:val="FFFFFF"/>
                <w:sz w:val="19"/>
                <w:szCs w:val="19"/>
              </w:rPr>
              <w:t>Metodología aplicada</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3880A39" w14:textId="77777777" w:rsidR="00953CD1" w:rsidRDefault="00000000">
            <w:pPr>
              <w:jc w:val="both"/>
            </w:pPr>
            <w:r>
              <w:rPr>
                <w:color w:val="1C1C1C"/>
                <w:sz w:val="19"/>
                <w:szCs w:val="19"/>
              </w:rPr>
              <w:t>Revisión manual de scripts SQL + simulación controlada de escenarios de ataque + validación de correcciones</w:t>
            </w:r>
          </w:p>
        </w:tc>
      </w:tr>
      <w:tr w:rsidR="00953CD1" w14:paraId="166046CA" w14:textId="77777777">
        <w:tc>
          <w:tcPr>
            <w:tcW w:w="26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661706E3" w14:textId="77777777" w:rsidR="00953CD1" w:rsidRDefault="00000000" w:rsidP="00613478">
            <w:r>
              <w:rPr>
                <w:b/>
                <w:bCs/>
                <w:color w:val="FFFFFF"/>
                <w:sz w:val="19"/>
                <w:szCs w:val="19"/>
              </w:rPr>
              <w:t>Marco de referencia</w:t>
            </w:r>
          </w:p>
        </w:tc>
        <w:tc>
          <w:tcPr>
            <w:tcW w:w="6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C702C4D" w14:textId="77777777" w:rsidR="00953CD1" w:rsidRDefault="00000000">
            <w:pPr>
              <w:jc w:val="both"/>
            </w:pPr>
            <w:r>
              <w:rPr>
                <w:color w:val="1C1C1C"/>
                <w:sz w:val="19"/>
                <w:szCs w:val="19"/>
              </w:rPr>
              <w:t>NIST SP 800-53 (controles de acceso), CIS MySQL Benchmark, OWASP Top 10 (A01 Broken Access Control)</w:t>
            </w:r>
          </w:p>
        </w:tc>
      </w:tr>
      <w:tr w:rsidR="00953CD1" w14:paraId="7BC8F6EF" w14:textId="77777777">
        <w:tc>
          <w:tcPr>
            <w:tcW w:w="26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06886B6F" w14:textId="77777777" w:rsidR="00953CD1" w:rsidRDefault="00000000" w:rsidP="00613478">
            <w:r>
              <w:rPr>
                <w:b/>
                <w:bCs/>
                <w:color w:val="FFFFFF"/>
                <w:sz w:val="19"/>
                <w:szCs w:val="19"/>
              </w:rPr>
              <w:t>Entregables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8E2FB5" w14:textId="77777777" w:rsidR="00953CD1" w:rsidRDefault="00000000">
            <w:pPr>
              <w:jc w:val="both"/>
            </w:pPr>
            <w:r>
              <w:rPr>
                <w:color w:val="1C1C1C"/>
                <w:sz w:val="19"/>
                <w:szCs w:val="19"/>
              </w:rPr>
              <w:t>Informe técnico con diagnóstico, script SQL corregido, tablas de evidencia y recomendaciones ejecutivas.</w:t>
            </w:r>
          </w:p>
        </w:tc>
      </w:tr>
      <w:tr w:rsidR="00953CD1" w14:paraId="1B158FD8" w14:textId="77777777">
        <w:tc>
          <w:tcPr>
            <w:tcW w:w="26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67B63A44" w14:textId="77777777" w:rsidR="00953CD1" w:rsidRDefault="00000000" w:rsidP="00613478">
            <w:r>
              <w:rPr>
                <w:b/>
                <w:bCs/>
                <w:color w:val="FFFFFF"/>
                <w:sz w:val="19"/>
                <w:szCs w:val="19"/>
              </w:rPr>
              <w:t>Exclusiones</w:t>
            </w:r>
          </w:p>
        </w:tc>
        <w:tc>
          <w:tcPr>
            <w:tcW w:w="6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4E61DE4" w14:textId="77777777" w:rsidR="00953CD1" w:rsidRDefault="00000000">
            <w:pPr>
              <w:jc w:val="both"/>
            </w:pPr>
            <w:r>
              <w:rPr>
                <w:color w:val="1C1C1C"/>
                <w:sz w:val="19"/>
                <w:szCs w:val="19"/>
              </w:rPr>
              <w:t>No se evaluó la capa de aplicación, firewall de red, cifrado en reposo ni políticas de backup. Quedan fuera del alcance de este informe.</w:t>
            </w:r>
          </w:p>
        </w:tc>
      </w:tr>
      <w:tr w:rsidR="00953CD1" w14:paraId="5BDCADD2" w14:textId="77777777">
        <w:tc>
          <w:tcPr>
            <w:tcW w:w="26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253C070B" w14:textId="77777777" w:rsidR="00953CD1" w:rsidRDefault="00000000" w:rsidP="00613478">
            <w:r>
              <w:rPr>
                <w:b/>
                <w:bCs/>
                <w:color w:val="FFFFFF"/>
                <w:sz w:val="19"/>
                <w:szCs w:val="19"/>
              </w:rPr>
              <w:t>Clasificación de la información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E705F8" w14:textId="77777777" w:rsidR="00953CD1" w:rsidRDefault="00000000">
            <w:pPr>
              <w:jc w:val="both"/>
            </w:pPr>
            <w:r>
              <w:rPr>
                <w:color w:val="1C1C1C"/>
                <w:sz w:val="19"/>
                <w:szCs w:val="19"/>
              </w:rPr>
              <w:t>CONFIDENCIAL — distribución restringida al cliente DataCorp y equipo auditor.</w:t>
            </w:r>
          </w:p>
        </w:tc>
      </w:tr>
    </w:tbl>
    <w:p w14:paraId="3C052A01" w14:textId="77777777" w:rsidR="00953CD1" w:rsidRDefault="00953CD1">
      <w:pPr>
        <w:spacing w:before="60" w:after="60"/>
      </w:pPr>
    </w:p>
    <w:p w14:paraId="2D29449A" w14:textId="77777777" w:rsidR="00953CD1" w:rsidRDefault="00000000" w:rsidP="00402BF9">
      <w:pPr>
        <w:pStyle w:val="Ttulo2"/>
      </w:pPr>
      <w:bookmarkStart w:id="2" w:name="_Toc228297507"/>
      <w:r>
        <w:t>Objetivos Específicos de la Auditoría</w:t>
      </w:r>
      <w:bookmarkEnd w:id="2"/>
    </w:p>
    <w:p w14:paraId="2339926D" w14:textId="77777777" w:rsidR="00953CD1" w:rsidRDefault="00000000" w:rsidP="00BC40EB">
      <w:pPr>
        <w:pStyle w:val="Prrafodelista"/>
        <w:numPr>
          <w:ilvl w:val="0"/>
          <w:numId w:val="2"/>
        </w:numPr>
        <w:spacing w:before="40" w:after="40" w:line="360" w:lineRule="auto"/>
      </w:pPr>
      <w:r>
        <w:rPr>
          <w:color w:val="1C1C1C"/>
        </w:rPr>
        <w:t>Evaluar la configuración actual de usuarios, contraseñas y privilegios en el motor MySQL de DataCorp.</w:t>
      </w:r>
    </w:p>
    <w:p w14:paraId="72B32833" w14:textId="77777777" w:rsidR="00953CD1" w:rsidRDefault="00000000" w:rsidP="00BC40EB">
      <w:pPr>
        <w:pStyle w:val="Prrafodelista"/>
        <w:numPr>
          <w:ilvl w:val="0"/>
          <w:numId w:val="2"/>
        </w:numPr>
        <w:spacing w:before="40" w:after="40" w:line="360" w:lineRule="auto"/>
      </w:pPr>
      <w:r>
        <w:rPr>
          <w:color w:val="1C1C1C"/>
        </w:rPr>
        <w:t>Identificar y clasificar las vulnerabilidades según su nivel de riesgo (crítico, alto, medio, bajo).</w:t>
      </w:r>
    </w:p>
    <w:p w14:paraId="5E1A2D1A" w14:textId="77777777" w:rsidR="00953CD1" w:rsidRDefault="00000000" w:rsidP="00BC40EB">
      <w:pPr>
        <w:pStyle w:val="Prrafodelista"/>
        <w:numPr>
          <w:ilvl w:val="0"/>
          <w:numId w:val="2"/>
        </w:numPr>
        <w:spacing w:before="40" w:after="40" w:line="360" w:lineRule="auto"/>
      </w:pPr>
      <w:r>
        <w:rPr>
          <w:color w:val="1C1C1C"/>
        </w:rPr>
        <w:t>Diseñar y aplicar un script SQL de corrección que implemente el Principio de Mínimos Privilegios.</w:t>
      </w:r>
    </w:p>
    <w:p w14:paraId="2D4132F6" w14:textId="77777777" w:rsidR="00953CD1" w:rsidRDefault="00000000" w:rsidP="00BC40EB">
      <w:pPr>
        <w:pStyle w:val="Prrafodelista"/>
        <w:numPr>
          <w:ilvl w:val="0"/>
          <w:numId w:val="2"/>
        </w:numPr>
        <w:spacing w:before="40" w:after="40" w:line="360" w:lineRule="auto"/>
      </w:pPr>
      <w:r>
        <w:rPr>
          <w:color w:val="1C1C1C"/>
        </w:rPr>
        <w:t>Validar las correcciones mediante pruebas de simulación de ataque con resultados documentados.</w:t>
      </w:r>
    </w:p>
    <w:p w14:paraId="394CCC27" w14:textId="77777777" w:rsidR="00953CD1" w:rsidRDefault="00000000" w:rsidP="00BC40EB">
      <w:pPr>
        <w:pStyle w:val="Prrafodelista"/>
        <w:numPr>
          <w:ilvl w:val="0"/>
          <w:numId w:val="2"/>
        </w:numPr>
        <w:spacing w:before="40" w:after="40" w:line="360" w:lineRule="auto"/>
      </w:pPr>
      <w:r>
        <w:rPr>
          <w:color w:val="1C1C1C"/>
        </w:rPr>
        <w:t>Entregar recomendaciones técnicas accionables para el fortalecimiento continuo de la seguridad.</w:t>
      </w:r>
    </w:p>
    <w:p w14:paraId="5240C444" w14:textId="77777777" w:rsidR="00953CD1" w:rsidRDefault="00953CD1" w:rsidP="00BC40EB">
      <w:pPr>
        <w:spacing w:before="60" w:after="60" w:line="360" w:lineRule="auto"/>
      </w:pPr>
    </w:p>
    <w:p w14:paraId="19B64537" w14:textId="77777777" w:rsidR="00953CD1" w:rsidRDefault="00000000">
      <w:r>
        <w:br w:type="page"/>
      </w:r>
    </w:p>
    <w:p w14:paraId="008A00AA" w14:textId="77777777" w:rsidR="00953CD1" w:rsidRDefault="00000000" w:rsidP="00402BF9">
      <w:pPr>
        <w:pStyle w:val="Ttulo1"/>
      </w:pPr>
      <w:bookmarkStart w:id="3" w:name="_Toc228297508"/>
      <w:r>
        <w:lastRenderedPageBreak/>
        <w:t>3. DIAGNÓSTICO - AUDITORÍA DE VULNERABILIDADES</w:t>
      </w:r>
      <w:bookmarkEnd w:id="3"/>
    </w:p>
    <w:p w14:paraId="49481748" w14:textId="77777777" w:rsidR="00402BF9" w:rsidRDefault="00402BF9" w:rsidP="00402BF9">
      <w:pPr>
        <w:pStyle w:val="Ttulo2"/>
      </w:pPr>
    </w:p>
    <w:p w14:paraId="6DB1EE5C" w14:textId="77777777" w:rsidR="00953CD1" w:rsidRDefault="00000000" w:rsidP="00402BF9">
      <w:pPr>
        <w:pStyle w:val="Ttulo2"/>
      </w:pPr>
      <w:bookmarkStart w:id="4" w:name="_Toc228297509"/>
      <w:r>
        <w:t>3.1 Script Original Analizado</w:t>
      </w:r>
      <w:bookmarkEnd w:id="4"/>
    </w:p>
    <w:p w14:paraId="5E12367B" w14:textId="77777777" w:rsidR="00953CD1" w:rsidRDefault="00000000">
      <w:pPr>
        <w:spacing w:before="60" w:after="60"/>
        <w:jc w:val="both"/>
      </w:pPr>
      <w:r>
        <w:rPr>
          <w:color w:val="1C1C1C"/>
        </w:rPr>
        <w:t>A continuación, se presenta el script SQL original con las configuraciones inseguras identificadas:</w:t>
      </w:r>
    </w:p>
    <w:p w14:paraId="7BC0FEA5" w14:textId="77777777" w:rsidR="00953CD1" w:rsidRDefault="007A62C3">
      <w:pPr>
        <w:spacing w:before="60" w:after="60"/>
      </w:pPr>
      <w:r>
        <w:rPr>
          <w:noProof/>
        </w:rPr>
        <mc:AlternateContent>
          <mc:Choice Requires="wps">
            <w:drawing>
              <wp:anchor distT="0" distB="0" distL="114300" distR="114300" simplePos="0" relativeHeight="251659264" behindDoc="0" locked="0" layoutInCell="1" allowOverlap="1" wp14:anchorId="17C6D483" wp14:editId="29295C2B">
                <wp:simplePos x="0" y="0"/>
                <wp:positionH relativeFrom="column">
                  <wp:posOffset>28800</wp:posOffset>
                </wp:positionH>
                <wp:positionV relativeFrom="paragraph">
                  <wp:posOffset>152830</wp:posOffset>
                </wp:positionV>
                <wp:extent cx="6112800" cy="2397600"/>
                <wp:effectExtent l="0" t="0" r="21590" b="22225"/>
                <wp:wrapNone/>
                <wp:docPr id="358211478" name="Rectángulo: esquinas redondeadas 2"/>
                <wp:cNvGraphicFramePr/>
                <a:graphic xmlns:a="http://schemas.openxmlformats.org/drawingml/2006/main">
                  <a:graphicData uri="http://schemas.microsoft.com/office/word/2010/wordprocessingShape">
                    <wps:wsp>
                      <wps:cNvSpPr/>
                      <wps:spPr>
                        <a:xfrm>
                          <a:off x="0" y="0"/>
                          <a:ext cx="6112800" cy="2397600"/>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0A233A9" id="Rectángulo: esquinas redondeadas 2" o:spid="_x0000_s1026" style="position:absolute;margin-left:2.25pt;margin-top:12.05pt;width:481.3pt;height:188.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CHOdsAIAAPMFAAAOAAAAZHJzL2Uyb0RvYy54bWysVFlPGzEQfq/U/2D5vWySckZsUASlqoQA ARXPE6+dtWR7XNu5+us79m4SSlupVH3xzuzc3xznF2tr2FKGqNHVfHgw4Ew6gY1285p/fbr+cMpZ TOAaMOhkzTcy8ovJ+3fnKz+WI2zRNDIwcuLieOVr3qbkx1UVRSstxAP00pFQYbCQiA3zqgmwIu/W VKPB4LhaYWh8QCFjpL9XnZBPin+lpEh3SkWZmKk55ZbKG8o7y281OYfxPIBvtejTgH/IwoJ2FHTn 6goSsEXQv7iyWgSMqNKBQFuhUlrIUgNVMxy8quaxBS9LLQRO9DuY4v9zK26Xj/4+EAwrH8eRyFzF WgWbv5QfWxewNjuw5DoxQT+Ph8PR6YAwFSQbfTw7OSaG/FR7cx9i+izRskzUPODCNQ/UkoIULG9i 6vS3ejmkw2ttTGmLcWxV87Oj0REFARoOZSARaX1T8+jmnIGZ09SJFIrHiEY32Tr7KRMkL01gS6De gxDSpWGf4E+aOfoVxLZTLKJuLEq+JZNWQvPJNSxtPM2wo0nmOTUrG86MpBQyVTQTaPM3moSScQTW HvVCpY2ROXvjHqRiuingd+WE+SxX080uLRchv53g4owMsqKi+t9o25tka1lW5o32O6MSH13a2Vvt sO9NXug/tUN1Nls4OhAyHjNsNvdUM3Z7G7241tStG4jpHgItKoFAxyfd0aMMUkuwpzhrMXz/3f+s T/tDUuohLT6N0rcFBOqo+eJos86Gh4f5UhTm8OhkREx4KZm9lLiFvUSaryGdOS8KmfWT2ZIqoH2m GzXNUUkETlDsbmh75jJ1TaUrJ+R0WtToOnhIN+7Ri+w8I5vn9Gn9DMH3+5RoFW9xeyRg/GqjOt1s 6XC6SKh0Wbc9rj3edFnK1vZXMJ+ul3zR2t/qyQ8AAAD//wMAUEsDBBQABgAIAAAAIQAfjAMi3gAA AAgBAAAPAAAAZHJzL2Rvd25yZXYueG1sTI9BT8MwDIXvSPsPkSdxY2mnsULXdJomISQusDHgmjVe W9E4JcnW8u8xJ7jZfk/vfS7Wo+3EBX1oHSlIZwkIpMqZlmoFh9eHmzsQIWoyunOECr4xwLqcXBU6 N26gHV72sRYcQiHXCpoY+1zKUDVodZi5Hom1k/NWR159LY3XA4fbTs6TZCmtbokbGt3jtsHqc3+2 XJKlJN83z4ftQB9vPrZP9vHlS6nr6bhZgYg4xj8z/OIzOpTMdHRnMkF0Cha3bFQwX6QgWL5fZjwc +Z6kGciykP8fKH8AAAD//wMAUEsBAi0AFAAGAAgAAAAhALaDOJL+AAAA4QEAABMAAAAAAAAAAAAA AAAAAAAAAFtDb250ZW50X1R5cGVzXS54bWxQSwECLQAUAAYACAAAACEAOP0h/9YAAACUAQAACwAA AAAAAAAAAAAAAAAvAQAAX3JlbHMvLnJlbHNQSwECLQAUAAYACAAAACEA0whznbACAADzBQAADgAA AAAAAAAAAAAAAAAuAgAAZHJzL2Uyb0RvYy54bWxQSwECLQAUAAYACAAAACEAH4wDIt4AAAAIAQAA DwAAAAAAAAAAAAAAAAAKBQAAZHJzL2Rvd25yZXYueG1sUEsFBgAAAAAEAAQA8wAAABUGAAAAAA== " filled="f" strokecolor="#4472c4 [3204]"/>
            </w:pict>
          </mc:Fallback>
        </mc:AlternateContent>
      </w:r>
    </w:p>
    <w:p w14:paraId="35F60AB6"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Usuario administrador MAL CONFIGURADO</w:t>
      </w:r>
    </w:p>
    <w:p w14:paraId="3B05AAE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CREATE USER 'admin'@'%' IDENTIFIED BY '1234';</w:t>
      </w:r>
    </w:p>
    <w:p w14:paraId="63794D82"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GRANT ALL PRIVILEGES ON *.* TO 'admin'@'%' WITH GRANT OPTION;</w:t>
      </w:r>
    </w:p>
    <w:p w14:paraId="3F9F50EA"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5DEFEEEF"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Usuario vendedor con permisos EXCESIVOS</w:t>
      </w:r>
    </w:p>
    <w:p w14:paraId="58AE1D1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CREATE USER 'vendedor'@'%' IDENTIFIED BY 'vend123';</w:t>
      </w:r>
    </w:p>
    <w:p w14:paraId="2A9DF1A4"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GRANT SELECT, INSERT, DELETE ON empresa.* TO 'vendedor'@'%';</w:t>
      </w:r>
    </w:p>
    <w:p w14:paraId="084BD99A"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60E7A530"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Usuario contador con acceso TOTAL (error)</w:t>
      </w:r>
    </w:p>
    <w:p w14:paraId="31B8FDC7"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CREATE USER 'contador'@'%' IDENTIFIED BY 'cont123';</w:t>
      </w:r>
    </w:p>
    <w:p w14:paraId="20EC7EE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GRANT ALL PRIVILEGES ON empresa.* TO 'contador'@'%';</w:t>
      </w:r>
    </w:p>
    <w:p w14:paraId="2BCC516F"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585CE50B"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Usuario SIN RESTRICCIONES de acceso</w:t>
      </w:r>
    </w:p>
    <w:p w14:paraId="7ECBA90A"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CREATE USER 'invitado'@'%' IDENTIFIED BY '1234';</w:t>
      </w:r>
    </w:p>
    <w:p w14:paraId="6620E0DD"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GRANT SELECT ON empresa.* TO 'invitado'@'%';</w:t>
      </w:r>
    </w:p>
    <w:p w14:paraId="165F5E6C" w14:textId="77777777" w:rsidR="00953CD1" w:rsidRDefault="00953CD1">
      <w:pPr>
        <w:spacing w:before="60" w:after="60"/>
      </w:pPr>
    </w:p>
    <w:p w14:paraId="63B60A6E" w14:textId="77777777" w:rsidR="00953CD1" w:rsidRDefault="00000000" w:rsidP="00402BF9">
      <w:pPr>
        <w:pStyle w:val="Ttulo2"/>
      </w:pPr>
      <w:bookmarkStart w:id="5" w:name="_Toc228297510"/>
      <w:r>
        <w:t>3.2 Tabla de Vulnerabilidades Identificadas</w:t>
      </w:r>
      <w:bookmarkEnd w:id="5"/>
    </w:p>
    <w:p w14:paraId="59BB1CD0" w14:textId="77777777" w:rsidR="00953CD1" w:rsidRDefault="00000000">
      <w:pPr>
        <w:spacing w:before="60" w:after="60"/>
        <w:jc w:val="both"/>
      </w:pPr>
      <w:r>
        <w:rPr>
          <w:color w:val="1C1C1C"/>
        </w:rPr>
        <w:t>Se identificaron 6 vulnerabilidades: 2 de nivel crítico, 2 de nivel alto y 2 de nivel medio.</w:t>
      </w:r>
    </w:p>
    <w:p w14:paraId="7A4D4541" w14:textId="77777777" w:rsidR="00953CD1" w:rsidRDefault="00953C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1260"/>
        <w:gridCol w:w="1000"/>
      </w:tblGrid>
      <w:tr w:rsidR="00953CD1" w14:paraId="78FBB421"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0166CBD3" w14:textId="77777777" w:rsidR="00953CD1" w:rsidRDefault="00000000">
            <w:pPr>
              <w:jc w:val="center"/>
            </w:pPr>
            <w:r>
              <w:rPr>
                <w:b/>
                <w:bCs/>
                <w:color w:val="FFFFFF"/>
                <w:sz w:val="19"/>
                <w:szCs w:val="19"/>
              </w:rPr>
              <w:t>Problema Detectado</w:t>
            </w:r>
          </w:p>
        </w:tc>
        <w:tc>
          <w:tcPr>
            <w:tcW w:w="45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5FA5FED8" w14:textId="77777777" w:rsidR="00953CD1" w:rsidRDefault="00000000">
            <w:pPr>
              <w:jc w:val="center"/>
            </w:pPr>
            <w:r>
              <w:rPr>
                <w:b/>
                <w:bCs/>
                <w:color w:val="FFFFFF"/>
                <w:sz w:val="19"/>
                <w:szCs w:val="19"/>
              </w:rPr>
              <w:t>Riesgo Técnico</w:t>
            </w:r>
          </w:p>
        </w:tc>
        <w:tc>
          <w:tcPr>
            <w:tcW w:w="126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7E2E9037" w14:textId="77777777" w:rsidR="00953CD1" w:rsidRDefault="00000000">
            <w:pPr>
              <w:jc w:val="center"/>
            </w:pPr>
            <w:r>
              <w:rPr>
                <w:b/>
                <w:bCs/>
                <w:color w:val="FFFFFF"/>
                <w:sz w:val="19"/>
                <w:szCs w:val="19"/>
              </w:rPr>
              <w:t>Gravedad</w:t>
            </w:r>
          </w:p>
        </w:tc>
        <w:tc>
          <w:tcPr>
            <w:tcW w:w="10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5B5F7AED" w14:textId="77777777" w:rsidR="00953CD1" w:rsidRDefault="00000000">
            <w:pPr>
              <w:jc w:val="center"/>
            </w:pPr>
            <w:r>
              <w:rPr>
                <w:b/>
                <w:bCs/>
                <w:color w:val="FFFFFF"/>
                <w:sz w:val="19"/>
                <w:szCs w:val="19"/>
              </w:rPr>
              <w:t>Código</w:t>
            </w:r>
          </w:p>
        </w:tc>
      </w:tr>
      <w:tr w:rsidR="00953CD1" w14:paraId="03EFC3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B3A549D" w14:textId="77777777" w:rsidR="00953CD1" w:rsidRDefault="00000000">
            <w:pPr>
              <w:jc w:val="both"/>
            </w:pPr>
            <w:r>
              <w:rPr>
                <w:color w:val="1C1C1C"/>
                <w:sz w:val="19"/>
                <w:szCs w:val="19"/>
              </w:rPr>
              <w:t>Contraseñas triviales ('1234', 'vend123', 'cont123')</w:t>
            </w:r>
          </w:p>
        </w:tc>
        <w:tc>
          <w:tcPr>
            <w:tcW w:w="4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7CD0A57" w14:textId="77777777" w:rsidR="00953CD1" w:rsidRDefault="00000000">
            <w:pPr>
              <w:jc w:val="both"/>
            </w:pPr>
            <w:r>
              <w:rPr>
                <w:color w:val="1C1C1C"/>
                <w:sz w:val="19"/>
                <w:szCs w:val="19"/>
              </w:rPr>
              <w:t>Permite ataques de fuerza bruta o diccionario; acceso en segundos sin herramientas sofisticadas.</w:t>
            </w:r>
          </w:p>
        </w:tc>
        <w:tc>
          <w:tcPr>
            <w:tcW w:w="126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40" w:type="dxa"/>
              <w:bottom w:w="80" w:type="dxa"/>
              <w:right w:w="140" w:type="dxa"/>
            </w:tcMar>
            <w:vAlign w:val="center"/>
          </w:tcPr>
          <w:p w14:paraId="50127675" w14:textId="77777777" w:rsidR="00953CD1" w:rsidRDefault="00000000">
            <w:pPr>
              <w:jc w:val="center"/>
            </w:pPr>
            <w:r>
              <w:rPr>
                <w:b/>
                <w:bCs/>
                <w:color w:val="C0392B"/>
                <w:sz w:val="19"/>
                <w:szCs w:val="19"/>
              </w:rPr>
              <w:t>CRÍTICO</w:t>
            </w:r>
          </w:p>
        </w:tc>
        <w:tc>
          <w:tcPr>
            <w:tcW w:w="1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6F5751F3" w14:textId="77777777" w:rsidR="00953CD1" w:rsidRDefault="00000000">
            <w:pPr>
              <w:jc w:val="center"/>
            </w:pPr>
            <w:r>
              <w:rPr>
                <w:color w:val="717D7E"/>
                <w:sz w:val="19"/>
                <w:szCs w:val="19"/>
              </w:rPr>
              <w:t>V-001</w:t>
            </w:r>
          </w:p>
        </w:tc>
      </w:tr>
      <w:tr w:rsidR="00953CD1" w14:paraId="00050C83"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223E5A" w14:textId="77777777" w:rsidR="00953CD1" w:rsidRDefault="00000000">
            <w:pPr>
              <w:jc w:val="both"/>
            </w:pPr>
            <w:r>
              <w:rPr>
                <w:color w:val="1C1C1C"/>
                <w:sz w:val="19"/>
                <w:szCs w:val="19"/>
              </w:rPr>
              <w:t>Host comodín '%' en todos los usuarios</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CBEBCD7" w14:textId="77777777" w:rsidR="00953CD1" w:rsidRDefault="00BC40EB">
            <w:pPr>
              <w:jc w:val="both"/>
            </w:pPr>
            <w:r>
              <w:rPr>
                <w:color w:val="1C1C1C"/>
                <w:sz w:val="19"/>
                <w:szCs w:val="19"/>
              </w:rPr>
              <w:t>Habilitas conexiones desde cualquier IP pública del mundo, exponiendo la BD directamente a Internet.</w:t>
            </w:r>
          </w:p>
        </w:tc>
        <w:tc>
          <w:tcPr>
            <w:tcW w:w="126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40" w:type="dxa"/>
              <w:bottom w:w="80" w:type="dxa"/>
              <w:right w:w="140" w:type="dxa"/>
            </w:tcMar>
            <w:vAlign w:val="center"/>
          </w:tcPr>
          <w:p w14:paraId="1C5F5C26" w14:textId="77777777" w:rsidR="00953CD1" w:rsidRDefault="00000000">
            <w:pPr>
              <w:jc w:val="center"/>
            </w:pPr>
            <w:r>
              <w:rPr>
                <w:b/>
                <w:bCs/>
                <w:color w:val="E67E22"/>
                <w:sz w:val="19"/>
                <w:szCs w:val="19"/>
              </w:rPr>
              <w:t>ALTO</w:t>
            </w:r>
          </w:p>
        </w:tc>
        <w:tc>
          <w:tcPr>
            <w:tcW w:w="1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115EE1B1" w14:textId="77777777" w:rsidR="00953CD1" w:rsidRDefault="00000000">
            <w:pPr>
              <w:jc w:val="center"/>
            </w:pPr>
            <w:r>
              <w:rPr>
                <w:color w:val="717D7E"/>
                <w:sz w:val="19"/>
                <w:szCs w:val="19"/>
              </w:rPr>
              <w:t>V-002</w:t>
            </w:r>
          </w:p>
        </w:tc>
      </w:tr>
      <w:tr w:rsidR="00953CD1" w14:paraId="7E2DBFB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CBD9C75" w14:textId="77777777" w:rsidR="00953CD1" w:rsidRDefault="00000000">
            <w:pPr>
              <w:jc w:val="both"/>
            </w:pPr>
            <w:r>
              <w:rPr>
                <w:color w:val="1C1C1C"/>
                <w:sz w:val="19"/>
                <w:szCs w:val="19"/>
              </w:rPr>
              <w:t>Admin con GRANT OPTION global (*.*)</w:t>
            </w:r>
          </w:p>
        </w:tc>
        <w:tc>
          <w:tcPr>
            <w:tcW w:w="4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1282E69" w14:textId="77777777" w:rsidR="00953CD1" w:rsidRDefault="00000000">
            <w:pPr>
              <w:jc w:val="both"/>
            </w:pPr>
            <w:r>
              <w:rPr>
                <w:color w:val="1C1C1C"/>
                <w:sz w:val="19"/>
                <w:szCs w:val="19"/>
              </w:rPr>
              <w:t>Un atacante puede escalar privilegios creando nuevos administradores y bloqueando accesos legítimos.</w:t>
            </w:r>
          </w:p>
        </w:tc>
        <w:tc>
          <w:tcPr>
            <w:tcW w:w="126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40" w:type="dxa"/>
              <w:bottom w:w="80" w:type="dxa"/>
              <w:right w:w="140" w:type="dxa"/>
            </w:tcMar>
            <w:vAlign w:val="center"/>
          </w:tcPr>
          <w:p w14:paraId="2D896E27" w14:textId="77777777" w:rsidR="00953CD1" w:rsidRDefault="00000000">
            <w:pPr>
              <w:jc w:val="center"/>
            </w:pPr>
            <w:r>
              <w:rPr>
                <w:b/>
                <w:bCs/>
                <w:color w:val="C0392B"/>
                <w:sz w:val="19"/>
                <w:szCs w:val="19"/>
              </w:rPr>
              <w:t>CRÍTICO</w:t>
            </w:r>
          </w:p>
        </w:tc>
        <w:tc>
          <w:tcPr>
            <w:tcW w:w="1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0C539953" w14:textId="77777777" w:rsidR="00953CD1" w:rsidRDefault="00000000">
            <w:pPr>
              <w:jc w:val="center"/>
            </w:pPr>
            <w:r>
              <w:rPr>
                <w:color w:val="717D7E"/>
                <w:sz w:val="19"/>
                <w:szCs w:val="19"/>
              </w:rPr>
              <w:t>V-003</w:t>
            </w:r>
          </w:p>
        </w:tc>
      </w:tr>
      <w:tr w:rsidR="00953CD1" w14:paraId="00F34273"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21DDE0" w14:textId="77777777" w:rsidR="00953CD1" w:rsidRDefault="00000000">
            <w:pPr>
              <w:jc w:val="both"/>
            </w:pPr>
            <w:r>
              <w:rPr>
                <w:color w:val="1C1C1C"/>
                <w:sz w:val="19"/>
                <w:szCs w:val="19"/>
              </w:rPr>
              <w:t>Permiso DELETE en usuario Vendedor</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A49ABF8" w14:textId="77777777" w:rsidR="00953CD1" w:rsidRDefault="00000000">
            <w:pPr>
              <w:jc w:val="both"/>
            </w:pPr>
            <w:r>
              <w:rPr>
                <w:color w:val="1C1C1C"/>
                <w:sz w:val="19"/>
                <w:szCs w:val="19"/>
              </w:rPr>
              <w:t>Error operativo o acto malicioso puede eliminar permanentemente el historial de ventas.</w:t>
            </w:r>
          </w:p>
        </w:tc>
        <w:tc>
          <w:tcPr>
            <w:tcW w:w="126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40" w:type="dxa"/>
              <w:bottom w:w="80" w:type="dxa"/>
              <w:right w:w="140" w:type="dxa"/>
            </w:tcMar>
            <w:vAlign w:val="center"/>
          </w:tcPr>
          <w:p w14:paraId="775741E0" w14:textId="77777777" w:rsidR="00953CD1" w:rsidRDefault="00000000">
            <w:pPr>
              <w:jc w:val="center"/>
            </w:pPr>
            <w:r>
              <w:rPr>
                <w:b/>
                <w:bCs/>
                <w:color w:val="F39C12"/>
                <w:sz w:val="19"/>
                <w:szCs w:val="19"/>
              </w:rPr>
              <w:t>MEDIO</w:t>
            </w:r>
          </w:p>
        </w:tc>
        <w:tc>
          <w:tcPr>
            <w:tcW w:w="1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69872715" w14:textId="77777777" w:rsidR="00953CD1" w:rsidRDefault="00000000">
            <w:pPr>
              <w:jc w:val="center"/>
            </w:pPr>
            <w:r>
              <w:rPr>
                <w:color w:val="717D7E"/>
                <w:sz w:val="19"/>
                <w:szCs w:val="19"/>
              </w:rPr>
              <w:t>V-004</w:t>
            </w:r>
          </w:p>
        </w:tc>
      </w:tr>
      <w:tr w:rsidR="00953CD1" w14:paraId="4647F650"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F48E5E2" w14:textId="77777777" w:rsidR="00953CD1" w:rsidRDefault="00000000">
            <w:pPr>
              <w:jc w:val="both"/>
            </w:pPr>
            <w:r>
              <w:rPr>
                <w:color w:val="1C1C1C"/>
                <w:sz w:val="19"/>
                <w:szCs w:val="19"/>
              </w:rPr>
              <w:t>Contador con ALL PRIVILEGES (superusuario)</w:t>
            </w:r>
          </w:p>
        </w:tc>
        <w:tc>
          <w:tcPr>
            <w:tcW w:w="4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AA7DA1A" w14:textId="77777777" w:rsidR="00953CD1" w:rsidRDefault="00000000">
            <w:pPr>
              <w:jc w:val="both"/>
            </w:pPr>
            <w:r>
              <w:rPr>
                <w:color w:val="1C1C1C"/>
                <w:sz w:val="19"/>
                <w:szCs w:val="19"/>
              </w:rPr>
              <w:t>Puede ejecutar DROP TABLE o ALTER TABLE, destruyendo la estructura de la BD involuntariamente.</w:t>
            </w:r>
          </w:p>
        </w:tc>
        <w:tc>
          <w:tcPr>
            <w:tcW w:w="126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40" w:type="dxa"/>
              <w:bottom w:w="80" w:type="dxa"/>
              <w:right w:w="140" w:type="dxa"/>
            </w:tcMar>
            <w:vAlign w:val="center"/>
          </w:tcPr>
          <w:p w14:paraId="14671C55" w14:textId="77777777" w:rsidR="00953CD1" w:rsidRDefault="00000000">
            <w:pPr>
              <w:jc w:val="center"/>
            </w:pPr>
            <w:r>
              <w:rPr>
                <w:b/>
                <w:bCs/>
                <w:color w:val="E67E22"/>
                <w:sz w:val="19"/>
                <w:szCs w:val="19"/>
              </w:rPr>
              <w:t>ALTO</w:t>
            </w:r>
          </w:p>
        </w:tc>
        <w:tc>
          <w:tcPr>
            <w:tcW w:w="1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52B6B4EE" w14:textId="77777777" w:rsidR="00953CD1" w:rsidRDefault="00000000">
            <w:pPr>
              <w:jc w:val="center"/>
            </w:pPr>
            <w:r>
              <w:rPr>
                <w:color w:val="717D7E"/>
                <w:sz w:val="19"/>
                <w:szCs w:val="19"/>
              </w:rPr>
              <w:t>V-005</w:t>
            </w:r>
          </w:p>
        </w:tc>
      </w:tr>
      <w:tr w:rsidR="00953CD1" w14:paraId="10924FA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C12B76" w14:textId="77777777" w:rsidR="00953CD1" w:rsidRDefault="00000000">
            <w:pPr>
              <w:jc w:val="both"/>
            </w:pPr>
            <w:r>
              <w:rPr>
                <w:color w:val="1C1C1C"/>
                <w:sz w:val="19"/>
                <w:szCs w:val="19"/>
              </w:rPr>
              <w:t>Usuario 'invitado' sin propósito definido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AAD23E2" w14:textId="77777777" w:rsidR="00953CD1" w:rsidRDefault="00000000">
            <w:pPr>
              <w:jc w:val="both"/>
            </w:pPr>
            <w:r>
              <w:rPr>
                <w:color w:val="1C1C1C"/>
                <w:sz w:val="19"/>
                <w:szCs w:val="19"/>
              </w:rPr>
              <w:t>Punto de entrada anónimo; facilita exfiltración de datos sensibles sin dejar rastro claro.</w:t>
            </w:r>
          </w:p>
        </w:tc>
        <w:tc>
          <w:tcPr>
            <w:tcW w:w="126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40" w:type="dxa"/>
              <w:bottom w:w="80" w:type="dxa"/>
              <w:right w:w="140" w:type="dxa"/>
            </w:tcMar>
            <w:vAlign w:val="center"/>
          </w:tcPr>
          <w:p w14:paraId="5F468305" w14:textId="77777777" w:rsidR="00953CD1" w:rsidRDefault="00000000">
            <w:pPr>
              <w:jc w:val="center"/>
            </w:pPr>
            <w:r>
              <w:rPr>
                <w:b/>
                <w:bCs/>
                <w:color w:val="F39C12"/>
                <w:sz w:val="19"/>
                <w:szCs w:val="19"/>
              </w:rPr>
              <w:t>MEDIO</w:t>
            </w:r>
          </w:p>
        </w:tc>
        <w:tc>
          <w:tcPr>
            <w:tcW w:w="10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2F1D42A4" w14:textId="77777777" w:rsidR="00953CD1" w:rsidRDefault="00000000">
            <w:pPr>
              <w:jc w:val="center"/>
            </w:pPr>
            <w:r>
              <w:rPr>
                <w:color w:val="717D7E"/>
                <w:sz w:val="19"/>
                <w:szCs w:val="19"/>
              </w:rPr>
              <w:t>V-006</w:t>
            </w:r>
          </w:p>
        </w:tc>
      </w:tr>
    </w:tbl>
    <w:p w14:paraId="58070E8A" w14:textId="77777777" w:rsidR="00953CD1" w:rsidRDefault="00953CD1">
      <w:pPr>
        <w:spacing w:before="60" w:after="60"/>
      </w:pPr>
    </w:p>
    <w:p w14:paraId="21C59F8C" w14:textId="77777777" w:rsidR="00BC40EB" w:rsidRDefault="00BC40EB">
      <w:pPr>
        <w:spacing w:before="60" w:after="60"/>
      </w:pPr>
    </w:p>
    <w:p w14:paraId="3586886A" w14:textId="77777777" w:rsidR="00BC40EB" w:rsidRDefault="00BC40EB">
      <w:pPr>
        <w:spacing w:before="60" w:after="60"/>
      </w:pPr>
    </w:p>
    <w:p w14:paraId="052C1A16" w14:textId="77777777" w:rsidR="00BC40EB" w:rsidRDefault="00BC40EB">
      <w:pPr>
        <w:spacing w:before="60" w:after="60"/>
      </w:pPr>
    </w:p>
    <w:p w14:paraId="07F16DBA" w14:textId="77777777" w:rsidR="00402BF9" w:rsidRDefault="00402BF9">
      <w:pPr>
        <w:spacing w:before="60" w:after="60"/>
      </w:pPr>
    </w:p>
    <w:p w14:paraId="540B20BB" w14:textId="77777777" w:rsidR="00402BF9" w:rsidRDefault="00402BF9">
      <w:pPr>
        <w:spacing w:before="60" w:after="60"/>
      </w:pPr>
    </w:p>
    <w:p w14:paraId="49F38D8F" w14:textId="77777777" w:rsidR="00BC40EB" w:rsidRDefault="00BC40EB">
      <w:pPr>
        <w:spacing w:before="60" w:after="60"/>
      </w:pPr>
    </w:p>
    <w:p w14:paraId="1F8A88CF" w14:textId="77777777" w:rsidR="00953CD1" w:rsidRDefault="00000000" w:rsidP="00402BF9">
      <w:pPr>
        <w:pStyle w:val="Ttulo2"/>
      </w:pPr>
      <w:bookmarkStart w:id="6" w:name="_Toc228297511"/>
      <w:r>
        <w:lastRenderedPageBreak/>
        <w:t>3.3 Análisis de Riesgo por Usuario</w:t>
      </w:r>
      <w:bookmarkEnd w:id="6"/>
    </w:p>
    <w:p w14:paraId="20AF2938" w14:textId="77777777" w:rsidR="00953CD1" w:rsidRDefault="00000000">
      <w:pPr>
        <w:spacing w:before="200" w:after="80"/>
      </w:pPr>
      <w:r>
        <w:rPr>
          <w:b/>
          <w:bCs/>
          <w:color w:val="1A5276"/>
          <w:sz w:val="22"/>
          <w:szCs w:val="22"/>
        </w:rPr>
        <w:t>Usuario: admin</w:t>
      </w:r>
    </w:p>
    <w:p w14:paraId="7ACD0FC6" w14:textId="306B3826" w:rsidR="00953CD1" w:rsidRDefault="00000000" w:rsidP="00C96B49">
      <w:pPr>
        <w:pStyle w:val="Prrafodelista"/>
        <w:numPr>
          <w:ilvl w:val="0"/>
          <w:numId w:val="3"/>
        </w:numPr>
        <w:spacing w:before="40" w:after="40" w:line="360" w:lineRule="auto"/>
      </w:pPr>
      <w:r>
        <w:rPr>
          <w:color w:val="1C1C1C"/>
        </w:rPr>
        <w:t>Contraseña '1234'</w:t>
      </w:r>
      <w:r w:rsidR="00613478">
        <w:rPr>
          <w:color w:val="1C1C1C"/>
        </w:rPr>
        <w:tab/>
      </w:r>
      <w:r>
        <w:rPr>
          <w:color w:val="1C1C1C"/>
        </w:rPr>
        <w:t>: vulnerable a ataques de diccionario en milisegundos.</w:t>
      </w:r>
    </w:p>
    <w:p w14:paraId="27E3153E" w14:textId="4EF91CD2" w:rsidR="00953CD1" w:rsidRDefault="00000000" w:rsidP="00C96B49">
      <w:pPr>
        <w:pStyle w:val="Prrafodelista"/>
        <w:numPr>
          <w:ilvl w:val="0"/>
          <w:numId w:val="3"/>
        </w:numPr>
        <w:spacing w:before="40" w:after="40" w:line="360" w:lineRule="auto"/>
      </w:pPr>
      <w:r>
        <w:rPr>
          <w:color w:val="1C1C1C"/>
        </w:rPr>
        <w:t>Host '%'</w:t>
      </w:r>
      <w:r w:rsidR="00613478">
        <w:rPr>
          <w:color w:val="1C1C1C"/>
        </w:rPr>
        <w:tab/>
      </w:r>
      <w:r w:rsidR="00613478">
        <w:rPr>
          <w:color w:val="1C1C1C"/>
        </w:rPr>
        <w:tab/>
      </w:r>
      <w:r w:rsidR="00613478">
        <w:rPr>
          <w:color w:val="1C1C1C"/>
        </w:rPr>
        <w:tab/>
      </w:r>
      <w:r>
        <w:rPr>
          <w:color w:val="1C1C1C"/>
        </w:rPr>
        <w:t>: cualquier dispositivo en Internet puede intentar conectarse al puerto 3306.</w:t>
      </w:r>
    </w:p>
    <w:p w14:paraId="4DB2BE2B" w14:textId="629D9B65" w:rsidR="00953CD1" w:rsidRDefault="00000000" w:rsidP="00C96B49">
      <w:pPr>
        <w:pStyle w:val="Prrafodelista"/>
        <w:numPr>
          <w:ilvl w:val="0"/>
          <w:numId w:val="3"/>
        </w:numPr>
        <w:spacing w:before="40" w:after="40" w:line="360" w:lineRule="auto"/>
      </w:pPr>
      <w:r>
        <w:rPr>
          <w:color w:val="1C1C1C"/>
        </w:rPr>
        <w:t xml:space="preserve">ALL PRIVILEGES ON </w:t>
      </w:r>
      <w:r w:rsidR="00613478">
        <w:rPr>
          <w:color w:val="1C1C1C"/>
        </w:rPr>
        <w:t>*. *</w:t>
      </w:r>
      <w:r w:rsidR="00613478">
        <w:rPr>
          <w:color w:val="1C1C1C"/>
        </w:rPr>
        <w:tab/>
      </w:r>
      <w:r>
        <w:rPr>
          <w:color w:val="1C1C1C"/>
        </w:rPr>
        <w:t>: acceso total a todos los esquemas y tablas del servidor.</w:t>
      </w:r>
    </w:p>
    <w:p w14:paraId="5D365EDF" w14:textId="5D80AAD3" w:rsidR="00953CD1" w:rsidRDefault="00000000" w:rsidP="00C96B49">
      <w:pPr>
        <w:pStyle w:val="Prrafodelista"/>
        <w:numPr>
          <w:ilvl w:val="0"/>
          <w:numId w:val="3"/>
        </w:numPr>
        <w:spacing w:before="40" w:after="40" w:line="360" w:lineRule="auto"/>
      </w:pPr>
      <w:r>
        <w:rPr>
          <w:color w:val="1C1C1C"/>
        </w:rPr>
        <w:t>WITH GRANT OPTION</w:t>
      </w:r>
      <w:r w:rsidR="00613478">
        <w:rPr>
          <w:color w:val="1C1C1C"/>
        </w:rPr>
        <w:tab/>
      </w:r>
      <w:r>
        <w:rPr>
          <w:color w:val="1C1C1C"/>
        </w:rPr>
        <w:t>: puede delegar privilegios de administrador a otros usuarios.</w:t>
      </w:r>
    </w:p>
    <w:p w14:paraId="09E27665" w14:textId="77777777" w:rsidR="00953CD1" w:rsidRDefault="00953CD1" w:rsidP="00C96B49">
      <w:pPr>
        <w:spacing w:before="60" w:after="60" w:line="360" w:lineRule="auto"/>
      </w:pPr>
    </w:p>
    <w:p w14:paraId="4FE4AAF3" w14:textId="77777777" w:rsidR="00953CD1" w:rsidRDefault="00000000" w:rsidP="00C96B49">
      <w:pPr>
        <w:spacing w:before="200" w:after="80" w:line="360" w:lineRule="auto"/>
      </w:pPr>
      <w:r>
        <w:rPr>
          <w:b/>
          <w:bCs/>
          <w:color w:val="1A5276"/>
          <w:sz w:val="22"/>
          <w:szCs w:val="22"/>
        </w:rPr>
        <w:t>Usuario: vendedor</w:t>
      </w:r>
    </w:p>
    <w:p w14:paraId="127F1734" w14:textId="45C43955" w:rsidR="00953CD1" w:rsidRDefault="00000000" w:rsidP="00C96B49">
      <w:pPr>
        <w:pStyle w:val="Prrafodelista"/>
        <w:numPr>
          <w:ilvl w:val="0"/>
          <w:numId w:val="3"/>
        </w:numPr>
        <w:spacing w:before="40" w:after="40" w:line="360" w:lineRule="auto"/>
      </w:pPr>
      <w:r>
        <w:rPr>
          <w:color w:val="1C1C1C"/>
        </w:rPr>
        <w:t>Contraseña 'vend123'</w:t>
      </w:r>
      <w:r w:rsidR="00371E25">
        <w:rPr>
          <w:color w:val="1C1C1C"/>
        </w:rPr>
        <w:tab/>
      </w:r>
      <w:r>
        <w:rPr>
          <w:color w:val="1C1C1C"/>
        </w:rPr>
        <w:t>: débil y predecible; patrón nombre+número ampliamente conocido.</w:t>
      </w:r>
    </w:p>
    <w:p w14:paraId="30A9E116" w14:textId="77777777" w:rsidR="00953CD1" w:rsidRDefault="00000000" w:rsidP="00C96B49">
      <w:pPr>
        <w:pStyle w:val="Prrafodelista"/>
        <w:numPr>
          <w:ilvl w:val="0"/>
          <w:numId w:val="3"/>
        </w:numPr>
        <w:spacing w:before="40" w:after="40" w:line="360" w:lineRule="auto"/>
      </w:pPr>
      <w:r>
        <w:rPr>
          <w:color w:val="1C1C1C"/>
        </w:rPr>
        <w:t>Permiso DELETE innecesario para la función comercial; riesgo de destrucción de datos.</w:t>
      </w:r>
    </w:p>
    <w:p w14:paraId="002CCF81" w14:textId="77777777" w:rsidR="00953CD1" w:rsidRDefault="00000000" w:rsidP="00C96B49">
      <w:pPr>
        <w:pStyle w:val="Prrafodelista"/>
        <w:numPr>
          <w:ilvl w:val="0"/>
          <w:numId w:val="3"/>
        </w:numPr>
        <w:spacing w:before="40" w:after="40" w:line="360" w:lineRule="auto"/>
      </w:pPr>
      <w:r>
        <w:rPr>
          <w:color w:val="1C1C1C"/>
        </w:rPr>
        <w:t>Acceso desde cualquier IP — exposición a redes públicas no controladas.</w:t>
      </w:r>
    </w:p>
    <w:p w14:paraId="5221386B" w14:textId="77777777" w:rsidR="00953CD1" w:rsidRDefault="00953CD1" w:rsidP="00C96B49">
      <w:pPr>
        <w:spacing w:before="60" w:after="60" w:line="360" w:lineRule="auto"/>
      </w:pPr>
    </w:p>
    <w:p w14:paraId="5F7E2F52" w14:textId="77777777" w:rsidR="00953CD1" w:rsidRDefault="00000000" w:rsidP="00C96B49">
      <w:pPr>
        <w:spacing w:before="200" w:after="80" w:line="360" w:lineRule="auto"/>
      </w:pPr>
      <w:r>
        <w:rPr>
          <w:b/>
          <w:bCs/>
          <w:color w:val="1A5276"/>
          <w:sz w:val="22"/>
          <w:szCs w:val="22"/>
        </w:rPr>
        <w:t>Usuario: contador</w:t>
      </w:r>
    </w:p>
    <w:p w14:paraId="06EA4BD6" w14:textId="77777777" w:rsidR="00953CD1" w:rsidRDefault="00000000" w:rsidP="00C96B49">
      <w:pPr>
        <w:pStyle w:val="Prrafodelista"/>
        <w:numPr>
          <w:ilvl w:val="0"/>
          <w:numId w:val="3"/>
        </w:numPr>
        <w:spacing w:before="40" w:after="40" w:line="360" w:lineRule="auto"/>
      </w:pPr>
      <w:r>
        <w:rPr>
          <w:color w:val="1C1C1C"/>
        </w:rPr>
        <w:t>ALL PRIVILEGES sobre la base 'empresa': puede ejecutar DROP, ALTER, CREATE sin restricción.</w:t>
      </w:r>
    </w:p>
    <w:p w14:paraId="656C0B8F" w14:textId="77777777" w:rsidR="00953CD1" w:rsidRDefault="00000000" w:rsidP="00C96B49">
      <w:pPr>
        <w:pStyle w:val="Prrafodelista"/>
        <w:numPr>
          <w:ilvl w:val="0"/>
          <w:numId w:val="3"/>
        </w:numPr>
        <w:spacing w:before="40" w:after="40" w:line="360" w:lineRule="auto"/>
      </w:pPr>
      <w:r>
        <w:rPr>
          <w:color w:val="1C1C1C"/>
        </w:rPr>
        <w:t>No existe separación entre lectura de datos y administración de la estructura.</w:t>
      </w:r>
    </w:p>
    <w:p w14:paraId="7D045D57" w14:textId="77777777" w:rsidR="00953CD1" w:rsidRDefault="00953CD1" w:rsidP="00C96B49">
      <w:pPr>
        <w:spacing w:before="60" w:after="60" w:line="360" w:lineRule="auto"/>
      </w:pPr>
    </w:p>
    <w:p w14:paraId="2B7DBE21" w14:textId="77777777" w:rsidR="00953CD1" w:rsidRDefault="00000000" w:rsidP="00C96B49">
      <w:pPr>
        <w:spacing w:before="200" w:after="80" w:line="360" w:lineRule="auto"/>
      </w:pPr>
      <w:r>
        <w:rPr>
          <w:b/>
          <w:bCs/>
          <w:color w:val="1A5276"/>
          <w:sz w:val="22"/>
          <w:szCs w:val="22"/>
        </w:rPr>
        <w:t>Usuario: invitado</w:t>
      </w:r>
    </w:p>
    <w:p w14:paraId="11F3C4A5" w14:textId="77777777" w:rsidR="00953CD1" w:rsidRDefault="00000000" w:rsidP="00C96B49">
      <w:pPr>
        <w:pStyle w:val="Prrafodelista"/>
        <w:numPr>
          <w:ilvl w:val="0"/>
          <w:numId w:val="3"/>
        </w:numPr>
        <w:spacing w:before="40" w:after="40" w:line="360" w:lineRule="auto"/>
      </w:pPr>
      <w:r>
        <w:rPr>
          <w:color w:val="1C1C1C"/>
        </w:rPr>
        <w:t>Sin propósito de negocio definido ni documentado; cuenta genérica no auditable.</w:t>
      </w:r>
    </w:p>
    <w:p w14:paraId="4FCB9A73" w14:textId="77777777" w:rsidR="00953CD1" w:rsidRDefault="00000000" w:rsidP="00C96B49">
      <w:pPr>
        <w:pStyle w:val="Prrafodelista"/>
        <w:numPr>
          <w:ilvl w:val="0"/>
          <w:numId w:val="3"/>
        </w:numPr>
        <w:spacing w:before="40" w:after="40" w:line="360" w:lineRule="auto"/>
      </w:pPr>
      <w:r>
        <w:rPr>
          <w:color w:val="1C1C1C"/>
        </w:rPr>
        <w:t>Posibilita exfiltración silenciosa de datos sensibles mediante SELECT masivo.</w:t>
      </w:r>
    </w:p>
    <w:p w14:paraId="50F10392" w14:textId="77777777" w:rsidR="00953CD1" w:rsidRDefault="00953CD1">
      <w:pPr>
        <w:spacing w:before="60" w:after="60"/>
      </w:pPr>
    </w:p>
    <w:p w14:paraId="4922D10E" w14:textId="77777777" w:rsidR="00953CD1" w:rsidRDefault="00000000">
      <w:r>
        <w:br w:type="page"/>
      </w:r>
    </w:p>
    <w:p w14:paraId="57BAD7D5" w14:textId="77777777" w:rsidR="00953CD1" w:rsidRDefault="00000000" w:rsidP="00402BF9">
      <w:pPr>
        <w:pStyle w:val="Ttulo1"/>
      </w:pPr>
      <w:bookmarkStart w:id="7" w:name="_Toc228297512"/>
      <w:r>
        <w:lastRenderedPageBreak/>
        <w:t>4. SOLUCIÓN TÉCNICA - SCRIPT SQL CORREGIDO</w:t>
      </w:r>
      <w:bookmarkEnd w:id="7"/>
    </w:p>
    <w:p w14:paraId="35F6E6BD" w14:textId="77777777" w:rsidR="00402BF9" w:rsidRDefault="00402BF9" w:rsidP="00402BF9">
      <w:pPr>
        <w:pStyle w:val="Ttulo2"/>
      </w:pPr>
    </w:p>
    <w:p w14:paraId="5BFEAAC3" w14:textId="77777777" w:rsidR="00953CD1" w:rsidRDefault="00000000" w:rsidP="00402BF9">
      <w:pPr>
        <w:pStyle w:val="Ttulo2"/>
      </w:pPr>
      <w:bookmarkStart w:id="8" w:name="_Toc228297513"/>
      <w:r>
        <w:t>4.1 Principio Aplicado</w:t>
      </w:r>
      <w:bookmarkEnd w:id="8"/>
    </w:p>
    <w:p w14:paraId="53E9ED54" w14:textId="77777777" w:rsidR="00953CD1" w:rsidRDefault="00000000" w:rsidP="00BC40EB">
      <w:pPr>
        <w:spacing w:before="60" w:after="60" w:line="360" w:lineRule="auto"/>
        <w:jc w:val="both"/>
      </w:pPr>
      <w:r>
        <w:rPr>
          <w:color w:val="1C1C1C"/>
        </w:rPr>
        <w:t>Se aplicó el Principio de Menor Privilegio (PoLP): cada usuario recibe únicamente los permisos indispensables para ejecutar su función. Este principio, combinado con la Defensa en Profundidad y la Separación de Roles, forma la base metodológica de todas las correcciones implementadas.</w:t>
      </w:r>
    </w:p>
    <w:p w14:paraId="50429E55" w14:textId="77777777" w:rsidR="00953CD1" w:rsidRDefault="00953CD1">
      <w:pPr>
        <w:spacing w:before="60" w:after="60"/>
      </w:pPr>
    </w:p>
    <w:p w14:paraId="26C11585" w14:textId="77777777" w:rsidR="00953CD1" w:rsidRDefault="00000000" w:rsidP="00C96B49">
      <w:pPr>
        <w:pStyle w:val="Ttulo2"/>
      </w:pPr>
      <w:bookmarkStart w:id="9" w:name="_Toc228297514"/>
      <w:r>
        <w:t>4.2 Script SQL de Corrección</w:t>
      </w:r>
      <w:bookmarkEnd w:id="9"/>
    </w:p>
    <w:bookmarkStart w:id="10" w:name="_Toc228297515"/>
    <w:p w14:paraId="586365B5" w14:textId="77777777" w:rsidR="00B8602F" w:rsidRDefault="00B8602F" w:rsidP="00402BF9">
      <w:pPr>
        <w:pStyle w:val="Ttulo2"/>
      </w:pPr>
      <w:r>
        <w:rPr>
          <w:noProof/>
        </w:rPr>
        <mc:AlternateContent>
          <mc:Choice Requires="wps">
            <w:drawing>
              <wp:anchor distT="0" distB="0" distL="114300" distR="114300" simplePos="0" relativeHeight="251660288" behindDoc="0" locked="0" layoutInCell="1" allowOverlap="1" wp14:anchorId="20043A70" wp14:editId="5BB5B148">
                <wp:simplePos x="0" y="0"/>
                <wp:positionH relativeFrom="column">
                  <wp:posOffset>244800</wp:posOffset>
                </wp:positionH>
                <wp:positionV relativeFrom="paragraph">
                  <wp:posOffset>174245</wp:posOffset>
                </wp:positionV>
                <wp:extent cx="5875200" cy="4802400"/>
                <wp:effectExtent l="0" t="0" r="11430" b="17780"/>
                <wp:wrapNone/>
                <wp:docPr id="645687998" name="Rectángulo 4"/>
                <wp:cNvGraphicFramePr/>
                <a:graphic xmlns:a="http://schemas.openxmlformats.org/drawingml/2006/main">
                  <a:graphicData uri="http://schemas.microsoft.com/office/word/2010/wordprocessingShape">
                    <wps:wsp>
                      <wps:cNvSpPr/>
                      <wps:spPr>
                        <a:xfrm>
                          <a:off x="0" y="0"/>
                          <a:ext cx="5875200" cy="480240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9F172" id="Rectángulo 4" o:spid="_x0000_s1026" style="position:absolute;margin-left:19.3pt;margin-top:13.7pt;width:462.6pt;height:3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6MQirwIAAO4FAAAOAAAAZHJzL2Uyb0RvYy54bWysVNtuEzEQfUfiHyy/002ihLZRN1XUUoRU lYoW9XnitbOWbI+xnRtfz9i7SUoBiSJevOOdi2fOzJmLy601bC1D1OhqPjwZcCadwEa7Zc2/Pt68 O+MsJnANGHSy5jsZ+eXs7ZuLjZ/KEbZoGhkYBXFxuvE1b1Py06qKopUW4gl66UipMFhIdA3Lqgmw oejWVKPB4H21wdD4gELGSH+vOyWflfhKSZE+KxVlYqbmlFsqZyjnIp/V7AKmywC+1aJPA/4hCwva 0aOHUNeQgK2C/iWU1SJgRJVOBNoKldJClhqomuHgRTUPLXhZaiFwoj/AFP9fWHG3fvD3gWDY+DiN JOYqtirY/KX82LaAtTuAJbeJCfo5OTudUAc4E6Qbnw1GY7pQnOro7kNMHyValoWaB+pGAQnWtzF1 pnuT/JrDG21M6YhxbFPz88loQvGB5kIZSCRa39Q8uiVnYJY0cCKFEjGi0U32znHK8MgrE9gaqO0g hHRp2Of2k2V+/Rpi2xkWVTcRAVeuKZm0EpoPrmFp52l8HQ0xz6lZ2XBmJKWQpWKZQJu/sSSAjCOc joAXKe2MzNkb90UqppuCe1dOWC5yNd3YEq8I9P3wlmDkkA0V1f9K394le8vCllf6H5zK++jSwd9q h31vMpf/1A7V+ezh6EDIeCyw2d1TzdhRNnpxo6lbtxDTPQTiKIFAeyd9pkMZpJZgL3HWYvj+u//Z nqhDWuohcZ5G6dsKAnXUfHJEqvPheJyXRLmMJ6cjuoTnmsVzjVvZK6T5GtKG86KI2T6ZvagC2ida T/P8KqnACXq7G9r+cpW6ptKCE3I+L2a0GDykW/fgRQ6ekc1z+rh9guB7KiVi4R3u9wNMXzCqs82e DuerhEoXuh1x7fGmpVII2y/AvLWe34vVcU3PfgAAAP//AwBQSwMEFAAGAAgAAAAhALhMaA/fAAAA CQEAAA8AAABkcnMvZG93bnJldi54bWxMj0FPg0AUhO8m/ofNM/FmF6EBiixNNfFgUg+2Tc9b9gko +5awW4r/3uepHiczmfmmXM+2FxOOvnOk4HERgUCqnemoUXDYvz7kIHzQZHTvCBX8oId1dXtT6sK4 C33gtAuN4BLyhVbQhjAUUvq6Rav9wg1I7H260erAcmykGfWFy20v4yhKpdUd8UKrB3xpsf7ena2C cHiejm8ZLr+2++l9czTxakuxUvd38+YJRMA5XMPwh8/oUDHTyZ3JeNErSPKUkwribAmC/VWa8JWT gixPMpBVKf8/qH4BAAD//wMAUEsBAi0AFAAGAAgAAAAhALaDOJL+AAAA4QEAABMAAAAAAAAAAAAA AAAAAAAAAFtDb250ZW50X1R5cGVzXS54bWxQSwECLQAUAAYACAAAACEAOP0h/9YAAACUAQAACwAA AAAAAAAAAAAAAAAvAQAAX3JlbHMvLnJlbHNQSwECLQAUAAYACAAAACEAA+jEIq8CAADuBQAADgAA AAAAAAAAAAAAAAAuAgAAZHJzL2Uyb0RvYy54bWxQSwECLQAUAAYACAAAACEAuExoD98AAAAJAQAA DwAAAAAAAAAAAAAAAAAJBQAAZHJzL2Rvd25yZXYueG1sUEsFBgAAAAAEAAQA8wAAABUGAAAAAA== " filled="f" strokecolor="#4472c4 [3204]">
                <v:stroke joinstyle="round"/>
              </v:rect>
            </w:pict>
          </mc:Fallback>
        </mc:AlternateContent>
      </w:r>
      <w:bookmarkEnd w:id="10"/>
    </w:p>
    <w:p w14:paraId="7841BB26"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w:t>
      </w:r>
    </w:p>
    <w:p w14:paraId="0CB59E50"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SCRIPT DE CORRECCIÓN DE SEGURIDAD — DataCorp</w:t>
      </w:r>
    </w:p>
    <w:p w14:paraId="2E87202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Auditor: Juan Zúñiga Carrasco | Fecha: 27-04-2026</w:t>
      </w:r>
    </w:p>
    <w:p w14:paraId="10E86D4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w:t>
      </w:r>
    </w:p>
    <w:p w14:paraId="3FB4133B"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7A52963F"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PASO 1: Eliminar todos los usuarios inseguros</w:t>
      </w:r>
    </w:p>
    <w:p w14:paraId="4D5AEA98"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DROP USER IF EXISTS 'admin'@'%';</w:t>
      </w:r>
    </w:p>
    <w:p w14:paraId="33E69EDD"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DROP USER IF EXISTS 'vendedor'@'%';</w:t>
      </w:r>
    </w:p>
    <w:p w14:paraId="31694F5D"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DROP USER IF EXISTS 'contador'@'%';</w:t>
      </w:r>
    </w:p>
    <w:p w14:paraId="30167CC6"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DROP USER IF EXISTS 'invitado'@'%';</w:t>
      </w:r>
    </w:p>
    <w:p w14:paraId="69BD9789"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296B5A48"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PASO 2: Recrear usuario Administrador (solo acceso local)</w:t>
      </w:r>
    </w:p>
    <w:p w14:paraId="16734B22"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CREATE USER 'admin_sec'@'localhost'</w:t>
      </w:r>
    </w:p>
    <w:p w14:paraId="60161C0F"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IDENTIFIED BY 'K#p9$mL29z!Q_Xw8';</w:t>
      </w:r>
    </w:p>
    <w:p w14:paraId="4B3F5AF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GRANT ALL PRIVILEGES ON *.*</w:t>
      </w:r>
    </w:p>
    <w:p w14:paraId="5890B42E"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TO 'admin_sec'@'localhost' WITH GRANT OPTION;</w:t>
      </w:r>
    </w:p>
    <w:p w14:paraId="425D206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09AFF0A6"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PASO 3: Recrear usuario Vendedor (IP interna + sin DELETE)</w:t>
      </w:r>
    </w:p>
    <w:p w14:paraId="3DAFC7C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CREATE USER 'vendedor_user'@'192.168.1.0/255.255.255.0'</w:t>
      </w:r>
    </w:p>
    <w:p w14:paraId="1B8EFA7A"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IDENTIFIED BY 'S3cur3_V3nd_2026!';</w:t>
      </w:r>
    </w:p>
    <w:p w14:paraId="572BD91C"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GRANT SELECT, INSERT ON empresa.ventas</w:t>
      </w:r>
    </w:p>
    <w:p w14:paraId="4834E94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TO 'vendedor_user'@'192.168.1.0/255.255.255.0';</w:t>
      </w:r>
    </w:p>
    <w:p w14:paraId="30E53389"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63F6EF33"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PASO 4: Recrear usuario Contador (solo lectura, IP fija)</w:t>
      </w:r>
    </w:p>
    <w:p w14:paraId="13436EF7"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CREATE USER 'contador_user'@'192.168.1.50'</w:t>
      </w:r>
    </w:p>
    <w:p w14:paraId="1D04C1BD"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IDENTIFIED BY 'C0nt4_S4f3_#2026';</w:t>
      </w:r>
    </w:p>
    <w:p w14:paraId="5A89387D"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GRANT SELECT ON empresa.*</w:t>
      </w:r>
    </w:p>
    <w:p w14:paraId="5D490287"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TO 'contador_user'@'192.168.1.50';</w:t>
      </w:r>
    </w:p>
    <w:p w14:paraId="54F2DD3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041C8D13"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PASO 5: Aplicar cambios inmediatamente</w:t>
      </w:r>
    </w:p>
    <w:p w14:paraId="565CD76F"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FLUSH PRIVILEGES;</w:t>
      </w:r>
    </w:p>
    <w:p w14:paraId="42C1ACBE" w14:textId="77777777" w:rsidR="00953CD1" w:rsidRDefault="00953CD1">
      <w:pPr>
        <w:spacing w:before="60" w:after="60"/>
      </w:pPr>
    </w:p>
    <w:p w14:paraId="1B0CD2B0" w14:textId="77777777" w:rsidR="00BC40EB" w:rsidRDefault="00BC40EB">
      <w:pPr>
        <w:spacing w:before="60" w:after="60"/>
      </w:pPr>
    </w:p>
    <w:p w14:paraId="55FB5F5C" w14:textId="77777777" w:rsidR="00BC40EB" w:rsidRDefault="00BC40EB">
      <w:pPr>
        <w:spacing w:before="60" w:after="60"/>
      </w:pPr>
    </w:p>
    <w:p w14:paraId="278639D2" w14:textId="77777777" w:rsidR="00BC40EB" w:rsidRDefault="00BC40EB">
      <w:pPr>
        <w:spacing w:before="60" w:after="60"/>
      </w:pPr>
    </w:p>
    <w:p w14:paraId="6364E841" w14:textId="77777777" w:rsidR="00BC40EB" w:rsidRDefault="00BC40EB">
      <w:pPr>
        <w:spacing w:before="60" w:after="60"/>
      </w:pPr>
    </w:p>
    <w:p w14:paraId="312F03F2" w14:textId="77777777" w:rsidR="00402BF9" w:rsidRDefault="00402BF9">
      <w:pPr>
        <w:spacing w:before="60" w:after="60"/>
      </w:pPr>
    </w:p>
    <w:p w14:paraId="73B717D4" w14:textId="77777777" w:rsidR="00402BF9" w:rsidRDefault="00402BF9">
      <w:pPr>
        <w:spacing w:before="60" w:after="60"/>
      </w:pPr>
    </w:p>
    <w:p w14:paraId="521A13B4" w14:textId="77777777" w:rsidR="00BC40EB" w:rsidRDefault="00BC40EB">
      <w:pPr>
        <w:spacing w:before="60" w:after="60"/>
      </w:pPr>
    </w:p>
    <w:p w14:paraId="4D72CB9D" w14:textId="77777777" w:rsidR="00953CD1" w:rsidRDefault="00000000" w:rsidP="00402BF9">
      <w:pPr>
        <w:pStyle w:val="Ttulo2"/>
      </w:pPr>
      <w:bookmarkStart w:id="11" w:name="_Toc228297516"/>
      <w:r>
        <w:lastRenderedPageBreak/>
        <w:t>4.3 Justificación de Decisiones Técnicas</w:t>
      </w:r>
      <w:bookmarkEnd w:id="11"/>
    </w:p>
    <w:p w14:paraId="47FA1D1A" w14:textId="77777777" w:rsidR="00BC40EB" w:rsidRDefault="00BC40EB">
      <w:pPr>
        <w:spacing w:before="60" w:after="60"/>
        <w:jc w:val="both"/>
        <w:rPr>
          <w:b/>
          <w:bCs/>
          <w:color w:val="0D2B55"/>
        </w:rPr>
      </w:pPr>
    </w:p>
    <w:tbl>
      <w:tblPr>
        <w:tblStyle w:val="Tablaconcuadrcula1clara-nfasis1"/>
        <w:tblW w:w="0" w:type="auto"/>
        <w:tblLook w:val="04A0" w:firstRow="1" w:lastRow="0" w:firstColumn="1" w:lastColumn="0" w:noHBand="0" w:noVBand="1"/>
      </w:tblPr>
      <w:tblGrid>
        <w:gridCol w:w="2225"/>
        <w:gridCol w:w="4910"/>
        <w:gridCol w:w="2395"/>
      </w:tblGrid>
      <w:tr w:rsidR="00BE2384" w:rsidRPr="00BE2384" w14:paraId="7D1C53EB" w14:textId="77777777" w:rsidTr="00BE23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13B4AD5" w14:textId="77777777" w:rsidR="00BE2384" w:rsidRPr="00BE2384" w:rsidRDefault="00BE2384" w:rsidP="00BE2384">
            <w:pPr>
              <w:spacing w:before="60" w:after="60"/>
              <w:jc w:val="center"/>
              <w:rPr>
                <w:color w:val="FFFFFF" w:themeColor="background1"/>
              </w:rPr>
            </w:pPr>
            <w:r>
              <w:rPr>
                <w:color w:val="FFFFFF" w:themeColor="background1"/>
              </w:rPr>
              <w:t>Medida de Seguridad</w:t>
            </w:r>
          </w:p>
        </w:tc>
        <w:tc>
          <w:tcPr>
            <w:tcW w:w="0" w:type="auto"/>
            <w:shd w:val="clear" w:color="auto" w:fill="002060"/>
            <w:hideMark/>
          </w:tcPr>
          <w:p w14:paraId="3AB2A5CC" w14:textId="77777777" w:rsidR="00BE2384" w:rsidRPr="00BE2384" w:rsidRDefault="00BE2384" w:rsidP="00BE2384">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Descripción del Ajuste</w:t>
            </w:r>
          </w:p>
        </w:tc>
        <w:tc>
          <w:tcPr>
            <w:tcW w:w="0" w:type="auto"/>
            <w:shd w:val="clear" w:color="auto" w:fill="002060"/>
            <w:hideMark/>
          </w:tcPr>
          <w:p w14:paraId="728F4378" w14:textId="77777777" w:rsidR="00BE2384" w:rsidRPr="00BE2384" w:rsidRDefault="00BE2384" w:rsidP="00BE2384">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Objetivo</w:t>
            </w:r>
          </w:p>
        </w:tc>
      </w:tr>
      <w:tr w:rsidR="00BE2384" w:rsidRPr="00BE2384" w14:paraId="618FA413" w14:textId="77777777" w:rsidTr="00BE2384">
        <w:tc>
          <w:tcPr>
            <w:cnfStyle w:val="001000000000" w:firstRow="0" w:lastRow="0" w:firstColumn="1" w:lastColumn="0" w:oddVBand="0" w:evenVBand="0" w:oddHBand="0" w:evenHBand="0" w:firstRowFirstColumn="0" w:firstRowLastColumn="0" w:lastRowFirstColumn="0" w:lastRowLastColumn="0"/>
            <w:tcW w:w="0" w:type="auto"/>
            <w:hideMark/>
          </w:tcPr>
          <w:p w14:paraId="42CC4BFE" w14:textId="77777777" w:rsidR="00BE2384" w:rsidRPr="00BE2384" w:rsidRDefault="00BE2384" w:rsidP="00BE2384">
            <w:pPr>
              <w:spacing w:before="60" w:after="60" w:line="360" w:lineRule="auto"/>
              <w:rPr>
                <w:color w:val="000000" w:themeColor="text1"/>
              </w:rPr>
            </w:pPr>
            <w:r>
              <w:rPr>
                <w:color w:val="000000" w:themeColor="text1"/>
              </w:rPr>
              <w:t>Restricción por IP</w:t>
            </w:r>
          </w:p>
        </w:tc>
        <w:tc>
          <w:tcPr>
            <w:tcW w:w="0" w:type="auto"/>
            <w:hideMark/>
          </w:tcPr>
          <w:p w14:paraId="328C1F39" w14:textId="77777777" w:rsidR="00BE2384" w:rsidRPr="00BE2384" w:rsidRDefault="00BE2384" w:rsidP="00BE2384">
            <w:pPr>
              <w:spacing w:before="60" w:after="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Sustitución de acceso global (%) por rangos definidos (192.168.1.x). Acceso de admin limitado a localhost.</w:t>
            </w:r>
          </w:p>
        </w:tc>
        <w:tc>
          <w:tcPr>
            <w:tcW w:w="0" w:type="auto"/>
            <w:hideMark/>
          </w:tcPr>
          <w:p w14:paraId="4496A047" w14:textId="77777777" w:rsidR="00BE2384" w:rsidRPr="00BE2384" w:rsidRDefault="00BE2384" w:rsidP="00BE2384">
            <w:pPr>
              <w:spacing w:before="60" w:after="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Prevenir accesos remotos no autorizados.</w:t>
            </w:r>
          </w:p>
        </w:tc>
      </w:tr>
      <w:tr w:rsidR="00BE2384" w:rsidRPr="00BE2384" w14:paraId="7E4887B0" w14:textId="77777777" w:rsidTr="00BE2384">
        <w:tc>
          <w:tcPr>
            <w:cnfStyle w:val="001000000000" w:firstRow="0" w:lastRow="0" w:firstColumn="1" w:lastColumn="0" w:oddVBand="0" w:evenVBand="0" w:oddHBand="0" w:evenHBand="0" w:firstRowFirstColumn="0" w:firstRowLastColumn="0" w:lastRowFirstColumn="0" w:lastRowLastColumn="0"/>
            <w:tcW w:w="0" w:type="auto"/>
            <w:hideMark/>
          </w:tcPr>
          <w:p w14:paraId="5E965666" w14:textId="77777777" w:rsidR="00BE2384" w:rsidRPr="00BE2384" w:rsidRDefault="00BE2384" w:rsidP="00BE2384">
            <w:pPr>
              <w:spacing w:before="60" w:after="60" w:line="360" w:lineRule="auto"/>
              <w:rPr>
                <w:color w:val="000000" w:themeColor="text1"/>
              </w:rPr>
            </w:pPr>
            <w:r>
              <w:rPr>
                <w:color w:val="000000" w:themeColor="text1"/>
              </w:rPr>
              <w:t>Eliminación de Usuarios</w:t>
            </w:r>
          </w:p>
        </w:tc>
        <w:tc>
          <w:tcPr>
            <w:tcW w:w="0" w:type="auto"/>
            <w:hideMark/>
          </w:tcPr>
          <w:p w14:paraId="487D7DAA" w14:textId="77777777" w:rsidR="00BE2384" w:rsidRPr="00BE2384" w:rsidRDefault="00BE2384" w:rsidP="00BE2384">
            <w:pPr>
              <w:spacing w:before="60" w:after="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Eliminación definitiva del usuario 'invitado' tras verificar su falta de utilidad operativa.</w:t>
            </w:r>
          </w:p>
        </w:tc>
        <w:tc>
          <w:tcPr>
            <w:tcW w:w="0" w:type="auto"/>
            <w:hideMark/>
          </w:tcPr>
          <w:p w14:paraId="114AD135" w14:textId="77777777" w:rsidR="00BE2384" w:rsidRPr="00BE2384" w:rsidRDefault="00BE2384" w:rsidP="00BE2384">
            <w:pPr>
              <w:spacing w:before="60" w:after="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Eliminar vectores de ataque anónimos.</w:t>
            </w:r>
          </w:p>
        </w:tc>
      </w:tr>
      <w:tr w:rsidR="00BE2384" w:rsidRPr="00BE2384" w14:paraId="10E4C9EC" w14:textId="77777777" w:rsidTr="00BE2384">
        <w:tc>
          <w:tcPr>
            <w:cnfStyle w:val="001000000000" w:firstRow="0" w:lastRow="0" w:firstColumn="1" w:lastColumn="0" w:oddVBand="0" w:evenVBand="0" w:oddHBand="0" w:evenHBand="0" w:firstRowFirstColumn="0" w:firstRowLastColumn="0" w:lastRowFirstColumn="0" w:lastRowLastColumn="0"/>
            <w:tcW w:w="0" w:type="auto"/>
            <w:hideMark/>
          </w:tcPr>
          <w:p w14:paraId="3F8A55EF" w14:textId="77777777" w:rsidR="00BE2384" w:rsidRPr="00BE2384" w:rsidRDefault="00BE2384" w:rsidP="00BE2384">
            <w:pPr>
              <w:spacing w:before="60" w:after="60" w:line="360" w:lineRule="auto"/>
              <w:rPr>
                <w:color w:val="000000" w:themeColor="text1"/>
              </w:rPr>
            </w:pPr>
            <w:r>
              <w:rPr>
                <w:color w:val="000000" w:themeColor="text1"/>
              </w:rPr>
              <w:t>Fortalecimiento de Contraseñas</w:t>
            </w:r>
          </w:p>
        </w:tc>
        <w:tc>
          <w:tcPr>
            <w:tcW w:w="0" w:type="auto"/>
            <w:hideMark/>
          </w:tcPr>
          <w:p w14:paraId="390F9A5A" w14:textId="77777777" w:rsidR="00BE2384" w:rsidRPr="00BE2384" w:rsidRDefault="00BE2384" w:rsidP="00BE2384">
            <w:pPr>
              <w:spacing w:before="60" w:after="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Política de 16 caracteres (complejidad alfanumérica y símbolos).</w:t>
            </w:r>
          </w:p>
        </w:tc>
        <w:tc>
          <w:tcPr>
            <w:tcW w:w="0" w:type="auto"/>
            <w:hideMark/>
          </w:tcPr>
          <w:p w14:paraId="26A13115" w14:textId="77777777" w:rsidR="00BE2384" w:rsidRPr="00BE2384" w:rsidRDefault="00BE2384" w:rsidP="00BE2384">
            <w:pPr>
              <w:spacing w:before="60" w:after="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Mitigar ataques de fuerza bruta.</w:t>
            </w:r>
          </w:p>
        </w:tc>
      </w:tr>
      <w:tr w:rsidR="00BE2384" w:rsidRPr="00BE2384" w14:paraId="2306EA1F" w14:textId="77777777" w:rsidTr="00BE2384">
        <w:tc>
          <w:tcPr>
            <w:cnfStyle w:val="001000000000" w:firstRow="0" w:lastRow="0" w:firstColumn="1" w:lastColumn="0" w:oddVBand="0" w:evenVBand="0" w:oddHBand="0" w:evenHBand="0" w:firstRowFirstColumn="0" w:firstRowLastColumn="0" w:lastRowFirstColumn="0" w:lastRowLastColumn="0"/>
            <w:tcW w:w="0" w:type="auto"/>
            <w:hideMark/>
          </w:tcPr>
          <w:p w14:paraId="34232DAA" w14:textId="77777777" w:rsidR="00BE2384" w:rsidRPr="00BE2384" w:rsidRDefault="00BE2384" w:rsidP="00BE2384">
            <w:pPr>
              <w:spacing w:before="60" w:after="60" w:line="360" w:lineRule="auto"/>
              <w:rPr>
                <w:color w:val="000000" w:themeColor="text1"/>
              </w:rPr>
            </w:pPr>
            <w:r>
              <w:rPr>
                <w:color w:val="000000" w:themeColor="text1"/>
              </w:rPr>
              <w:t>Privilegios por Rol</w:t>
            </w:r>
          </w:p>
        </w:tc>
        <w:tc>
          <w:tcPr>
            <w:tcW w:w="0" w:type="auto"/>
            <w:hideMark/>
          </w:tcPr>
          <w:p w14:paraId="449B9ECF" w14:textId="77777777" w:rsidR="00BE2384" w:rsidRPr="00BE2384" w:rsidRDefault="00BE2384" w:rsidP="00BE2384">
            <w:pPr>
              <w:spacing w:before="60" w:after="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Restricción de permisos (DELETE retirado a ventas, SELECT único para contabilidad).</w:t>
            </w:r>
          </w:p>
        </w:tc>
        <w:tc>
          <w:tcPr>
            <w:tcW w:w="0" w:type="auto"/>
            <w:hideMark/>
          </w:tcPr>
          <w:p w14:paraId="2128530D" w14:textId="77777777" w:rsidR="00BE2384" w:rsidRPr="00BE2384" w:rsidRDefault="00BE2384" w:rsidP="00BE2384">
            <w:pPr>
              <w:spacing w:before="60" w:after="60"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Aplicar el principio de menor privilegio.</w:t>
            </w:r>
          </w:p>
        </w:tc>
      </w:tr>
    </w:tbl>
    <w:p w14:paraId="5B507D47" w14:textId="77777777" w:rsidR="00953CD1" w:rsidRDefault="00953CD1">
      <w:pPr>
        <w:spacing w:before="60" w:after="60"/>
      </w:pPr>
    </w:p>
    <w:p w14:paraId="39E2FAB7" w14:textId="77777777" w:rsidR="00953CD1" w:rsidRDefault="00000000">
      <w:r>
        <w:br w:type="page"/>
      </w:r>
    </w:p>
    <w:p w14:paraId="53B903DD" w14:textId="77777777" w:rsidR="00953CD1" w:rsidRDefault="00000000" w:rsidP="00402BF9">
      <w:pPr>
        <w:pStyle w:val="Ttulo1"/>
      </w:pPr>
      <w:bookmarkStart w:id="12" w:name="_Toc228297517"/>
      <w:r>
        <w:lastRenderedPageBreak/>
        <w:t>5. ANÁLISIS DE RIESGOS</w:t>
      </w:r>
      <w:bookmarkEnd w:id="12"/>
    </w:p>
    <w:p w14:paraId="7BD616C3" w14:textId="77777777" w:rsidR="00953CD1" w:rsidRDefault="00000000" w:rsidP="00BC40EB">
      <w:pPr>
        <w:spacing w:before="60" w:after="60" w:line="360" w:lineRule="auto"/>
        <w:jc w:val="both"/>
      </w:pPr>
      <w:r>
        <w:rPr>
          <w:color w:val="1C1C1C"/>
        </w:rPr>
        <w:t>El siguiente análisis clasifica cada vulnerabilidad identificada según su probabilidad de ocurrencia, el impacto potencial en la organización y el nivel de riesgo resultante, siguiendo la metodología de evaluación de riesgos del estándar ISO/IEC 27001:2022.</w:t>
      </w:r>
    </w:p>
    <w:p w14:paraId="5F34431B" w14:textId="77777777" w:rsidR="00953CD1" w:rsidRDefault="00953CD1">
      <w:pPr>
        <w:spacing w:before="60" w:after="60"/>
      </w:pPr>
    </w:p>
    <w:tbl>
      <w:tblPr>
        <w:tblW w:w="9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379"/>
        <w:gridCol w:w="1287"/>
        <w:gridCol w:w="991"/>
        <w:gridCol w:w="989"/>
        <w:gridCol w:w="1096"/>
        <w:gridCol w:w="2615"/>
      </w:tblGrid>
      <w:tr w:rsidR="00953CD1" w14:paraId="2C409FC6" w14:textId="77777777" w:rsidTr="00BC40EB">
        <w:trPr>
          <w:tblHeader/>
        </w:trPr>
        <w:tc>
          <w:tcPr>
            <w:tcW w:w="85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72FF3DD8" w14:textId="77777777" w:rsidR="00953CD1" w:rsidRDefault="00000000">
            <w:pPr>
              <w:jc w:val="center"/>
            </w:pPr>
            <w:r>
              <w:rPr>
                <w:b/>
                <w:bCs/>
                <w:color w:val="FFFFFF"/>
                <w:sz w:val="19"/>
                <w:szCs w:val="19"/>
              </w:rPr>
              <w:t>ID</w:t>
            </w:r>
          </w:p>
        </w:tc>
        <w:tc>
          <w:tcPr>
            <w:tcW w:w="1379"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44F47BE8" w14:textId="77777777" w:rsidR="00953CD1" w:rsidRDefault="00000000">
            <w:pPr>
              <w:jc w:val="center"/>
            </w:pPr>
            <w:r>
              <w:rPr>
                <w:b/>
                <w:bCs/>
                <w:color w:val="FFFFFF"/>
                <w:sz w:val="19"/>
                <w:szCs w:val="19"/>
              </w:rPr>
              <w:t>Amenaza</w:t>
            </w:r>
          </w:p>
        </w:tc>
        <w:tc>
          <w:tcPr>
            <w:tcW w:w="1287"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7242579C" w14:textId="77777777" w:rsidR="00953CD1" w:rsidRDefault="00000000">
            <w:pPr>
              <w:jc w:val="center"/>
            </w:pPr>
            <w:r>
              <w:rPr>
                <w:b/>
                <w:bCs/>
                <w:color w:val="FFFFFF"/>
                <w:sz w:val="19"/>
                <w:szCs w:val="19"/>
              </w:rPr>
              <w:t>Probabilidad</w:t>
            </w:r>
          </w:p>
        </w:tc>
        <w:tc>
          <w:tcPr>
            <w:tcW w:w="991"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7627DDD3" w14:textId="77777777" w:rsidR="00953CD1" w:rsidRDefault="00000000">
            <w:pPr>
              <w:jc w:val="center"/>
            </w:pPr>
            <w:r>
              <w:rPr>
                <w:b/>
                <w:bCs/>
                <w:color w:val="FFFFFF"/>
                <w:sz w:val="19"/>
                <w:szCs w:val="19"/>
              </w:rPr>
              <w:t>Impacto</w:t>
            </w:r>
          </w:p>
        </w:tc>
        <w:tc>
          <w:tcPr>
            <w:tcW w:w="989"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7275E60E" w14:textId="77777777" w:rsidR="00953CD1" w:rsidRDefault="00000000">
            <w:pPr>
              <w:jc w:val="center"/>
            </w:pPr>
            <w:r>
              <w:rPr>
                <w:b/>
                <w:bCs/>
                <w:color w:val="FFFFFF"/>
                <w:sz w:val="19"/>
                <w:szCs w:val="19"/>
              </w:rPr>
              <w:t>Nivel</w:t>
            </w:r>
          </w:p>
        </w:tc>
        <w:tc>
          <w:tcPr>
            <w:tcW w:w="1096"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30079169" w14:textId="77777777" w:rsidR="00953CD1" w:rsidRDefault="00000000">
            <w:pPr>
              <w:jc w:val="center"/>
            </w:pPr>
            <w:r>
              <w:rPr>
                <w:b/>
                <w:bCs/>
                <w:color w:val="FFFFFF"/>
                <w:sz w:val="19"/>
                <w:szCs w:val="19"/>
              </w:rPr>
              <w:t>Urgencia</w:t>
            </w:r>
          </w:p>
        </w:tc>
        <w:tc>
          <w:tcPr>
            <w:tcW w:w="2615"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2D623965" w14:textId="77777777" w:rsidR="00953CD1" w:rsidRDefault="00000000">
            <w:pPr>
              <w:jc w:val="center"/>
            </w:pPr>
            <w:r>
              <w:rPr>
                <w:b/>
                <w:bCs/>
                <w:color w:val="FFFFFF"/>
                <w:sz w:val="19"/>
                <w:szCs w:val="19"/>
              </w:rPr>
              <w:t>Tratamiento</w:t>
            </w:r>
          </w:p>
        </w:tc>
      </w:tr>
      <w:tr w:rsidR="00953CD1" w14:paraId="7ACC6CDE" w14:textId="77777777" w:rsidTr="00BC40EB">
        <w:tc>
          <w:tcPr>
            <w:tcW w:w="8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63E3EBA" w14:textId="77777777" w:rsidR="00953CD1" w:rsidRDefault="00000000">
            <w:pPr>
              <w:jc w:val="center"/>
            </w:pPr>
            <w:r>
              <w:rPr>
                <w:b/>
                <w:bCs/>
                <w:color w:val="0D2B55"/>
                <w:sz w:val="19"/>
                <w:szCs w:val="19"/>
              </w:rPr>
              <w:t>V-001</w:t>
            </w:r>
          </w:p>
        </w:tc>
        <w:tc>
          <w:tcPr>
            <w:tcW w:w="1379"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CF95091" w14:textId="77777777" w:rsidR="00953CD1" w:rsidRDefault="00000000">
            <w:pPr>
              <w:jc w:val="both"/>
            </w:pPr>
            <w:r>
              <w:rPr>
                <w:color w:val="1C1C1C"/>
                <w:sz w:val="19"/>
                <w:szCs w:val="19"/>
              </w:rPr>
              <w:t>Contraseñas triviales</w:t>
            </w:r>
          </w:p>
        </w:tc>
        <w:tc>
          <w:tcPr>
            <w:tcW w:w="128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394B333" w14:textId="77777777" w:rsidR="00953CD1" w:rsidRDefault="00000000">
            <w:pPr>
              <w:jc w:val="center"/>
            </w:pPr>
            <w:r>
              <w:rPr>
                <w:color w:val="1C1C1C"/>
                <w:sz w:val="19"/>
                <w:szCs w:val="19"/>
              </w:rPr>
              <w:t>Muy Alta</w:t>
            </w:r>
          </w:p>
        </w:tc>
        <w:tc>
          <w:tcPr>
            <w:tcW w:w="99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AAB9447" w14:textId="77777777" w:rsidR="00953CD1" w:rsidRDefault="00000000">
            <w:pPr>
              <w:jc w:val="center"/>
            </w:pPr>
            <w:r>
              <w:rPr>
                <w:color w:val="1C1C1C"/>
                <w:sz w:val="19"/>
                <w:szCs w:val="19"/>
              </w:rPr>
              <w:t>Alta</w:t>
            </w:r>
          </w:p>
        </w:tc>
        <w:tc>
          <w:tcPr>
            <w:tcW w:w="989" w:type="dxa"/>
            <w:tcBorders>
              <w:top w:val="single" w:sz="1" w:space="0" w:color="AAAAAA"/>
              <w:left w:val="single" w:sz="1" w:space="0" w:color="AAAAAA"/>
              <w:bottom w:val="single" w:sz="1" w:space="0" w:color="AAAAAA"/>
              <w:right w:val="single" w:sz="1" w:space="0" w:color="AAAAAA"/>
            </w:tcBorders>
            <w:shd w:val="clear" w:color="auto" w:fill="FEF3E2"/>
            <w:tcMar>
              <w:top w:w="80" w:type="dxa"/>
              <w:left w:w="140" w:type="dxa"/>
              <w:bottom w:w="80" w:type="dxa"/>
              <w:right w:w="140" w:type="dxa"/>
            </w:tcMar>
            <w:vAlign w:val="center"/>
          </w:tcPr>
          <w:p w14:paraId="03643F17" w14:textId="77777777" w:rsidR="00953CD1" w:rsidRDefault="00000000">
            <w:pPr>
              <w:jc w:val="center"/>
            </w:pPr>
            <w:r>
              <w:rPr>
                <w:b/>
                <w:bCs/>
                <w:color w:val="C0392B"/>
                <w:sz w:val="19"/>
                <w:szCs w:val="19"/>
              </w:rPr>
              <w:t>CRÍTICO</w:t>
            </w:r>
          </w:p>
        </w:tc>
        <w:tc>
          <w:tcPr>
            <w:tcW w:w="109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7D4F9EC" w14:textId="77777777" w:rsidR="00953CD1" w:rsidRDefault="00000000">
            <w:pPr>
              <w:jc w:val="center"/>
            </w:pPr>
            <w:r>
              <w:rPr>
                <w:color w:val="1C1C1C"/>
                <w:sz w:val="19"/>
                <w:szCs w:val="19"/>
              </w:rPr>
              <w:t>Inmediata</w:t>
            </w:r>
          </w:p>
        </w:tc>
        <w:tc>
          <w:tcPr>
            <w:tcW w:w="261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0849ECA" w14:textId="77777777" w:rsidR="00953CD1" w:rsidRDefault="00000000">
            <w:pPr>
              <w:jc w:val="both"/>
            </w:pPr>
            <w:r>
              <w:rPr>
                <w:color w:val="1C1C1C"/>
                <w:sz w:val="19"/>
                <w:szCs w:val="19"/>
              </w:rPr>
              <w:t>Cambio obligatorio de contraseña con política de complejidad mínima.</w:t>
            </w:r>
          </w:p>
        </w:tc>
      </w:tr>
      <w:tr w:rsidR="00953CD1" w14:paraId="088440EC" w14:textId="77777777" w:rsidTr="00BC40EB">
        <w:tc>
          <w:tcPr>
            <w:tcW w:w="8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F79776A" w14:textId="77777777" w:rsidR="00953CD1" w:rsidRDefault="00000000">
            <w:pPr>
              <w:jc w:val="center"/>
            </w:pPr>
            <w:r>
              <w:rPr>
                <w:b/>
                <w:bCs/>
                <w:color w:val="0D2B55"/>
                <w:sz w:val="19"/>
                <w:szCs w:val="19"/>
              </w:rPr>
              <w:t>V-002</w:t>
            </w:r>
          </w:p>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1E6D8C7" w14:textId="77777777" w:rsidR="00953CD1" w:rsidRDefault="00000000">
            <w:pPr>
              <w:jc w:val="both"/>
            </w:pPr>
            <w:r>
              <w:rPr>
                <w:color w:val="1C1C1C"/>
                <w:sz w:val="19"/>
                <w:szCs w:val="19"/>
              </w:rPr>
              <w:t>Host comodín '%'</w:t>
            </w:r>
          </w:p>
        </w:tc>
        <w:tc>
          <w:tcPr>
            <w:tcW w:w="12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01717C5" w14:textId="77777777" w:rsidR="00953CD1" w:rsidRDefault="00000000">
            <w:pPr>
              <w:jc w:val="center"/>
            </w:pPr>
            <w:r>
              <w:rPr>
                <w:color w:val="1C1C1C"/>
                <w:sz w:val="19"/>
                <w:szCs w:val="19"/>
              </w:rPr>
              <w:t>Alta</w:t>
            </w:r>
          </w:p>
        </w:tc>
        <w:tc>
          <w:tcPr>
            <w:tcW w:w="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F7B35D" w14:textId="77777777" w:rsidR="00953CD1" w:rsidRDefault="00000000">
            <w:pPr>
              <w:jc w:val="center"/>
            </w:pPr>
            <w:r>
              <w:rPr>
                <w:color w:val="1C1C1C"/>
                <w:sz w:val="19"/>
                <w:szCs w:val="19"/>
              </w:rPr>
              <w:t>Alta</w:t>
            </w:r>
          </w:p>
        </w:tc>
        <w:tc>
          <w:tcPr>
            <w:tcW w:w="989" w:type="dxa"/>
            <w:tcBorders>
              <w:top w:val="single" w:sz="1" w:space="0" w:color="AAAAAA"/>
              <w:left w:val="single" w:sz="1" w:space="0" w:color="AAAAAA"/>
              <w:bottom w:val="single" w:sz="1" w:space="0" w:color="AAAAAA"/>
              <w:right w:val="single" w:sz="1" w:space="0" w:color="AAAAAA"/>
            </w:tcBorders>
            <w:shd w:val="clear" w:color="auto" w:fill="FEF3E2"/>
            <w:tcMar>
              <w:top w:w="80" w:type="dxa"/>
              <w:left w:w="140" w:type="dxa"/>
              <w:bottom w:w="80" w:type="dxa"/>
              <w:right w:w="140" w:type="dxa"/>
            </w:tcMar>
            <w:vAlign w:val="center"/>
          </w:tcPr>
          <w:p w14:paraId="59A8C59C" w14:textId="77777777" w:rsidR="00953CD1" w:rsidRDefault="00000000">
            <w:pPr>
              <w:jc w:val="center"/>
            </w:pPr>
            <w:r>
              <w:rPr>
                <w:b/>
                <w:bCs/>
                <w:color w:val="E67E22"/>
                <w:sz w:val="19"/>
                <w:szCs w:val="19"/>
              </w:rPr>
              <w:t>ALTO</w:t>
            </w:r>
          </w:p>
        </w:tc>
        <w:tc>
          <w:tcPr>
            <w:tcW w:w="1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B1CECF" w14:textId="77777777" w:rsidR="00953CD1" w:rsidRDefault="00000000">
            <w:pPr>
              <w:jc w:val="center"/>
            </w:pPr>
            <w:r>
              <w:rPr>
                <w:color w:val="1C1C1C"/>
                <w:sz w:val="19"/>
                <w:szCs w:val="19"/>
              </w:rPr>
              <w:t>Inmediata</w:t>
            </w:r>
          </w:p>
        </w:tc>
        <w:tc>
          <w:tcPr>
            <w:tcW w:w="2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257AC92" w14:textId="77777777" w:rsidR="00953CD1" w:rsidRDefault="00000000">
            <w:pPr>
              <w:jc w:val="both"/>
            </w:pPr>
            <w:r>
              <w:rPr>
                <w:color w:val="1C1C1C"/>
                <w:sz w:val="19"/>
                <w:szCs w:val="19"/>
              </w:rPr>
              <w:t>Restricción de acceso a IPs internas conocidas.</w:t>
            </w:r>
          </w:p>
        </w:tc>
      </w:tr>
      <w:tr w:rsidR="00953CD1" w14:paraId="6B5868D6" w14:textId="77777777" w:rsidTr="00BC40EB">
        <w:tc>
          <w:tcPr>
            <w:tcW w:w="8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4BB5614" w14:textId="77777777" w:rsidR="00953CD1" w:rsidRDefault="00000000">
            <w:pPr>
              <w:jc w:val="center"/>
            </w:pPr>
            <w:r>
              <w:rPr>
                <w:b/>
                <w:bCs/>
                <w:color w:val="0D2B55"/>
                <w:sz w:val="19"/>
                <w:szCs w:val="19"/>
              </w:rPr>
              <w:t>V-003</w:t>
            </w:r>
          </w:p>
        </w:tc>
        <w:tc>
          <w:tcPr>
            <w:tcW w:w="1379"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1E22DE2" w14:textId="77777777" w:rsidR="00953CD1" w:rsidRDefault="00000000">
            <w:pPr>
              <w:jc w:val="both"/>
            </w:pPr>
            <w:r>
              <w:rPr>
                <w:color w:val="1C1C1C"/>
                <w:sz w:val="19"/>
                <w:szCs w:val="19"/>
              </w:rPr>
              <w:t>Admin con GRANT OPTION</w:t>
            </w:r>
          </w:p>
        </w:tc>
        <w:tc>
          <w:tcPr>
            <w:tcW w:w="128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D07112A" w14:textId="77777777" w:rsidR="00953CD1" w:rsidRDefault="00000000">
            <w:pPr>
              <w:jc w:val="center"/>
            </w:pPr>
            <w:r>
              <w:rPr>
                <w:color w:val="1C1C1C"/>
                <w:sz w:val="19"/>
                <w:szCs w:val="19"/>
              </w:rPr>
              <w:t>Alta</w:t>
            </w:r>
          </w:p>
        </w:tc>
        <w:tc>
          <w:tcPr>
            <w:tcW w:w="99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32A5ED6" w14:textId="77777777" w:rsidR="00953CD1" w:rsidRDefault="00000000">
            <w:pPr>
              <w:jc w:val="center"/>
            </w:pPr>
            <w:r>
              <w:rPr>
                <w:color w:val="1C1C1C"/>
                <w:sz w:val="19"/>
                <w:szCs w:val="19"/>
              </w:rPr>
              <w:t>Muy Alta</w:t>
            </w:r>
          </w:p>
        </w:tc>
        <w:tc>
          <w:tcPr>
            <w:tcW w:w="989" w:type="dxa"/>
            <w:tcBorders>
              <w:top w:val="single" w:sz="1" w:space="0" w:color="AAAAAA"/>
              <w:left w:val="single" w:sz="1" w:space="0" w:color="AAAAAA"/>
              <w:bottom w:val="single" w:sz="1" w:space="0" w:color="AAAAAA"/>
              <w:right w:val="single" w:sz="1" w:space="0" w:color="AAAAAA"/>
            </w:tcBorders>
            <w:shd w:val="clear" w:color="auto" w:fill="FEF3E2"/>
            <w:tcMar>
              <w:top w:w="80" w:type="dxa"/>
              <w:left w:w="140" w:type="dxa"/>
              <w:bottom w:w="80" w:type="dxa"/>
              <w:right w:w="140" w:type="dxa"/>
            </w:tcMar>
            <w:vAlign w:val="center"/>
          </w:tcPr>
          <w:p w14:paraId="2B8504C5" w14:textId="77777777" w:rsidR="00953CD1" w:rsidRDefault="00000000">
            <w:pPr>
              <w:jc w:val="center"/>
            </w:pPr>
            <w:r>
              <w:rPr>
                <w:b/>
                <w:bCs/>
                <w:color w:val="C0392B"/>
                <w:sz w:val="19"/>
                <w:szCs w:val="19"/>
              </w:rPr>
              <w:t>CRÍTICO</w:t>
            </w:r>
          </w:p>
        </w:tc>
        <w:tc>
          <w:tcPr>
            <w:tcW w:w="109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914C8EB" w14:textId="77777777" w:rsidR="00953CD1" w:rsidRDefault="00000000">
            <w:pPr>
              <w:jc w:val="center"/>
            </w:pPr>
            <w:r>
              <w:rPr>
                <w:color w:val="1C1C1C"/>
                <w:sz w:val="19"/>
                <w:szCs w:val="19"/>
              </w:rPr>
              <w:t>Inmediata</w:t>
            </w:r>
          </w:p>
        </w:tc>
        <w:tc>
          <w:tcPr>
            <w:tcW w:w="261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D6CA090" w14:textId="77777777" w:rsidR="00953CD1" w:rsidRDefault="00000000">
            <w:pPr>
              <w:jc w:val="both"/>
            </w:pPr>
            <w:r>
              <w:rPr>
                <w:color w:val="1C1C1C"/>
                <w:sz w:val="19"/>
                <w:szCs w:val="19"/>
              </w:rPr>
              <w:t>Eliminar GRANT OPTION; restringir a localhost.</w:t>
            </w:r>
          </w:p>
        </w:tc>
      </w:tr>
      <w:tr w:rsidR="00953CD1" w14:paraId="6AAFD2AC" w14:textId="77777777" w:rsidTr="00BC40EB">
        <w:tc>
          <w:tcPr>
            <w:tcW w:w="8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9BAC03F" w14:textId="77777777" w:rsidR="00953CD1" w:rsidRDefault="00000000">
            <w:pPr>
              <w:jc w:val="center"/>
            </w:pPr>
            <w:r>
              <w:rPr>
                <w:b/>
                <w:bCs/>
                <w:color w:val="0D2B55"/>
                <w:sz w:val="19"/>
                <w:szCs w:val="19"/>
              </w:rPr>
              <w:t>V-004</w:t>
            </w:r>
          </w:p>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6DF6F2" w14:textId="77777777" w:rsidR="00953CD1" w:rsidRDefault="00000000">
            <w:pPr>
              <w:jc w:val="both"/>
            </w:pPr>
            <w:r>
              <w:rPr>
                <w:color w:val="1C1C1C"/>
                <w:sz w:val="19"/>
                <w:szCs w:val="19"/>
              </w:rPr>
              <w:t>DELETE en Vendedor</w:t>
            </w:r>
          </w:p>
        </w:tc>
        <w:tc>
          <w:tcPr>
            <w:tcW w:w="12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A77563" w14:textId="77777777" w:rsidR="00953CD1" w:rsidRDefault="00000000">
            <w:pPr>
              <w:jc w:val="center"/>
            </w:pPr>
            <w:r>
              <w:rPr>
                <w:color w:val="1C1C1C"/>
                <w:sz w:val="19"/>
                <w:szCs w:val="19"/>
              </w:rPr>
              <w:t>Media</w:t>
            </w:r>
          </w:p>
        </w:tc>
        <w:tc>
          <w:tcPr>
            <w:tcW w:w="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04F17C8" w14:textId="77777777" w:rsidR="00953CD1" w:rsidRDefault="00000000">
            <w:pPr>
              <w:jc w:val="center"/>
            </w:pPr>
            <w:r>
              <w:rPr>
                <w:color w:val="1C1C1C"/>
                <w:sz w:val="19"/>
                <w:szCs w:val="19"/>
              </w:rPr>
              <w:t>Alta</w:t>
            </w:r>
          </w:p>
        </w:tc>
        <w:tc>
          <w:tcPr>
            <w:tcW w:w="989" w:type="dxa"/>
            <w:tcBorders>
              <w:top w:val="single" w:sz="1" w:space="0" w:color="AAAAAA"/>
              <w:left w:val="single" w:sz="1" w:space="0" w:color="AAAAAA"/>
              <w:bottom w:val="single" w:sz="1" w:space="0" w:color="AAAAAA"/>
              <w:right w:val="single" w:sz="1" w:space="0" w:color="AAAAAA"/>
            </w:tcBorders>
            <w:shd w:val="clear" w:color="auto" w:fill="FEF3E2"/>
            <w:tcMar>
              <w:top w:w="80" w:type="dxa"/>
              <w:left w:w="140" w:type="dxa"/>
              <w:bottom w:w="80" w:type="dxa"/>
              <w:right w:w="140" w:type="dxa"/>
            </w:tcMar>
            <w:vAlign w:val="center"/>
          </w:tcPr>
          <w:p w14:paraId="75500BB3" w14:textId="77777777" w:rsidR="00953CD1" w:rsidRDefault="00000000">
            <w:pPr>
              <w:jc w:val="center"/>
            </w:pPr>
            <w:r>
              <w:rPr>
                <w:b/>
                <w:bCs/>
                <w:color w:val="F39C12"/>
                <w:sz w:val="19"/>
                <w:szCs w:val="19"/>
              </w:rPr>
              <w:t>MEDIO</w:t>
            </w:r>
          </w:p>
        </w:tc>
        <w:tc>
          <w:tcPr>
            <w:tcW w:w="1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DDCD23" w14:textId="77777777" w:rsidR="00953CD1" w:rsidRDefault="00000000">
            <w:pPr>
              <w:jc w:val="center"/>
            </w:pPr>
            <w:r>
              <w:rPr>
                <w:color w:val="1C1C1C"/>
                <w:sz w:val="19"/>
                <w:szCs w:val="19"/>
              </w:rPr>
              <w:t>Corto plazo</w:t>
            </w:r>
          </w:p>
        </w:tc>
        <w:tc>
          <w:tcPr>
            <w:tcW w:w="2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A138A5C" w14:textId="77777777" w:rsidR="00953CD1" w:rsidRDefault="00000000">
            <w:pPr>
              <w:jc w:val="both"/>
            </w:pPr>
            <w:r>
              <w:rPr>
                <w:color w:val="1C1C1C"/>
                <w:sz w:val="19"/>
                <w:szCs w:val="19"/>
              </w:rPr>
              <w:t>Revocar permiso DELETE; auditar acciones previas.</w:t>
            </w:r>
          </w:p>
        </w:tc>
      </w:tr>
      <w:tr w:rsidR="00953CD1" w14:paraId="15E9C09D" w14:textId="77777777" w:rsidTr="00BC40EB">
        <w:tc>
          <w:tcPr>
            <w:tcW w:w="8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631F5DC" w14:textId="77777777" w:rsidR="00953CD1" w:rsidRDefault="00000000">
            <w:pPr>
              <w:jc w:val="center"/>
            </w:pPr>
            <w:r>
              <w:rPr>
                <w:b/>
                <w:bCs/>
                <w:color w:val="0D2B55"/>
                <w:sz w:val="19"/>
                <w:szCs w:val="19"/>
              </w:rPr>
              <w:t>V-005</w:t>
            </w:r>
          </w:p>
        </w:tc>
        <w:tc>
          <w:tcPr>
            <w:tcW w:w="1379"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5B1EFE8" w14:textId="77777777" w:rsidR="00953CD1" w:rsidRDefault="00000000">
            <w:pPr>
              <w:jc w:val="both"/>
            </w:pPr>
            <w:r>
              <w:rPr>
                <w:color w:val="1C1C1C"/>
                <w:sz w:val="19"/>
                <w:szCs w:val="19"/>
              </w:rPr>
              <w:t>ALL PRIVILEGES Contador</w:t>
            </w:r>
          </w:p>
        </w:tc>
        <w:tc>
          <w:tcPr>
            <w:tcW w:w="128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64D8234" w14:textId="77777777" w:rsidR="00953CD1" w:rsidRDefault="00000000">
            <w:pPr>
              <w:jc w:val="center"/>
            </w:pPr>
            <w:r>
              <w:rPr>
                <w:color w:val="1C1C1C"/>
                <w:sz w:val="19"/>
                <w:szCs w:val="19"/>
              </w:rPr>
              <w:t>Media</w:t>
            </w:r>
          </w:p>
        </w:tc>
        <w:tc>
          <w:tcPr>
            <w:tcW w:w="99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688E686" w14:textId="77777777" w:rsidR="00953CD1" w:rsidRDefault="00000000">
            <w:pPr>
              <w:jc w:val="center"/>
            </w:pPr>
            <w:r>
              <w:rPr>
                <w:color w:val="1C1C1C"/>
                <w:sz w:val="19"/>
                <w:szCs w:val="19"/>
              </w:rPr>
              <w:t>Alta</w:t>
            </w:r>
          </w:p>
        </w:tc>
        <w:tc>
          <w:tcPr>
            <w:tcW w:w="989" w:type="dxa"/>
            <w:tcBorders>
              <w:top w:val="single" w:sz="1" w:space="0" w:color="AAAAAA"/>
              <w:left w:val="single" w:sz="1" w:space="0" w:color="AAAAAA"/>
              <w:bottom w:val="single" w:sz="1" w:space="0" w:color="AAAAAA"/>
              <w:right w:val="single" w:sz="1" w:space="0" w:color="AAAAAA"/>
            </w:tcBorders>
            <w:shd w:val="clear" w:color="auto" w:fill="FEF3E2"/>
            <w:tcMar>
              <w:top w:w="80" w:type="dxa"/>
              <w:left w:w="140" w:type="dxa"/>
              <w:bottom w:w="80" w:type="dxa"/>
              <w:right w:w="140" w:type="dxa"/>
            </w:tcMar>
            <w:vAlign w:val="center"/>
          </w:tcPr>
          <w:p w14:paraId="6D007027" w14:textId="77777777" w:rsidR="00953CD1" w:rsidRDefault="00000000">
            <w:pPr>
              <w:jc w:val="center"/>
            </w:pPr>
            <w:r>
              <w:rPr>
                <w:b/>
                <w:bCs/>
                <w:color w:val="E67E22"/>
                <w:sz w:val="19"/>
                <w:szCs w:val="19"/>
              </w:rPr>
              <w:t>ALTO</w:t>
            </w:r>
          </w:p>
        </w:tc>
        <w:tc>
          <w:tcPr>
            <w:tcW w:w="109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4DB8154" w14:textId="77777777" w:rsidR="00953CD1" w:rsidRDefault="00000000">
            <w:pPr>
              <w:jc w:val="center"/>
            </w:pPr>
            <w:r>
              <w:rPr>
                <w:color w:val="1C1C1C"/>
                <w:sz w:val="19"/>
                <w:szCs w:val="19"/>
              </w:rPr>
              <w:t>Corto plazo</w:t>
            </w:r>
          </w:p>
        </w:tc>
        <w:tc>
          <w:tcPr>
            <w:tcW w:w="261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3FD426B" w14:textId="77777777" w:rsidR="00953CD1" w:rsidRDefault="00000000">
            <w:pPr>
              <w:jc w:val="both"/>
            </w:pPr>
            <w:r>
              <w:rPr>
                <w:color w:val="1C1C1C"/>
                <w:sz w:val="19"/>
                <w:szCs w:val="19"/>
              </w:rPr>
              <w:t>Reemplazar por SELECT únicamente.</w:t>
            </w:r>
          </w:p>
        </w:tc>
      </w:tr>
      <w:tr w:rsidR="00953CD1" w14:paraId="1D8984B4" w14:textId="77777777" w:rsidTr="00BC40EB">
        <w:tc>
          <w:tcPr>
            <w:tcW w:w="8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38F1449" w14:textId="77777777" w:rsidR="00953CD1" w:rsidRDefault="00000000">
            <w:pPr>
              <w:jc w:val="center"/>
            </w:pPr>
            <w:r>
              <w:rPr>
                <w:b/>
                <w:bCs/>
                <w:color w:val="0D2B55"/>
                <w:sz w:val="19"/>
                <w:szCs w:val="19"/>
              </w:rPr>
              <w:t>V-006</w:t>
            </w:r>
          </w:p>
        </w:tc>
        <w:tc>
          <w:tcPr>
            <w:tcW w:w="137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30A18C6" w14:textId="77777777" w:rsidR="00953CD1" w:rsidRDefault="00000000">
            <w:pPr>
              <w:jc w:val="both"/>
            </w:pPr>
            <w:r>
              <w:rPr>
                <w:color w:val="1C1C1C"/>
                <w:sz w:val="19"/>
                <w:szCs w:val="19"/>
              </w:rPr>
              <w:t>Usuario invitado</w:t>
            </w:r>
          </w:p>
        </w:tc>
        <w:tc>
          <w:tcPr>
            <w:tcW w:w="12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5653F1F" w14:textId="77777777" w:rsidR="00953CD1" w:rsidRDefault="00000000">
            <w:pPr>
              <w:jc w:val="center"/>
            </w:pPr>
            <w:r>
              <w:rPr>
                <w:color w:val="1C1C1C"/>
                <w:sz w:val="19"/>
                <w:szCs w:val="19"/>
              </w:rPr>
              <w:t>Media</w:t>
            </w:r>
          </w:p>
        </w:tc>
        <w:tc>
          <w:tcPr>
            <w:tcW w:w="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333DE9" w14:textId="77777777" w:rsidR="00953CD1" w:rsidRDefault="00000000">
            <w:pPr>
              <w:jc w:val="center"/>
            </w:pPr>
            <w:r>
              <w:rPr>
                <w:color w:val="1C1C1C"/>
                <w:sz w:val="19"/>
                <w:szCs w:val="19"/>
              </w:rPr>
              <w:t>Media</w:t>
            </w:r>
          </w:p>
        </w:tc>
        <w:tc>
          <w:tcPr>
            <w:tcW w:w="989" w:type="dxa"/>
            <w:tcBorders>
              <w:top w:val="single" w:sz="1" w:space="0" w:color="AAAAAA"/>
              <w:left w:val="single" w:sz="1" w:space="0" w:color="AAAAAA"/>
              <w:bottom w:val="single" w:sz="1" w:space="0" w:color="AAAAAA"/>
              <w:right w:val="single" w:sz="1" w:space="0" w:color="AAAAAA"/>
            </w:tcBorders>
            <w:shd w:val="clear" w:color="auto" w:fill="FEF3E2"/>
            <w:tcMar>
              <w:top w:w="80" w:type="dxa"/>
              <w:left w:w="140" w:type="dxa"/>
              <w:bottom w:w="80" w:type="dxa"/>
              <w:right w:w="140" w:type="dxa"/>
            </w:tcMar>
            <w:vAlign w:val="center"/>
          </w:tcPr>
          <w:p w14:paraId="10DAEF96" w14:textId="77777777" w:rsidR="00953CD1" w:rsidRDefault="00000000">
            <w:pPr>
              <w:jc w:val="center"/>
            </w:pPr>
            <w:r>
              <w:rPr>
                <w:b/>
                <w:bCs/>
                <w:color w:val="F39C12"/>
                <w:sz w:val="19"/>
                <w:szCs w:val="19"/>
              </w:rPr>
              <w:t>MEDIO</w:t>
            </w:r>
          </w:p>
        </w:tc>
        <w:tc>
          <w:tcPr>
            <w:tcW w:w="10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25FC19" w14:textId="77777777" w:rsidR="00953CD1" w:rsidRDefault="00000000">
            <w:pPr>
              <w:jc w:val="center"/>
            </w:pPr>
            <w:r>
              <w:rPr>
                <w:color w:val="1C1C1C"/>
                <w:sz w:val="19"/>
                <w:szCs w:val="19"/>
              </w:rPr>
              <w:t>Corto plazo</w:t>
            </w:r>
          </w:p>
        </w:tc>
        <w:tc>
          <w:tcPr>
            <w:tcW w:w="2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E45242C" w14:textId="77777777" w:rsidR="00953CD1" w:rsidRDefault="00000000">
            <w:pPr>
              <w:jc w:val="both"/>
            </w:pPr>
            <w:r>
              <w:rPr>
                <w:color w:val="1C1C1C"/>
                <w:sz w:val="19"/>
                <w:szCs w:val="19"/>
              </w:rPr>
              <w:t>Eliminar usuario; revisar logs históricos de acceso.</w:t>
            </w:r>
          </w:p>
        </w:tc>
      </w:tr>
    </w:tbl>
    <w:p w14:paraId="3FB4A344" w14:textId="77777777" w:rsidR="00953CD1" w:rsidRDefault="00953CD1">
      <w:pPr>
        <w:spacing w:before="60" w:after="60"/>
      </w:pPr>
    </w:p>
    <w:p w14:paraId="0FE8322F" w14:textId="77777777" w:rsidR="00953CD1" w:rsidRDefault="00000000" w:rsidP="00402BF9">
      <w:pPr>
        <w:pStyle w:val="Ttulo2"/>
      </w:pPr>
      <w:bookmarkStart w:id="13" w:name="_Toc228297518"/>
      <w:r>
        <w:t>Criterios de Clasificación</w:t>
      </w:r>
      <w:bookmarkEnd w:id="13"/>
      <w:r>
        <w:br/>
      </w:r>
    </w:p>
    <w:p w14:paraId="59D9FDAE" w14:textId="77777777" w:rsidR="00953CD1" w:rsidRDefault="00000000">
      <w:pPr>
        <w:spacing w:before="60" w:after="60"/>
        <w:jc w:val="both"/>
      </w:pPr>
      <w:r>
        <w:rPr>
          <w:b/>
          <w:bCs/>
          <w:color w:val="0D2B55"/>
        </w:rPr>
        <w:t>Nivel CRÍTICO:</w:t>
      </w:r>
      <w:r>
        <w:rPr>
          <w:color w:val="1C1C1C"/>
        </w:rPr>
        <w:t xml:space="preserve"> Riesgo con probabilidad alta e impacto muy alto. Requiere acción correctiva inmediata antes de continuar operaciones.</w:t>
      </w:r>
    </w:p>
    <w:p w14:paraId="1AE5D66D" w14:textId="77777777" w:rsidR="00953CD1" w:rsidRDefault="00000000">
      <w:pPr>
        <w:spacing w:before="60" w:after="60"/>
        <w:jc w:val="both"/>
      </w:pPr>
      <w:r>
        <w:rPr>
          <w:b/>
          <w:bCs/>
          <w:color w:val="0D2B55"/>
        </w:rPr>
        <w:t>Nivel ALTO:</w:t>
      </w:r>
      <w:r>
        <w:rPr>
          <w:color w:val="1C1C1C"/>
        </w:rPr>
        <w:t xml:space="preserve"> Riesgo significativo que puede comprometer la integridad o confidencialidad de los datos. Debe resolverse en el mismo ciclo de trabajo.</w:t>
      </w:r>
    </w:p>
    <w:p w14:paraId="7E5FE1BF" w14:textId="77777777" w:rsidR="00953CD1" w:rsidRDefault="00000000">
      <w:pPr>
        <w:spacing w:before="60" w:after="60"/>
        <w:jc w:val="both"/>
      </w:pPr>
      <w:r>
        <w:rPr>
          <w:b/>
          <w:bCs/>
          <w:color w:val="0D2B55"/>
        </w:rPr>
        <w:t>Nivel MEDIO:</w:t>
      </w:r>
      <w:r>
        <w:rPr>
          <w:color w:val="1C1C1C"/>
        </w:rPr>
        <w:t xml:space="preserve"> Riesgo moderado que, aunque no crítico, aumenta la superficie de ataque. Debe incluirse en el plan de mejora a corto plazo.</w:t>
      </w:r>
    </w:p>
    <w:p w14:paraId="3F644789" w14:textId="77777777" w:rsidR="00953CD1" w:rsidRDefault="00000000">
      <w:pPr>
        <w:spacing w:before="60" w:after="60"/>
        <w:jc w:val="both"/>
      </w:pPr>
      <w:r>
        <w:rPr>
          <w:b/>
          <w:bCs/>
          <w:color w:val="0D2B55"/>
        </w:rPr>
        <w:t>Nivel BAJO:</w:t>
      </w:r>
      <w:r>
        <w:rPr>
          <w:color w:val="1C1C1C"/>
        </w:rPr>
        <w:t xml:space="preserve"> Riesgo menor con impacto acotado. Puede abordarse en el plan de mejora a mediano o largo plazo.</w:t>
      </w:r>
    </w:p>
    <w:p w14:paraId="05192306" w14:textId="77777777" w:rsidR="00953CD1" w:rsidRDefault="00953CD1">
      <w:pPr>
        <w:spacing w:before="60" w:after="60"/>
      </w:pPr>
    </w:p>
    <w:p w14:paraId="30613EE6" w14:textId="77777777" w:rsidR="00953CD1" w:rsidRDefault="00000000">
      <w:r>
        <w:br w:type="page"/>
      </w:r>
    </w:p>
    <w:p w14:paraId="1DB6CD5B" w14:textId="77777777" w:rsidR="00953CD1" w:rsidRDefault="00000000" w:rsidP="00402BF9">
      <w:pPr>
        <w:pStyle w:val="Ttulo1"/>
      </w:pPr>
      <w:bookmarkStart w:id="14" w:name="_Toc228297519"/>
      <w:r>
        <w:lastRenderedPageBreak/>
        <w:t>6. VALIDACIÓN - SIMULACIÓN DE ATAQUES</w:t>
      </w:r>
      <w:bookmarkEnd w:id="14"/>
    </w:p>
    <w:p w14:paraId="08F0E0B2" w14:textId="77777777" w:rsidR="00402BF9" w:rsidRDefault="00402BF9" w:rsidP="00402BF9">
      <w:pPr>
        <w:pStyle w:val="Ttulo2"/>
      </w:pPr>
    </w:p>
    <w:p w14:paraId="1BE8CED4" w14:textId="77777777" w:rsidR="00953CD1" w:rsidRDefault="00000000" w:rsidP="00402BF9">
      <w:pPr>
        <w:pStyle w:val="Ttulo2"/>
      </w:pPr>
      <w:bookmarkStart w:id="15" w:name="_Toc228297520"/>
      <w:r>
        <w:t>6.1 Escenario: Usuario admin original</w:t>
      </w:r>
      <w:bookmarkEnd w:id="15"/>
    </w:p>
    <w:p w14:paraId="4D535D67" w14:textId="77777777" w:rsidR="00953CD1" w:rsidRDefault="00000000" w:rsidP="00AA71D3">
      <w:pPr>
        <w:spacing w:before="60" w:after="60" w:line="360" w:lineRule="auto"/>
        <w:jc w:val="both"/>
      </w:pPr>
      <w:r>
        <w:rPr>
          <w:color w:val="1C1C1C"/>
        </w:rPr>
        <w:t>Si un atacante obtuviera acceso al usuario 'admin' original podría ejecutar DROP DATABASE empresa (destrucción total e irreversible), extraer con SELECT * FROM todas las tablas, usar GRANT OPTION para crear un nuevo super-usuario oculto como backdoor persistente, y revocar acceso a los administradores legítimos, secuestrando la base de datos. Con el script corregido, este acceso ya no existe desde redes externas.</w:t>
      </w:r>
    </w:p>
    <w:p w14:paraId="12330FB6" w14:textId="77777777" w:rsidR="00953CD1" w:rsidRDefault="00953CD1">
      <w:pPr>
        <w:spacing w:before="60" w:after="60"/>
      </w:pPr>
    </w:p>
    <w:p w14:paraId="4BEE840C" w14:textId="77777777" w:rsidR="00953CD1" w:rsidRDefault="00000000" w:rsidP="00402BF9">
      <w:pPr>
        <w:pStyle w:val="Ttulo2"/>
      </w:pPr>
      <w:bookmarkStart w:id="16" w:name="_Toc228297521"/>
      <w:r>
        <w:t>6.2 Escenario: Vendedor con permisos originales</w:t>
      </w:r>
      <w:bookmarkEnd w:id="16"/>
    </w:p>
    <w:p w14:paraId="184C8C6A" w14:textId="77777777" w:rsidR="00953CD1" w:rsidRDefault="00000000" w:rsidP="00AA71D3">
      <w:pPr>
        <w:spacing w:before="60" w:after="60" w:line="360" w:lineRule="auto"/>
        <w:jc w:val="both"/>
      </w:pPr>
      <w:r>
        <w:rPr>
          <w:color w:val="1C1C1C"/>
        </w:rPr>
        <w:t>Con los permisos originales, el vendedor podría ejecutar DELETE FROM empresa.ventas sin ninguna restricción, resultando en pérdida catastrófica e irreversible del historial financiero. Tras la corrección, DELETE fue revocado  el vendedor solo puede SELECT e INSERT sobre empresa.ventas desde la red interna.</w:t>
      </w:r>
    </w:p>
    <w:p w14:paraId="4BB37FFF" w14:textId="77777777" w:rsidR="00953CD1" w:rsidRDefault="00953CD1">
      <w:pPr>
        <w:spacing w:before="60" w:after="60"/>
      </w:pPr>
    </w:p>
    <w:p w14:paraId="40422A09"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Sentencia que el vendedor podría haber ejecutado con los permisos originales:</w:t>
      </w:r>
    </w:p>
    <w:p w14:paraId="4553714A" w14:textId="77777777" w:rsidR="00BE2384" w:rsidRDefault="00000000">
      <w:pPr>
        <w:shd w:val="clear" w:color="auto" w:fill="F4F6F7"/>
        <w:spacing w:before="30" w:after="30"/>
        <w:ind w:left="480"/>
        <w:rPr>
          <w:rFonts w:ascii="Courier New" w:eastAsia="Courier New" w:hAnsi="Courier New" w:cs="Courier New"/>
          <w:color w:val="0D2B55"/>
          <w:sz w:val="18"/>
          <w:szCs w:val="18"/>
        </w:rPr>
      </w:pPr>
      <w:r>
        <w:rPr>
          <w:rFonts w:ascii="Courier New" w:eastAsia="Courier New" w:hAnsi="Courier New" w:cs="Courier New"/>
          <w:color w:val="0D2B55"/>
          <w:sz w:val="18"/>
          <w:szCs w:val="18"/>
        </w:rPr>
        <w:t xml:space="preserve">DELETE FROM empresa.ventas;  </w:t>
      </w:r>
    </w:p>
    <w:p w14:paraId="2D2DEB7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Borra TODO el historial sin confirmación</w:t>
      </w:r>
    </w:p>
    <w:p w14:paraId="55AE136F" w14:textId="77777777" w:rsidR="00953CD1" w:rsidRDefault="00953CD1">
      <w:pPr>
        <w:spacing w:before="60" w:after="60"/>
      </w:pPr>
    </w:p>
    <w:p w14:paraId="122C6ACF" w14:textId="77777777" w:rsidR="00953CD1" w:rsidRDefault="00000000" w:rsidP="00402BF9">
      <w:pPr>
        <w:pStyle w:val="Ttulo2"/>
      </w:pPr>
      <w:bookmarkStart w:id="17" w:name="_Toc228297522"/>
      <w:r>
        <w:t>6.3 Escenario: Usuario invitado</w:t>
      </w:r>
      <w:bookmarkEnd w:id="17"/>
    </w:p>
    <w:p w14:paraId="4D0A46BD" w14:textId="77777777" w:rsidR="00953CD1" w:rsidRDefault="00000000" w:rsidP="00AA71D3">
      <w:pPr>
        <w:spacing w:before="60" w:after="60" w:line="360" w:lineRule="auto"/>
        <w:jc w:val="both"/>
      </w:pPr>
      <w:r>
        <w:rPr>
          <w:color w:val="1C1C1C"/>
        </w:rPr>
        <w:t>Aunque SELECT parezca inofensivo, permitía ejecutar SELECT * FROM empresa.clientes (robo de toda la cartera de clientes), SELECT * FROM empresa.empleados (filtración de datos personales y salariales), y exfiltración sistemática sin generar alertas porque solo 'leía'. La eliminación del usuario cierra completamente este vector.</w:t>
      </w:r>
    </w:p>
    <w:p w14:paraId="1E489BB3" w14:textId="77777777" w:rsidR="00953CD1" w:rsidRDefault="00953CD1">
      <w:pPr>
        <w:spacing w:before="60" w:after="60"/>
      </w:pPr>
    </w:p>
    <w:p w14:paraId="6289F01A" w14:textId="77777777" w:rsidR="00953CD1" w:rsidRDefault="00000000" w:rsidP="00402BF9">
      <w:pPr>
        <w:pStyle w:val="Ttulo2"/>
      </w:pPr>
      <w:bookmarkStart w:id="18" w:name="_Toc228297523"/>
      <w:r>
        <w:t>6.4 Pruebas de Validación</w:t>
      </w:r>
      <w:bookmarkEnd w:id="18"/>
    </w:p>
    <w:p w14:paraId="60CCF99F" w14:textId="77777777" w:rsidR="00953CD1" w:rsidRDefault="00953C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560"/>
        <w:gridCol w:w="1200"/>
        <w:gridCol w:w="1200"/>
      </w:tblGrid>
      <w:tr w:rsidR="00953CD1" w14:paraId="2E8D28AD" w14:textId="77777777">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32914358" w14:textId="77777777" w:rsidR="00953CD1" w:rsidRDefault="00000000">
            <w:pPr>
              <w:jc w:val="center"/>
            </w:pPr>
            <w:r>
              <w:rPr>
                <w:b/>
                <w:bCs/>
                <w:color w:val="FFFFFF"/>
                <w:sz w:val="19"/>
                <w:szCs w:val="19"/>
              </w:rPr>
              <w:t>Prueba Realizada</w:t>
            </w:r>
          </w:p>
        </w:tc>
        <w:tc>
          <w:tcPr>
            <w:tcW w:w="356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09D1671B" w14:textId="77777777" w:rsidR="00953CD1" w:rsidRDefault="00000000">
            <w:pPr>
              <w:jc w:val="center"/>
            </w:pPr>
            <w:r>
              <w:rPr>
                <w:b/>
                <w:bCs/>
                <w:color w:val="FFFFFF"/>
                <w:sz w:val="19"/>
                <w:szCs w:val="19"/>
              </w:rPr>
              <w:t>Resultado Esperado</w:t>
            </w:r>
          </w:p>
        </w:tc>
        <w:tc>
          <w:tcPr>
            <w:tcW w:w="12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416D2C02" w14:textId="77777777" w:rsidR="00953CD1" w:rsidRDefault="00000000">
            <w:pPr>
              <w:jc w:val="center"/>
            </w:pPr>
            <w:r>
              <w:rPr>
                <w:b/>
                <w:bCs/>
                <w:color w:val="FFFFFF"/>
                <w:sz w:val="19"/>
                <w:szCs w:val="19"/>
              </w:rPr>
              <w:t>Estado</w:t>
            </w:r>
          </w:p>
        </w:tc>
        <w:tc>
          <w:tcPr>
            <w:tcW w:w="12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143E2138" w14:textId="77777777" w:rsidR="00953CD1" w:rsidRDefault="00000000">
            <w:pPr>
              <w:jc w:val="center"/>
            </w:pPr>
            <w:r>
              <w:rPr>
                <w:b/>
                <w:bCs/>
                <w:color w:val="FFFFFF"/>
                <w:sz w:val="19"/>
                <w:szCs w:val="19"/>
              </w:rPr>
              <w:t>Ref.</w:t>
            </w:r>
          </w:p>
        </w:tc>
      </w:tr>
      <w:tr w:rsidR="00953CD1" w14:paraId="58668968"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85E4BB0" w14:textId="77777777" w:rsidR="00953CD1" w:rsidRDefault="00000000">
            <w:pPr>
              <w:jc w:val="both"/>
            </w:pPr>
            <w:r>
              <w:rPr>
                <w:color w:val="1C1C1C"/>
                <w:sz w:val="19"/>
                <w:szCs w:val="19"/>
              </w:rPr>
              <w:t>Conexión admin desde IP externa</w:t>
            </w:r>
          </w:p>
        </w:tc>
        <w:tc>
          <w:tcPr>
            <w:tcW w:w="3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48A8CC8" w14:textId="77777777" w:rsidR="00953CD1" w:rsidRDefault="00000000">
            <w:pPr>
              <w:jc w:val="both"/>
            </w:pPr>
            <w:r>
              <w:rPr>
                <w:color w:val="1C1C1C"/>
                <w:sz w:val="19"/>
                <w:szCs w:val="19"/>
              </w:rPr>
              <w:t>Acceso denegado</w:t>
            </w:r>
          </w:p>
        </w:tc>
        <w:tc>
          <w:tcPr>
            <w:tcW w:w="12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6247B995" w14:textId="77777777" w:rsidR="00953CD1" w:rsidRDefault="00000000">
            <w:pPr>
              <w:jc w:val="center"/>
            </w:pPr>
            <w:r>
              <w:rPr>
                <w:b/>
                <w:bCs/>
                <w:color w:val="1E8449"/>
                <w:sz w:val="19"/>
                <w:szCs w:val="19"/>
              </w:rPr>
              <w:t>PASA</w:t>
            </w:r>
          </w:p>
        </w:tc>
        <w:tc>
          <w:tcPr>
            <w:tcW w:w="1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74A77CAA" w14:textId="77777777" w:rsidR="00953CD1" w:rsidRDefault="00000000">
            <w:pPr>
              <w:jc w:val="center"/>
            </w:pPr>
            <w:r>
              <w:rPr>
                <w:color w:val="717D7E"/>
                <w:sz w:val="19"/>
                <w:szCs w:val="19"/>
              </w:rPr>
              <w:t>T-001</w:t>
            </w:r>
          </w:p>
        </w:tc>
      </w:tr>
      <w:tr w:rsidR="00953CD1" w14:paraId="0ADB8A5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0B23A2A" w14:textId="77777777" w:rsidR="00953CD1" w:rsidRDefault="00000000">
            <w:pPr>
              <w:jc w:val="both"/>
            </w:pPr>
            <w:r>
              <w:rPr>
                <w:color w:val="1C1C1C"/>
                <w:sz w:val="19"/>
                <w:szCs w:val="19"/>
              </w:rPr>
              <w:t>Login con contraseña '1234'</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06E3FDE" w14:textId="77777777" w:rsidR="00953CD1" w:rsidRDefault="00000000">
            <w:pPr>
              <w:jc w:val="both"/>
            </w:pPr>
            <w:r>
              <w:rPr>
                <w:color w:val="1C1C1C"/>
                <w:sz w:val="19"/>
                <w:szCs w:val="19"/>
              </w:rPr>
              <w:t>Error de autenticación</w:t>
            </w:r>
          </w:p>
        </w:tc>
        <w:tc>
          <w:tcPr>
            <w:tcW w:w="12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2094DCA0" w14:textId="77777777" w:rsidR="00953CD1" w:rsidRDefault="00000000">
            <w:pPr>
              <w:jc w:val="center"/>
            </w:pPr>
            <w:r>
              <w:rPr>
                <w:b/>
                <w:bCs/>
                <w:color w:val="1E8449"/>
                <w:sz w:val="19"/>
                <w:szCs w:val="19"/>
              </w:rPr>
              <w:t>PASA</w:t>
            </w:r>
          </w:p>
        </w:tc>
        <w:tc>
          <w:tcPr>
            <w:tcW w:w="1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09E0A9B7" w14:textId="77777777" w:rsidR="00953CD1" w:rsidRDefault="00000000">
            <w:pPr>
              <w:jc w:val="center"/>
            </w:pPr>
            <w:r>
              <w:rPr>
                <w:color w:val="717D7E"/>
                <w:sz w:val="19"/>
                <w:szCs w:val="19"/>
              </w:rPr>
              <w:t>T-002</w:t>
            </w:r>
          </w:p>
        </w:tc>
      </w:tr>
      <w:tr w:rsidR="00953CD1" w14:paraId="6C4E37B2"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356036E" w14:textId="77777777" w:rsidR="00953CD1" w:rsidRDefault="00000000">
            <w:pPr>
              <w:jc w:val="both"/>
            </w:pPr>
            <w:r>
              <w:rPr>
                <w:color w:val="1C1C1C"/>
                <w:sz w:val="19"/>
                <w:szCs w:val="19"/>
              </w:rPr>
              <w:t>DELETE FROM ventas (vendedor_user)</w:t>
            </w:r>
          </w:p>
        </w:tc>
        <w:tc>
          <w:tcPr>
            <w:tcW w:w="3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5CE656C" w14:textId="77777777" w:rsidR="00953CD1" w:rsidRDefault="00000000">
            <w:pPr>
              <w:jc w:val="both"/>
            </w:pPr>
            <w:r>
              <w:rPr>
                <w:color w:val="1C1C1C"/>
                <w:sz w:val="19"/>
                <w:szCs w:val="19"/>
              </w:rPr>
              <w:t>ERROR 1142 – permission denied</w:t>
            </w:r>
          </w:p>
        </w:tc>
        <w:tc>
          <w:tcPr>
            <w:tcW w:w="12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4A15A2E2" w14:textId="77777777" w:rsidR="00953CD1" w:rsidRDefault="00000000">
            <w:pPr>
              <w:jc w:val="center"/>
            </w:pPr>
            <w:r>
              <w:rPr>
                <w:b/>
                <w:bCs/>
                <w:color w:val="1E8449"/>
                <w:sz w:val="19"/>
                <w:szCs w:val="19"/>
              </w:rPr>
              <w:t>PASA</w:t>
            </w:r>
          </w:p>
        </w:tc>
        <w:tc>
          <w:tcPr>
            <w:tcW w:w="1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3B169490" w14:textId="77777777" w:rsidR="00953CD1" w:rsidRDefault="00000000">
            <w:pPr>
              <w:jc w:val="center"/>
            </w:pPr>
            <w:r>
              <w:rPr>
                <w:color w:val="717D7E"/>
                <w:sz w:val="19"/>
                <w:szCs w:val="19"/>
              </w:rPr>
              <w:t>T-003</w:t>
            </w:r>
          </w:p>
        </w:tc>
      </w:tr>
      <w:tr w:rsidR="00953CD1" w14:paraId="79A65E2F"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BB8A46" w14:textId="77777777" w:rsidR="00953CD1" w:rsidRDefault="00000000">
            <w:pPr>
              <w:jc w:val="both"/>
            </w:pPr>
            <w:r>
              <w:rPr>
                <w:color w:val="1C1C1C"/>
                <w:sz w:val="19"/>
                <w:szCs w:val="19"/>
              </w:rPr>
              <w:t>DROP TABLE (contador_user)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B45468" w14:textId="77777777" w:rsidR="00953CD1" w:rsidRDefault="00000000">
            <w:pPr>
              <w:jc w:val="both"/>
            </w:pPr>
            <w:r>
              <w:rPr>
                <w:color w:val="1C1C1C"/>
                <w:sz w:val="19"/>
                <w:szCs w:val="19"/>
              </w:rPr>
              <w:t>ERROR 1142 – permission denied</w:t>
            </w:r>
          </w:p>
        </w:tc>
        <w:tc>
          <w:tcPr>
            <w:tcW w:w="12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2916DD5E" w14:textId="77777777" w:rsidR="00953CD1" w:rsidRDefault="00000000">
            <w:pPr>
              <w:jc w:val="center"/>
            </w:pPr>
            <w:r>
              <w:rPr>
                <w:b/>
                <w:bCs/>
                <w:color w:val="1E8449"/>
                <w:sz w:val="19"/>
                <w:szCs w:val="19"/>
              </w:rPr>
              <w:t>PASA</w:t>
            </w:r>
          </w:p>
        </w:tc>
        <w:tc>
          <w:tcPr>
            <w:tcW w:w="1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6D3732D7" w14:textId="77777777" w:rsidR="00953CD1" w:rsidRDefault="00000000">
            <w:pPr>
              <w:jc w:val="center"/>
            </w:pPr>
            <w:r>
              <w:rPr>
                <w:color w:val="717D7E"/>
                <w:sz w:val="19"/>
                <w:szCs w:val="19"/>
              </w:rPr>
              <w:t>T-004</w:t>
            </w:r>
          </w:p>
        </w:tc>
      </w:tr>
      <w:tr w:rsidR="00953CD1" w14:paraId="70E35661"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E78297B" w14:textId="77777777" w:rsidR="00953CD1" w:rsidRDefault="00000000">
            <w:pPr>
              <w:jc w:val="both"/>
            </w:pPr>
            <w:r>
              <w:rPr>
                <w:color w:val="1C1C1C"/>
                <w:sz w:val="19"/>
                <w:szCs w:val="19"/>
              </w:rPr>
              <w:t>Login usuario 'invitado'</w:t>
            </w:r>
          </w:p>
        </w:tc>
        <w:tc>
          <w:tcPr>
            <w:tcW w:w="3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2DC4FFD" w14:textId="77777777" w:rsidR="00953CD1" w:rsidRDefault="00000000">
            <w:pPr>
              <w:jc w:val="both"/>
            </w:pPr>
            <w:r>
              <w:rPr>
                <w:color w:val="1C1C1C"/>
                <w:sz w:val="19"/>
                <w:szCs w:val="19"/>
              </w:rPr>
              <w:t>ERROR 1045 – user does not exist</w:t>
            </w:r>
          </w:p>
        </w:tc>
        <w:tc>
          <w:tcPr>
            <w:tcW w:w="12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38F583F0" w14:textId="77777777" w:rsidR="00953CD1" w:rsidRDefault="00000000">
            <w:pPr>
              <w:jc w:val="center"/>
            </w:pPr>
            <w:r>
              <w:rPr>
                <w:b/>
                <w:bCs/>
                <w:color w:val="1E8449"/>
                <w:sz w:val="19"/>
                <w:szCs w:val="19"/>
              </w:rPr>
              <w:t>PASA</w:t>
            </w:r>
          </w:p>
        </w:tc>
        <w:tc>
          <w:tcPr>
            <w:tcW w:w="1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3DD35EA9" w14:textId="77777777" w:rsidR="00953CD1" w:rsidRDefault="00000000">
            <w:pPr>
              <w:jc w:val="center"/>
            </w:pPr>
            <w:r>
              <w:rPr>
                <w:color w:val="717D7E"/>
                <w:sz w:val="19"/>
                <w:szCs w:val="19"/>
              </w:rPr>
              <w:t>T-005</w:t>
            </w:r>
          </w:p>
        </w:tc>
      </w:tr>
      <w:tr w:rsidR="00953CD1" w14:paraId="007F0DA0"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C75B109" w14:textId="77777777" w:rsidR="00953CD1" w:rsidRDefault="00000000">
            <w:pPr>
              <w:jc w:val="both"/>
            </w:pPr>
            <w:r>
              <w:rPr>
                <w:color w:val="1C1C1C"/>
                <w:sz w:val="19"/>
                <w:szCs w:val="19"/>
              </w:rPr>
              <w:t>SELECT ventas (vendedor_user red interna)</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A159265" w14:textId="77777777" w:rsidR="00953CD1" w:rsidRDefault="00000000">
            <w:pPr>
              <w:jc w:val="both"/>
            </w:pPr>
            <w:r>
              <w:rPr>
                <w:color w:val="1C1C1C"/>
                <w:sz w:val="19"/>
                <w:szCs w:val="19"/>
              </w:rPr>
              <w:t>Datos retornados correctamente</w:t>
            </w:r>
          </w:p>
        </w:tc>
        <w:tc>
          <w:tcPr>
            <w:tcW w:w="12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189DE44A" w14:textId="77777777" w:rsidR="00953CD1" w:rsidRDefault="00000000">
            <w:pPr>
              <w:jc w:val="center"/>
            </w:pPr>
            <w:r>
              <w:rPr>
                <w:b/>
                <w:bCs/>
                <w:color w:val="1E8449"/>
                <w:sz w:val="19"/>
                <w:szCs w:val="19"/>
              </w:rPr>
              <w:t>PASA</w:t>
            </w:r>
          </w:p>
        </w:tc>
        <w:tc>
          <w:tcPr>
            <w:tcW w:w="1200" w:type="dxa"/>
            <w:tcBorders>
              <w:top w:val="single" w:sz="1" w:space="0" w:color="AAAAAA"/>
              <w:left w:val="single" w:sz="1" w:space="0" w:color="AAAAAA"/>
              <w:bottom w:val="single" w:sz="1" w:space="0" w:color="AAAAAA"/>
              <w:right w:val="single" w:sz="1" w:space="0" w:color="AAAAAA"/>
            </w:tcBorders>
            <w:shd w:val="clear" w:color="auto" w:fill="F2F3F4"/>
            <w:tcMar>
              <w:top w:w="80" w:type="dxa"/>
              <w:left w:w="140" w:type="dxa"/>
              <w:bottom w:w="80" w:type="dxa"/>
              <w:right w:w="140" w:type="dxa"/>
            </w:tcMar>
            <w:vAlign w:val="center"/>
          </w:tcPr>
          <w:p w14:paraId="7C4BBC2D" w14:textId="77777777" w:rsidR="00953CD1" w:rsidRDefault="00000000">
            <w:pPr>
              <w:jc w:val="center"/>
            </w:pPr>
            <w:r>
              <w:rPr>
                <w:color w:val="717D7E"/>
                <w:sz w:val="19"/>
                <w:szCs w:val="19"/>
              </w:rPr>
              <w:t>T-006</w:t>
            </w:r>
          </w:p>
        </w:tc>
      </w:tr>
    </w:tbl>
    <w:p w14:paraId="253A6F98" w14:textId="77777777" w:rsidR="00953CD1" w:rsidRDefault="00953CD1">
      <w:pPr>
        <w:spacing w:before="60" w:after="60"/>
      </w:pPr>
    </w:p>
    <w:p w14:paraId="4DD7E419" w14:textId="77777777" w:rsidR="00953CD1" w:rsidRDefault="00000000">
      <w:r>
        <w:br w:type="page"/>
      </w:r>
    </w:p>
    <w:p w14:paraId="6E567C2B" w14:textId="77777777" w:rsidR="00953CD1" w:rsidRDefault="00000000" w:rsidP="00402BF9">
      <w:pPr>
        <w:pStyle w:val="Ttulo1"/>
      </w:pPr>
      <w:bookmarkStart w:id="19" w:name="_Toc228297524"/>
      <w:r>
        <w:lastRenderedPageBreak/>
        <w:t>7. JUSTIFICACIÓN TÉCNICA</w:t>
      </w:r>
      <w:bookmarkEnd w:id="19"/>
    </w:p>
    <w:p w14:paraId="06E66121" w14:textId="77777777" w:rsidR="00460B09" w:rsidRDefault="00460B09" w:rsidP="00460B09">
      <w:pPr>
        <w:pStyle w:val="Ttulo2"/>
      </w:pPr>
    </w:p>
    <w:p w14:paraId="4F28EADB" w14:textId="77777777" w:rsidR="00953CD1" w:rsidRDefault="00000000" w:rsidP="00460B09">
      <w:pPr>
        <w:pStyle w:val="Ttulo2"/>
      </w:pPr>
      <w:bookmarkStart w:id="20" w:name="_Toc228297525"/>
      <w:r>
        <w:t>7.1 Principios de Seguridad Aplicados</w:t>
      </w:r>
      <w:bookmarkEnd w:id="20"/>
      <w:r>
        <w:br/>
      </w:r>
    </w:p>
    <w:p w14:paraId="6FC6B26A" w14:textId="77777777" w:rsidR="00953CD1" w:rsidRDefault="00000000" w:rsidP="00AA71D3">
      <w:pPr>
        <w:spacing w:before="60" w:after="60" w:line="360" w:lineRule="auto"/>
        <w:jc w:val="both"/>
      </w:pPr>
      <w:r>
        <w:rPr>
          <w:b/>
          <w:bCs/>
          <w:color w:val="0D2B55"/>
        </w:rPr>
        <w:t>Principio de Menor Privilegio (PoLP):</w:t>
      </w:r>
      <w:r>
        <w:rPr>
          <w:color w:val="1C1C1C"/>
        </w:rPr>
        <w:t xml:space="preserve"> Cada entidad opera con el conjunto mínimo de permisos necesarios. Vendedor: SELECT e INSERT; contador: solo SELECT; admin: solo desde localhost.</w:t>
      </w:r>
    </w:p>
    <w:p w14:paraId="34B78B10" w14:textId="77777777" w:rsidR="00953CD1" w:rsidRDefault="00000000" w:rsidP="00AA71D3">
      <w:pPr>
        <w:spacing w:before="60" w:after="60" w:line="360" w:lineRule="auto"/>
        <w:jc w:val="both"/>
      </w:pPr>
      <w:r>
        <w:rPr>
          <w:b/>
          <w:bCs/>
          <w:color w:val="0D2B55"/>
        </w:rPr>
        <w:t>Defensa en Profundidad:</w:t>
      </w:r>
      <w:r>
        <w:rPr>
          <w:color w:val="1C1C1C"/>
        </w:rPr>
        <w:t xml:space="preserve"> No se confía en una sola capa de protección. Se combinaron restricción de permisos (qué puede hacer), restricción de identidad (quién puede hacerlo) y restricción de red (desde dónde puede conectarse).</w:t>
      </w:r>
    </w:p>
    <w:p w14:paraId="005EB6B7" w14:textId="77777777" w:rsidR="00953CD1" w:rsidRDefault="00000000" w:rsidP="00AA71D3">
      <w:pPr>
        <w:spacing w:before="60" w:after="60" w:line="360" w:lineRule="auto"/>
        <w:jc w:val="both"/>
      </w:pPr>
      <w:r>
        <w:rPr>
          <w:b/>
          <w:bCs/>
          <w:color w:val="0D2B55"/>
        </w:rPr>
        <w:t>Separación de Roles y Responsabilidades:</w:t>
      </w:r>
      <w:r>
        <w:rPr>
          <w:color w:val="1C1C1C"/>
        </w:rPr>
        <w:t xml:space="preserve"> Ningún usuario operacional tiene permisos de administración. Los roles son mutuamente exclusivos: vendedor opera sobre ventas, contador lee reportes, admin gestiona la infraestructura.</w:t>
      </w:r>
    </w:p>
    <w:p w14:paraId="4C942C0C" w14:textId="77777777" w:rsidR="00953CD1" w:rsidRDefault="00953CD1">
      <w:pPr>
        <w:spacing w:before="60" w:after="60"/>
      </w:pPr>
    </w:p>
    <w:p w14:paraId="6B6AB095" w14:textId="77777777" w:rsidR="00953CD1" w:rsidRDefault="00000000" w:rsidP="00460B09">
      <w:pPr>
        <w:pStyle w:val="Ttulo2"/>
      </w:pPr>
      <w:bookmarkStart w:id="21" w:name="_Toc228297526"/>
      <w:r>
        <w:t>7.2 Reducción de Superficie de Ataque</w:t>
      </w:r>
      <w:bookmarkEnd w:id="21"/>
    </w:p>
    <w:p w14:paraId="770545C0" w14:textId="77777777" w:rsidR="00953CD1" w:rsidRDefault="00000000" w:rsidP="00AA71D3">
      <w:pPr>
        <w:pStyle w:val="Prrafodelista"/>
        <w:numPr>
          <w:ilvl w:val="0"/>
          <w:numId w:val="3"/>
        </w:numPr>
        <w:spacing w:before="40" w:after="40" w:line="360" w:lineRule="auto"/>
      </w:pPr>
      <w:r>
        <w:rPr>
          <w:color w:val="1C1C1C"/>
        </w:rPr>
        <w:t>Eliminación del host '%': reduce en ~100% las conexiones externas no autorizadas.</w:t>
      </w:r>
    </w:p>
    <w:p w14:paraId="2051E03F" w14:textId="77777777" w:rsidR="00953CD1" w:rsidRDefault="00000000" w:rsidP="00AA71D3">
      <w:pPr>
        <w:pStyle w:val="Prrafodelista"/>
        <w:numPr>
          <w:ilvl w:val="0"/>
          <w:numId w:val="3"/>
        </w:numPr>
        <w:spacing w:before="40" w:after="40" w:line="360" w:lineRule="auto"/>
      </w:pPr>
      <w:r>
        <w:rPr>
          <w:color w:val="1C1C1C"/>
        </w:rPr>
        <w:t>Contraseñas robustas: aumenta el tiempo de fuerza bruta de segundos a décadas.</w:t>
      </w:r>
    </w:p>
    <w:p w14:paraId="0014905B" w14:textId="77777777" w:rsidR="00953CD1" w:rsidRDefault="00000000" w:rsidP="00AA71D3">
      <w:pPr>
        <w:pStyle w:val="Prrafodelista"/>
        <w:numPr>
          <w:ilvl w:val="0"/>
          <w:numId w:val="3"/>
        </w:numPr>
        <w:spacing w:before="40" w:after="40" w:line="360" w:lineRule="auto"/>
      </w:pPr>
      <w:r>
        <w:rPr>
          <w:color w:val="1C1C1C"/>
        </w:rPr>
        <w:t>Eliminación del usuario invitado: cierra el vector de exfiltración anónima.</w:t>
      </w:r>
    </w:p>
    <w:p w14:paraId="2FF2A0C4" w14:textId="77777777" w:rsidR="00953CD1" w:rsidRDefault="00000000" w:rsidP="00AA71D3">
      <w:pPr>
        <w:pStyle w:val="Prrafodelista"/>
        <w:numPr>
          <w:ilvl w:val="0"/>
          <w:numId w:val="3"/>
        </w:numPr>
        <w:spacing w:before="40" w:after="40" w:line="360" w:lineRule="auto"/>
      </w:pPr>
      <w:r>
        <w:rPr>
          <w:color w:val="1C1C1C"/>
        </w:rPr>
        <w:t>Restricción DELETE al vendedor: previene sabotaje de datos operacionales.</w:t>
      </w:r>
    </w:p>
    <w:p w14:paraId="0A0E5168" w14:textId="77777777" w:rsidR="00953CD1" w:rsidRDefault="00953CD1">
      <w:pPr>
        <w:spacing w:before="60" w:after="60"/>
      </w:pPr>
    </w:p>
    <w:p w14:paraId="6255A77F" w14:textId="77777777" w:rsidR="00953CD1" w:rsidRDefault="00000000" w:rsidP="00460B09">
      <w:pPr>
        <w:pStyle w:val="Ttulo2"/>
      </w:pPr>
      <w:bookmarkStart w:id="22" w:name="_Toc228297527"/>
      <w:r>
        <w:t>7.3 Evidencia Técnica de Seguridad</w:t>
      </w:r>
      <w:bookmarkEnd w:id="22"/>
      <w:r>
        <w:br/>
      </w:r>
    </w:p>
    <w:p w14:paraId="0B078D21" w14:textId="77777777" w:rsidR="00953CD1" w:rsidRDefault="001463FA">
      <w:pPr>
        <w:shd w:val="clear" w:color="auto" w:fill="F4F6F7"/>
        <w:spacing w:before="30" w:after="30"/>
        <w:ind w:left="480"/>
      </w:pPr>
      <w:r>
        <w:rPr>
          <w:rFonts w:ascii="Courier New" w:eastAsia="Courier New" w:hAnsi="Courier New" w:cs="Courier New"/>
          <w:noProof/>
          <w:color w:val="0D2B55"/>
          <w:sz w:val="18"/>
          <w:szCs w:val="18"/>
        </w:rPr>
        <mc:AlternateContent>
          <mc:Choice Requires="wps">
            <w:drawing>
              <wp:anchor distT="0" distB="0" distL="114300" distR="114300" simplePos="0" relativeHeight="251661312" behindDoc="0" locked="0" layoutInCell="1" allowOverlap="1" wp14:anchorId="01F201FD" wp14:editId="170A1B3E">
                <wp:simplePos x="0" y="0"/>
                <wp:positionH relativeFrom="column">
                  <wp:posOffset>230400</wp:posOffset>
                </wp:positionH>
                <wp:positionV relativeFrom="paragraph">
                  <wp:posOffset>1030</wp:posOffset>
                </wp:positionV>
                <wp:extent cx="5839200" cy="2210400"/>
                <wp:effectExtent l="0" t="0" r="28575" b="19050"/>
                <wp:wrapNone/>
                <wp:docPr id="1901527464" name="Rectángulo 5"/>
                <wp:cNvGraphicFramePr/>
                <a:graphic xmlns:a="http://schemas.openxmlformats.org/drawingml/2006/main">
                  <a:graphicData uri="http://schemas.microsoft.com/office/word/2010/wordprocessingShape">
                    <wps:wsp>
                      <wps:cNvSpPr/>
                      <wps:spPr>
                        <a:xfrm>
                          <a:off x="0" y="0"/>
                          <a:ext cx="5839200" cy="221040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AB6F5F" id="Rectángulo 5" o:spid="_x0000_s1026" style="position:absolute;margin-left:18.15pt;margin-top:.1pt;width:459.8pt;height:174.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eKOrwIAAO4FAAAOAAAAZHJzL2Uyb0RvYy54bWysVNtuEzEQfUfiHyy/001CAm3UTRW1FCFV tKJFfZ547awl22Ns58bXM/ZuklJAoogX73jn4pkzc+b8YmsNW8sQNbqaD08GnEknsNFuWfOvD9dv TjmLCVwDBp2s+U5GfjF7/ep846dyhC2aRgZGQVycbnzN25T8tKqiaKWFeIJeOlIqDBYSXcOyagJs KLo11WgweFdtMDQ+oJAx0t+rTslnJb5SUqRbpaJMzNScckvlDOVc5LOancN0GcC3WvRpwD9kYUE7 evQQ6goSsFXQv4SyWgSMqNKJQFuhUlrIUgNVMxw8q+a+BS9LLQRO9AeY4v8LKz6v7/1dIBg2Pk4j ibmKrQo2fyk/ti1g7Q5gyW1ign5OTt+eUQc4E6QbjYaDMV0oTnV09yGmjxIty0LNA3WjgATrm5g6 071Jfs3htTamdMQ4tqn52WQ0ofhAc6EMJBKtb2oe3ZIzMEsaOJFCiRjR6CZ75zhleOSlCWwN1HYQ Qro07HP7yTK/fgWx7QyLqpuIgCvXlExaCc0H17C08zS+joaY59SsbDgzklLIUrFMoM3fWBJAxhFO R8CLlHZG5uyN+yIV003BvSsnLBe5mm5siVcE+n54SzByyIaK6n+hb++SvWVhywv9D07lfXTp4G+1 w743mct/aofqfPZwdCBkPBbY7O6oZuwoG7241tStG4jpDgJxlECgvZNu6VAGqSXYS5y1GL7/7n+2 J+qQlnpInKdR+raCQB01nxyR6mw4HuclUS7jyfsRXcJTzeKpxq3sJdJ8DWnDeVHEbJ/MXlQB7SOt p3l+lVTgBL3dDW1/uUxdU2nBCTmfFzNaDB7Sjbv3IgfPyOY5fdg+QvA9lRKx8DPu9wNMnzGqs82e DuerhEoXuh1x7fGmpVII2y/AvLWe3ovVcU3PfgAAAP//AwBQSwMEFAAGAAgAAAAhAFKKcCPdAAAA BwEAAA8AAABkcnMvZG93bnJldi54bWxMjs1OwkAUhfcmvsPkmriTqS0grZ0SMHFBgguBsB4617bS udN0hlLf3stKl+cn53z5crStGLD3jSMFz5MIBFLpTEOVgsP+/WkBwgdNRreOUMEPelgW93e5zoy7 0icOu1AJHiGfaQV1CF0mpS9rtNpPXIfE2ZfrrQ4s+0qaXl953LYyjqK5tLohfqh1h281lufdxSoI h/Vw3Lzg9Hu7Hz5WRxOnW4qVenwYV68gAo7hrww3fEaHgplO7kLGi1ZBMk+4qSAGwWk6m6UgTmxP FwnIIpf/+YtfAAAA//8DAFBLAQItABQABgAIAAAAIQC2gziS/gAAAOEBAAATAAAAAAAAAAAAAAAA AAAAAABbQ29udGVudF9UeXBlc10ueG1sUEsBAi0AFAAGAAgAAAAhADj9If/WAAAAlAEAAAsAAAAA AAAAAAAAAAAALwEAAF9yZWxzLy5yZWxzUEsBAi0AFAAGAAgAAAAhAJhd4o6vAgAA7gUAAA4AAAAA AAAAAAAAAAAALgIAAGRycy9lMm9Eb2MueG1sUEsBAi0AFAAGAAgAAAAhAFKKcCPdAAAABwEAAA8A AAAAAAAAAAAAAAAACQUAAGRycy9kb3ducmV2LnhtbFBLBQYAAAAABAAEAPMAAAATBgAAAAA= " filled="f" strokecolor="#4472c4 [3204]">
                <v:stroke joinstyle="round"/>
              </v:rect>
            </w:pict>
          </mc:Fallback>
        </mc:AlternateContent>
      </w:r>
      <w:r>
        <w:rPr>
          <w:rFonts w:ascii="Courier New" w:eastAsia="Courier New" w:hAnsi="Courier New" w:cs="Courier New"/>
          <w:color w:val="0D2B55"/>
          <w:sz w:val="18"/>
          <w:szCs w:val="18"/>
        </w:rPr>
        <w:t>-- Verificar permisos actuales por usuario</w:t>
      </w:r>
    </w:p>
    <w:p w14:paraId="3BBDE43C"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SHOW GRANTS FOR 'admin_sec'@'localhost';</w:t>
      </w:r>
    </w:p>
    <w:p w14:paraId="7EE9A2F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SHOW GRANTS FOR 'vendedor_user'@'192.168.1.0/255.255.255.0';</w:t>
      </w:r>
    </w:p>
    <w:p w14:paraId="641CECE3"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SHOW GRANTS FOR 'contador_user'@'192.168.1.50';</w:t>
      </w:r>
    </w:p>
    <w:p w14:paraId="44B8ABB0"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7B9F5600"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Verificar que usuarios inseguros fueron eliminados</w:t>
      </w:r>
    </w:p>
    <w:p w14:paraId="2AB340C0"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SELECT user, host FROM mysql.user</w:t>
      </w:r>
    </w:p>
    <w:p w14:paraId="39C7DE3E"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WHERE user IN ('admin','vendedor','contador','invitado');</w:t>
      </w:r>
    </w:p>
    <w:p w14:paraId="43A5B7DB"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 Debe retornar 0 filas</w:t>
      </w:r>
    </w:p>
    <w:p w14:paraId="478B2366"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3FD9EDE6"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Revisar log de conexiones recientes</w:t>
      </w:r>
    </w:p>
    <w:p w14:paraId="26887556"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SELECT event_time, user_host, argument</w:t>
      </w:r>
    </w:p>
    <w:p w14:paraId="5C0A237B"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FROM mysql.general_log WHERE command_type='Connect'</w:t>
      </w:r>
    </w:p>
    <w:p w14:paraId="0C000B37"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ORDER BY event_time DESC LIMIT 50;</w:t>
      </w:r>
    </w:p>
    <w:p w14:paraId="78BAF52C" w14:textId="77777777" w:rsidR="00953CD1" w:rsidRDefault="00953CD1">
      <w:pPr>
        <w:spacing w:before="60" w:after="60"/>
      </w:pPr>
    </w:p>
    <w:p w14:paraId="375CA207" w14:textId="77777777" w:rsidR="00953CD1" w:rsidRDefault="00000000">
      <w:r>
        <w:br w:type="page"/>
      </w:r>
    </w:p>
    <w:p w14:paraId="77C0C8EC" w14:textId="0075E5CB" w:rsidR="00953CD1" w:rsidRDefault="00000000" w:rsidP="00460B09">
      <w:pPr>
        <w:pStyle w:val="Ttulo1"/>
      </w:pPr>
      <w:bookmarkStart w:id="23" w:name="_Toc228297528"/>
      <w:r>
        <w:lastRenderedPageBreak/>
        <w:t xml:space="preserve">8. SOLUCIÓN AVANZADA </w:t>
      </w:r>
      <w:r w:rsidR="00EF6076">
        <w:t>-</w:t>
      </w:r>
      <w:r>
        <w:t xml:space="preserve"> PLUS DE SEGURIDAD</w:t>
      </w:r>
      <w:bookmarkEnd w:id="23"/>
    </w:p>
    <w:p w14:paraId="39E8F288" w14:textId="77777777" w:rsidR="00460B09" w:rsidRDefault="00460B09" w:rsidP="00460B09">
      <w:pPr>
        <w:pStyle w:val="Ttulo2"/>
      </w:pPr>
    </w:p>
    <w:p w14:paraId="38AD1B5B" w14:textId="77777777" w:rsidR="00953CD1" w:rsidRDefault="00000000" w:rsidP="00460B09">
      <w:pPr>
        <w:pStyle w:val="Ttulo2"/>
      </w:pPr>
      <w:bookmarkStart w:id="24" w:name="_Toc228297529"/>
      <w:r>
        <w:t>8.1 Vistas (VIEW) para el Contador</w:t>
      </w:r>
      <w:bookmarkEnd w:id="24"/>
    </w:p>
    <w:p w14:paraId="63FF44A1" w14:textId="77777777" w:rsidR="00953CD1" w:rsidRDefault="00000000" w:rsidP="00AA71D3">
      <w:pPr>
        <w:spacing w:before="60" w:after="60" w:line="360" w:lineRule="auto"/>
        <w:jc w:val="both"/>
      </w:pPr>
      <w:r>
        <w:rPr>
          <w:color w:val="1C1C1C"/>
        </w:rPr>
        <w:t>En lugar de dar acceso directo a tablas con datos sensibles, se crea una vista con solo los campos necesarios para la función contable, ocultando información personal como RUT, dirección y datos bancarios.</w:t>
      </w:r>
    </w:p>
    <w:p w14:paraId="52F8B4C5" w14:textId="77777777" w:rsidR="00953CD1" w:rsidRDefault="001463FA">
      <w:pPr>
        <w:spacing w:before="60" w:after="60"/>
      </w:pPr>
      <w:r>
        <w:rPr>
          <w:noProof/>
        </w:rPr>
        <mc:AlternateContent>
          <mc:Choice Requires="wps">
            <w:drawing>
              <wp:anchor distT="0" distB="0" distL="114300" distR="114300" simplePos="0" relativeHeight="251662336" behindDoc="0" locked="0" layoutInCell="1" allowOverlap="1" wp14:anchorId="709CC335" wp14:editId="46ED7D86">
                <wp:simplePos x="0" y="0"/>
                <wp:positionH relativeFrom="column">
                  <wp:posOffset>266400</wp:posOffset>
                </wp:positionH>
                <wp:positionV relativeFrom="paragraph">
                  <wp:posOffset>187710</wp:posOffset>
                </wp:positionV>
                <wp:extent cx="5846400" cy="1864800"/>
                <wp:effectExtent l="0" t="0" r="21590" b="21590"/>
                <wp:wrapNone/>
                <wp:docPr id="441580270" name="Rectángulo 6"/>
                <wp:cNvGraphicFramePr/>
                <a:graphic xmlns:a="http://schemas.openxmlformats.org/drawingml/2006/main">
                  <a:graphicData uri="http://schemas.microsoft.com/office/word/2010/wordprocessingShape">
                    <wps:wsp>
                      <wps:cNvSpPr/>
                      <wps:spPr>
                        <a:xfrm>
                          <a:off x="0" y="0"/>
                          <a:ext cx="5846400" cy="186480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EA1E1F" id="Rectángulo 6" o:spid="_x0000_s1026" style="position:absolute;margin-left:21pt;margin-top:14.8pt;width:460.35pt;height:146.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29JxsAIAAO4FAAAOAAAAZHJzL2Uyb0RvYy54bWysVNtuEzEQfUfiHyy/002ipLRRN1XUUoRU lYoW9XnitbOWbI+xnRtfz9i7SUoBiSJevOOdi2fOzJmLy601bC1D1OhqPjwZcCadwEa7Zc2/Pt68 O+MsJnANGHSy5jsZ+eXs7ZuLjZ/KEbZoGhkYBXFxuvE1b1Py06qKopUW4gl66UipMFhIdA3Lqgmw oejWVKPB4LTaYGh8QCFjpL/XnZLPSnylpEiflYoyMVNzyi2VM5Rzkc9qdgHTZQDfatGnAf+QhQXt 6NFDqGtIwFZB/xLKahEwokonAm2FSmkhSw1UzXDwopqHFrwstRA40R9giv8vrLhbP/j7QDBsfJxG EnMVWxVs/lJ+bFvA2h3AktvEBP2cnI1PxwPCVJBueHY6PqMLxamO7j7E9FGiZVmoeaBuFJBgfRtT Z7o3ya85vNHGlI4YxzY1P5+MJhQfaC6UgUSi9U3No1tyBmZJAydSKBEjGt1k7xynDI+8MoGtgdoO QkiXhn1uP1nm168htp1hUXUTEXDlmpJJK6H54BqWdp7G19EQ85yalQ1nRlIKWSqWCbT5G0sCyDjC 6Qh4kdLOyJy9cV+kYropuHflhOUiV9ONLfGKQN8PbwlGDtlQUf2v9O1dsrcsbHml/8GpvI8uHfyt dtj3JnP5T+1Qnc8ejg6EjMcCm9091YwdZaMXN5q6dQsx3UMgjhIItHfSZzqUQWoJ9hJnLYbvv/uf 7Yk6pKUeEudplL6tIFBHzSdHpDofjsd5SZTLePJ+RJfwXLN4rnEre4U0X0PacF4UMdsnsxdVQPtE 62meXyUVOEFvd0PbX65S11RacELO58WMFoOHdOsevMjBM7J5Th+3TxB8T6VELLzD/X6A6QtGdbbZ 0+F8lVDpQrcjrj3etFQKYfsFmLfW83uxOq7p2Q8AAAD//wMAUEsDBBQABgAIAAAAIQCF5qPq3wAA AAkBAAAPAAAAZHJzL2Rvd25yZXYueG1sTI/BTsMwEETvSPyDtUjcqINTpSRkUxUkDkjlQFv17MZL EojXUeym4e8xJziOZjTzplzPthcTjb5zjHC/SEAQ18503CAc9i93DyB80Gx075gQvsnDurq+KnVh 3IXfadqFRsQS9oVGaEMYCil93ZLVfuEG4uh9uNHqEOXYSDPqSyy3vVRJkkmrO44LrR7ouaX6a3e2 COHwNB1fV7T83O6nt83RqHzLCvH2Zt48ggg0h78w/OJHdKgi08md2XjRIyxVvBIQVJ6BiH6eqRWI E0Kq0hRkVcr/D6ofAAAA//8DAFBLAQItABQABgAIAAAAIQC2gziS/gAAAOEBAAATAAAAAAAAAAAA AAAAAAAAAABbQ29udGVudF9UeXBlc10ueG1sUEsBAi0AFAAGAAgAAAAhADj9If/WAAAAlAEAAAsA AAAAAAAAAAAAAAAALwEAAF9yZWxzLy5yZWxzUEsBAi0AFAAGAAgAAAAhAJjb0nGwAgAA7gUAAA4A AAAAAAAAAAAAAAAALgIAAGRycy9lMm9Eb2MueG1sUEsBAi0AFAAGAAgAAAAhAIXmo+rfAAAACQEA AA8AAAAAAAAAAAAAAAAACgUAAGRycy9kb3ducmV2LnhtbFBLBQYAAAAABAAEAPMAAAAWBgAAAAA= " filled="f" strokecolor="#4472c4 [3204]">
                <v:stroke joinstyle="round"/>
              </v:rect>
            </w:pict>
          </mc:Fallback>
        </mc:AlternateContent>
      </w:r>
    </w:p>
    <w:p w14:paraId="2A3BD311"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Crear vista con solo los campos necesarios para contabilidad</w:t>
      </w:r>
    </w:p>
    <w:p w14:paraId="541D036C"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CREATE VIEW empresa.v_resumen_nominas AS</w:t>
      </w:r>
    </w:p>
    <w:p w14:paraId="781934AD"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SELECT nombre, departamento, salario_bruto</w:t>
      </w:r>
    </w:p>
    <w:p w14:paraId="7A06C702"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FROM empresa.empleados;</w:t>
      </w:r>
    </w:p>
    <w:p w14:paraId="710D82CC"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2E5FBBAE"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Otorgar permiso SOLO sobre la vista, no sobre la tabla original</w:t>
      </w:r>
    </w:p>
    <w:p w14:paraId="29AFC785"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GRANT SELECT ON empresa.v_resumen_nominas</w:t>
      </w:r>
    </w:p>
    <w:p w14:paraId="578613D4"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TO 'contador_user'@'192.168.1.50';</w:t>
      </w:r>
    </w:p>
    <w:p w14:paraId="4DB3960A"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7D8FD84B"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Verificar que el contador NO puede acceder a la tabla directa</w:t>
      </w:r>
    </w:p>
    <w:p w14:paraId="1269AD36"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REVOKE SELECT ON empresa.empleados</w:t>
      </w:r>
    </w:p>
    <w:p w14:paraId="7B269CBF"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FROM 'contador_user'@'192.168.1.50';</w:t>
      </w:r>
    </w:p>
    <w:p w14:paraId="13584B11" w14:textId="77777777" w:rsidR="00953CD1" w:rsidRDefault="00953CD1">
      <w:pPr>
        <w:spacing w:before="60" w:after="60"/>
      </w:pPr>
    </w:p>
    <w:bookmarkStart w:id="25" w:name="_Toc228297530"/>
    <w:p w14:paraId="3D44926F" w14:textId="77777777" w:rsidR="00953CD1" w:rsidRDefault="001463FA" w:rsidP="00460B09">
      <w:pPr>
        <w:pStyle w:val="Ttulo2"/>
      </w:pPr>
      <w:r>
        <w:rPr>
          <w:noProof/>
        </w:rPr>
        <mc:AlternateContent>
          <mc:Choice Requires="wps">
            <w:drawing>
              <wp:anchor distT="0" distB="0" distL="114300" distR="114300" simplePos="0" relativeHeight="251663360" behindDoc="0" locked="0" layoutInCell="1" allowOverlap="1" wp14:anchorId="5FC2BFC0" wp14:editId="0BD12F56">
                <wp:simplePos x="0" y="0"/>
                <wp:positionH relativeFrom="column">
                  <wp:posOffset>266400</wp:posOffset>
                </wp:positionH>
                <wp:positionV relativeFrom="paragraph">
                  <wp:posOffset>394385</wp:posOffset>
                </wp:positionV>
                <wp:extent cx="5845810" cy="1411200"/>
                <wp:effectExtent l="0" t="0" r="21590" b="17780"/>
                <wp:wrapNone/>
                <wp:docPr id="731859365" name="Rectángulo 7"/>
                <wp:cNvGraphicFramePr/>
                <a:graphic xmlns:a="http://schemas.openxmlformats.org/drawingml/2006/main">
                  <a:graphicData uri="http://schemas.microsoft.com/office/word/2010/wordprocessingShape">
                    <wps:wsp>
                      <wps:cNvSpPr/>
                      <wps:spPr>
                        <a:xfrm>
                          <a:off x="0" y="0"/>
                          <a:ext cx="5845810" cy="141120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C6E2B1" id="Rectángulo 7" o:spid="_x0000_s1026" style="position:absolute;margin-left:21pt;margin-top:31.05pt;width:460.3pt;height:111.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Y7PbrwIAAO4FAAAOAAAAZHJzL2Uyb0RvYy54bWysVNtu2zAMfR+wfxD0vjoOkq0N4hRBuw4D irZYO/SZkaVYgCxqknLb14+Sncu6DViHvciUeRF5yMPp5bY1bC190GgrXp4NOJNWYK3tsuJfn27e nXMWItgaDFpZ8Z0M/HL29s104yZyiA2aWnpGQWyYbFzFmxjdpCiCaGQL4QydtKRU6FuIdPXLovaw oeitKYaDwftig752HoUMgf5ed0o+y/GVkiLeKxVkZKbilFvMp8/nIp3FbAqTpQfXaNGnAf+QRQva 0qOHUNcQga28/iVUq4XHgCqeCWwLVEoLmWugasrBi2oeG3Ay10LgBHeAKfy/sOJu/egePMGwcWES SExVbJVv05fyY9sM1u4AltxGJujn+Hw0Pi8JU0G6clSW1I4EZ3F0dz7ETxJbloSKe+pGBgnWtyF2 pnuT9JrFG21M7oixbFPxi/FwTPGB5kIZiCS2rq54sEvOwCxp4ET0OWJAo+vkneLk4ZFXxrM1UNtB CGlj2ef2k2V6/RpC0xlmVTcRHle2zpk0EuqPtmZx52h8LQ0xT6m1subMSEohSdkygjZ/Y0kAGUs4 HQHPUtwZmbI39otUTNcZ964cv1ykarqxJV4R6PvhzcHIIRkqqv+Vvr1L8paZLa/0Pzjl99HGg3+r Lfa9SVz+UztU57OHowMh4bHAevdANWNH2eDEjaZu3UKID+CJowQC7Z14T4cySC3BXuKsQf/9d/+T PVGHtNRD4jyN0rcVeOqo+WyJVBflaJSWRL6Mxh+GdPGnmsWpxq7aK6T5KmnDOZHFZB/NXlQe22da T/P0KqnACnq7G9r+chW7ptKCE3I+z2a0GBzEW/voRAqekE1z+rR9Bu96KkVi4R3u9wNMXjCqs02e FueriEpnuh1x7fGmpZIJ2y/AtLVO79nquKZnPwAAAP//AwBQSwMEFAAGAAgAAAAhAAtqovPfAAAA CQEAAA8AAABkcnMvZG93bnJldi54bWxMj8FOwzAQRO9I/IO1SNyoUxOFNs2mKkgckMqBturZjbdJ IF5HsZuGv8ec4Dia0cybYj3ZTow0+NYxwnyWgCCunGm5RjjsXx8WIHzQbHTnmBC+ycO6vL0pdG7c lT9o3IVaxBL2uUZoQuhzKX3VkNV+5nri6J3dYHWIcqilGfQ1lttOqiTJpNUtx4VG9/TSUPW1u1iE cHgej29PlH5u9+P75mjUcssK8f5u2qxABJrCXxh+8SM6lJHp5C5svOgQUhWvBIRMzUFEf5mpDMQJ QS3SR5BlIf8/KH8AAAD//wMAUEsBAi0AFAAGAAgAAAAhALaDOJL+AAAA4QEAABMAAAAAAAAAAAAA AAAAAAAAAFtDb250ZW50X1R5cGVzXS54bWxQSwECLQAUAAYACAAAACEAOP0h/9YAAACUAQAACwAA AAAAAAAAAAAAAAAvAQAAX3JlbHMvLnJlbHNQSwECLQAUAAYACAAAACEAh2Oz268CAADuBQAADgAA AAAAAAAAAAAAAAAuAgAAZHJzL2Uyb0RvYy54bWxQSwECLQAUAAYACAAAACEAC2qi898AAAAJAQAA DwAAAAAAAAAAAAAAAAAJBQAAZHJzL2Rvd25yZXYueG1sUEsFBgAAAAAEAAQA8wAAABUGAAAAAA== " filled="f" strokecolor="#4472c4 [3204]">
                <v:stroke joinstyle="round"/>
              </v:rect>
            </w:pict>
          </mc:Fallback>
        </mc:AlternateContent>
      </w:r>
      <w:r>
        <w:t>8.2 Log de Auditoría</w:t>
      </w:r>
      <w:bookmarkEnd w:id="25"/>
      <w:r>
        <w:br/>
      </w:r>
    </w:p>
    <w:p w14:paraId="0AB27C34"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Activar log general de MySQL</w:t>
      </w:r>
    </w:p>
    <w:p w14:paraId="7C537C20"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SET GLOBAL general_log = 'ON';</w:t>
      </w:r>
    </w:p>
    <w:p w14:paraId="29CDE265"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SET GLOBAL general_log_file = '/var/log/mysql/audit.log';</w:t>
      </w:r>
    </w:p>
    <w:p w14:paraId="5A72FF74"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08BED8EA"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Consultar intentos de conexión fallidos</w:t>
      </w:r>
    </w:p>
    <w:p w14:paraId="1C943F55"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SELECT event_time, user_host, argument</w:t>
      </w:r>
    </w:p>
    <w:p w14:paraId="7E4E6DCD"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FROM mysql.general_log</w:t>
      </w:r>
    </w:p>
    <w:p w14:paraId="21D74E15"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WHERE command_type = 'Connect'</w:t>
      </w:r>
    </w:p>
    <w:p w14:paraId="5BDB31CD"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ORDER BY event_time DESC LIMIT 50;</w:t>
      </w:r>
    </w:p>
    <w:p w14:paraId="03126BD4" w14:textId="77777777" w:rsidR="00953CD1" w:rsidRDefault="00953CD1">
      <w:pPr>
        <w:spacing w:before="60" w:after="60"/>
      </w:pPr>
    </w:p>
    <w:p w14:paraId="74BF5C22" w14:textId="77777777" w:rsidR="00953CD1" w:rsidRDefault="00000000" w:rsidP="00460B09">
      <w:pPr>
        <w:pStyle w:val="Ttulo2"/>
      </w:pPr>
      <w:bookmarkStart w:id="26" w:name="_Toc228297531"/>
      <w:r>
        <w:t>8.3 Procedimientos Almacenados para Operaciones Controladas</w:t>
      </w:r>
      <w:bookmarkEnd w:id="26"/>
    </w:p>
    <w:p w14:paraId="6C3E866D" w14:textId="77777777" w:rsidR="00953CD1" w:rsidRDefault="00000000" w:rsidP="00AA71D3">
      <w:pPr>
        <w:spacing w:before="60" w:after="60" w:line="360" w:lineRule="auto"/>
        <w:jc w:val="both"/>
      </w:pPr>
      <w:r>
        <w:rPr>
          <w:color w:val="1C1C1C"/>
        </w:rPr>
        <w:t>Los procedimientos almacenados encapsulan operaciones repetitivas de forma segura, evitando que los usuarios ejecuten sentencias SQL directas sobre las tablas.</w:t>
      </w:r>
    </w:p>
    <w:p w14:paraId="35B8011A" w14:textId="77777777" w:rsidR="00953CD1" w:rsidRDefault="001463FA">
      <w:pPr>
        <w:spacing w:before="60" w:after="60"/>
      </w:pPr>
      <w:r>
        <w:rPr>
          <w:noProof/>
        </w:rPr>
        <mc:AlternateContent>
          <mc:Choice Requires="wps">
            <w:drawing>
              <wp:anchor distT="0" distB="0" distL="114300" distR="114300" simplePos="0" relativeHeight="251664384" behindDoc="0" locked="0" layoutInCell="1" allowOverlap="1" wp14:anchorId="14D9EFBF" wp14:editId="6797518D">
                <wp:simplePos x="0" y="0"/>
                <wp:positionH relativeFrom="column">
                  <wp:posOffset>266400</wp:posOffset>
                </wp:positionH>
                <wp:positionV relativeFrom="paragraph">
                  <wp:posOffset>165060</wp:posOffset>
                </wp:positionV>
                <wp:extent cx="5845810" cy="1238400"/>
                <wp:effectExtent l="0" t="0" r="21590" b="19050"/>
                <wp:wrapNone/>
                <wp:docPr id="499955471" name="Rectángulo 8"/>
                <wp:cNvGraphicFramePr/>
                <a:graphic xmlns:a="http://schemas.openxmlformats.org/drawingml/2006/main">
                  <a:graphicData uri="http://schemas.microsoft.com/office/word/2010/wordprocessingShape">
                    <wps:wsp>
                      <wps:cNvSpPr/>
                      <wps:spPr>
                        <a:xfrm>
                          <a:off x="0" y="0"/>
                          <a:ext cx="5845810" cy="123840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296D2" id="Rectángulo 8" o:spid="_x0000_s1026" style="position:absolute;margin-left:21pt;margin-top:13pt;width:460.3pt;height:9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cGgfsQIAAO4FAAAOAAAAZHJzL2Uyb0RvYy54bWysVFtv0zAUfkfiP1h+Z2lLC121dKo2hpAm NrGhPbuO3URyfIzt3vj1fHbSbgyQGOLFOSfn/p3L2fmuNWyjfGjIlnx4MuBMWUlVY1cl/3p/9WbK WYjCVsKQVSXfq8DP569fnW3dTI2oJlMpz+DEhtnWlbyO0c2KIshatSKckFMWQk2+FRGsXxWVF1t4 b00xGgzeFVvylfMkVQj4e9kJ+Tz711rJeKN1UJGZkiO3mF+f32V6i/mZmK28cHUj+zTEP2TRisYi 6NHVpYiCrX3zi6u2kZ4C6XgiqS1I60aqXAOqGQ6eVXNXC6dyLQAnuCNM4f+5lZ83d+7WA4atC7MA MlWx075NX+THdhms/REstYtM4udkOp5Mh8BUQjYcvZ2OBxnO4tHc+RA/KmpZIkru0Y0Mkthch4iQ UD2opGiWrhpjckeMZduSn05GE/gXmAttRATZuqrkwa44E2aFgZPRZ4+BTFMl6+QnD4+6MJ5tBNou pFQ2DlOrEfAnzRT9UoS6U8yibiI8rW2VM6mVqD7YisW9w/haDDFPqbWq4swopJCorBlFY/5GE0kY i1weAc9U3BuVsjf2i9KsqTLuXTl+tUzVdGOLvQLoh+HNzmCQFDXqf6Ftb5KsVd6WF9ofjXJ8svFo 3zaW+t6kXf5TO3Rnc4CjAyHhsaRqf4uaqVvZ4ORVg25dixBvhceOAgTcnXiDRxtCS6inOKvJf//d /6SP1YEUPcTOY5S+rYVHR80ni6U6HY7H6UhkZjx5PwLjn0qWTyV23V4Q5muIC+dkJpN+NAdSe2of cJ4WKSpEwkrE7oa2Zy5i11QcOKkWi6yGw+BEvLZ3TibnCdk0p/e7B+Fdv0oRW/iZDvdBzJ5tVKeb LC0t1pF0k9ftEdcebxyVvBT9AUxX6ymftR7P9PwHAAAA//8DAFBLAwQUAAYACAAAACEAB/ZdgN4A AAAJAQAADwAAAGRycy9kb3ducmV2LnhtbEyPQW/CMAyF75P4D5GRdhspEepG1xQB0g6T2GGAOIfG awuNUzWhdP9+3mk7WfZ7ev5evhpdKwbsQ+NJw3yWgEAqvW2o0nA8vD29gAjRkDWtJ9TwjQFWxeQh N5n1d/rEYR8rwSEUMqOhjrHLpAxljc6Eme+QWPvyvTOR176Stjd3DnetVEmSSmca4g+16XBbY3nd 35yGeNwMp/dnXFx2h+FjfbJquSOl9eN0XL+CiDjGPzP84jM6FMx09jeyQbQaFoqrRA0q5cn6MlUp iDMf1DwBWeTyf4PiBwAA//8DAFBLAQItABQABgAIAAAAIQC2gziS/gAAAOEBAAATAAAAAAAAAAAA AAAAAAAAAABbQ29udGVudF9UeXBlc10ueG1sUEsBAi0AFAAGAAgAAAAhADj9If/WAAAAlAEAAAsA AAAAAAAAAAAAAAAALwEAAF9yZWxzLy5yZWxzUEsBAi0AFAAGAAgAAAAhALZwaB+xAgAA7gUAAA4A AAAAAAAAAAAAAAAALgIAAGRycy9lMm9Eb2MueG1sUEsBAi0AFAAGAAgAAAAhAAf2XYDeAAAACQEA AA8AAAAAAAAAAAAAAAAACwUAAGRycy9kb3ducmV2LnhtbFBLBQYAAAAABAAEAPMAAAAWBgAAAAA= " filled="f" strokecolor="#4472c4 [3204]">
                <v:stroke joinstyle="round"/>
              </v:rect>
            </w:pict>
          </mc:Fallback>
        </mc:AlternateContent>
      </w:r>
    </w:p>
    <w:p w14:paraId="6F0F25DF"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CREATE PROCEDURE RegistrarVenta(</w:t>
      </w:r>
    </w:p>
    <w:p w14:paraId="332CDDA4"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IN p_prod  VARCHAR(50),</w:t>
      </w:r>
    </w:p>
    <w:p w14:paraId="5B3F9958"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IN p_precio INT</w:t>
      </w:r>
    </w:p>
    <w:p w14:paraId="31EAAAB9"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w:t>
      </w:r>
    </w:p>
    <w:p w14:paraId="12A44850"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BEGIN</w:t>
      </w:r>
    </w:p>
    <w:p w14:paraId="4376D504"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INSERT INTO empresa.ventas (producto, precio)</w:t>
      </w:r>
    </w:p>
    <w:p w14:paraId="40D6DDE2"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VALUES (p_prod, p_precio);</w:t>
      </w:r>
    </w:p>
    <w:p w14:paraId="0E0B025E"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END;</w:t>
      </w:r>
    </w:p>
    <w:p w14:paraId="57668CC4" w14:textId="77777777" w:rsidR="00953CD1" w:rsidRDefault="00953CD1">
      <w:pPr>
        <w:spacing w:before="60" w:after="60"/>
      </w:pPr>
    </w:p>
    <w:p w14:paraId="14331306" w14:textId="77777777" w:rsidR="00953CD1" w:rsidRDefault="00000000">
      <w:r>
        <w:br w:type="page"/>
      </w:r>
    </w:p>
    <w:p w14:paraId="066D7C2A" w14:textId="77777777" w:rsidR="00953CD1" w:rsidRDefault="00000000" w:rsidP="00460B09">
      <w:pPr>
        <w:pStyle w:val="Ttulo1"/>
      </w:pPr>
      <w:bookmarkStart w:id="27" w:name="_Toc228297532"/>
      <w:r>
        <w:lastRenderedPageBreak/>
        <w:t>9. RECOMENDACIONES DEL AUDITOR</w:t>
      </w:r>
      <w:bookmarkEnd w:id="27"/>
    </w:p>
    <w:p w14:paraId="31410677" w14:textId="77777777" w:rsidR="00953CD1" w:rsidRDefault="00000000" w:rsidP="00AA71D3">
      <w:pPr>
        <w:spacing w:before="60" w:after="60" w:line="360" w:lineRule="auto"/>
        <w:jc w:val="both"/>
      </w:pPr>
      <w:r>
        <w:rPr>
          <w:color w:val="1C1C1C"/>
        </w:rPr>
        <w:t>Las siguientes recomendaciones fueron elaboradas por el equipo auditor tras el análisis exhaustivo del sistema. Se ordenan por prioridad y urgencia, y deben integrarse al plan de mejora continua de seguridad de DataCorp.</w:t>
      </w:r>
    </w:p>
    <w:p w14:paraId="26A1C758" w14:textId="77777777" w:rsidR="00953CD1" w:rsidRDefault="00953C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198"/>
        <w:gridCol w:w="1010"/>
        <w:gridCol w:w="1100"/>
        <w:gridCol w:w="4353"/>
      </w:tblGrid>
      <w:tr w:rsidR="00953CD1" w14:paraId="3A189236"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276932B8" w14:textId="77777777" w:rsidR="00953CD1" w:rsidRDefault="00000000">
            <w:pPr>
              <w:jc w:val="center"/>
            </w:pPr>
            <w:r>
              <w:rPr>
                <w:b/>
                <w:bCs/>
                <w:color w:val="FFFFFF"/>
                <w:sz w:val="19"/>
                <w:szCs w:val="19"/>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09CB75B8" w14:textId="77777777" w:rsidR="00953CD1" w:rsidRDefault="00000000">
            <w:pPr>
              <w:jc w:val="center"/>
            </w:pPr>
            <w:r>
              <w:rPr>
                <w:b/>
                <w:bCs/>
                <w:color w:val="FFFFFF"/>
                <w:sz w:val="19"/>
                <w:szCs w:val="19"/>
              </w:rPr>
              <w:t>Recomendación</w:t>
            </w:r>
          </w:p>
        </w:tc>
        <w:tc>
          <w:tcPr>
            <w:tcW w:w="10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5D6FC226" w14:textId="77777777" w:rsidR="00953CD1" w:rsidRDefault="00000000">
            <w:pPr>
              <w:jc w:val="center"/>
            </w:pPr>
            <w:r>
              <w:rPr>
                <w:b/>
                <w:bCs/>
                <w:color w:val="FFFFFF"/>
                <w:sz w:val="19"/>
                <w:szCs w:val="19"/>
              </w:rPr>
              <w:t>Prioridad</w:t>
            </w:r>
          </w:p>
        </w:tc>
        <w:tc>
          <w:tcPr>
            <w:tcW w:w="11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23780F63" w14:textId="77777777" w:rsidR="00953CD1" w:rsidRDefault="00000000">
            <w:pPr>
              <w:jc w:val="center"/>
            </w:pPr>
            <w:r>
              <w:rPr>
                <w:b/>
                <w:bCs/>
                <w:color w:val="FFFFFF"/>
                <w:sz w:val="19"/>
                <w:szCs w:val="19"/>
              </w:rPr>
              <w:t>Plazo</w:t>
            </w:r>
          </w:p>
        </w:tc>
        <w:tc>
          <w:tcPr>
            <w:tcW w:w="436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4FF30BCD" w14:textId="77777777" w:rsidR="00953CD1" w:rsidRDefault="00000000">
            <w:pPr>
              <w:jc w:val="center"/>
            </w:pPr>
            <w:r>
              <w:rPr>
                <w:b/>
                <w:bCs/>
                <w:color w:val="FFFFFF"/>
                <w:sz w:val="19"/>
                <w:szCs w:val="19"/>
              </w:rPr>
              <w:t>Descripción Técnica</w:t>
            </w:r>
          </w:p>
        </w:tc>
      </w:tr>
      <w:tr w:rsidR="00953CD1" w14:paraId="51D33AE9"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BADFA2E" w14:textId="77777777" w:rsidR="00953CD1" w:rsidRDefault="00000000">
            <w:pPr>
              <w:jc w:val="center"/>
            </w:pPr>
            <w:r>
              <w:rPr>
                <w:b/>
                <w:bCs/>
                <w:color w:val="0D2B55"/>
                <w:sz w:val="19"/>
                <w:szCs w:val="19"/>
              </w:rPr>
              <w:t>R-01</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C63AB60" w14:textId="77777777" w:rsidR="00953CD1" w:rsidRDefault="00000000">
            <w:pPr>
              <w:jc w:val="both"/>
            </w:pPr>
            <w:r>
              <w:rPr>
                <w:b/>
                <w:bCs/>
                <w:color w:val="1C1C1C"/>
                <w:sz w:val="19"/>
                <w:szCs w:val="19"/>
              </w:rPr>
              <w:t>Implementar política formal de contraseñas</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56B25498" w14:textId="77777777" w:rsidR="00953CD1" w:rsidRDefault="00000000">
            <w:pPr>
              <w:jc w:val="center"/>
            </w:pPr>
            <w:r>
              <w:rPr>
                <w:b/>
                <w:bCs/>
                <w:color w:val="C0392B"/>
                <w:sz w:val="19"/>
                <w:szCs w:val="19"/>
              </w:rPr>
              <w:t>CRÍTICA</w:t>
            </w:r>
          </w:p>
        </w:tc>
        <w:tc>
          <w:tcPr>
            <w:tcW w:w="1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2643971" w14:textId="77777777" w:rsidR="00953CD1" w:rsidRDefault="00000000">
            <w:pPr>
              <w:jc w:val="center"/>
            </w:pPr>
            <w:r>
              <w:rPr>
                <w:color w:val="1C1C1C"/>
                <w:sz w:val="19"/>
                <w:szCs w:val="19"/>
              </w:rPr>
              <w:t>Inmediata</w:t>
            </w:r>
          </w:p>
        </w:tc>
        <w:tc>
          <w:tcPr>
            <w:tcW w:w="4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9FC5EF2" w14:textId="77777777" w:rsidR="00953CD1" w:rsidRDefault="00000000">
            <w:pPr>
              <w:jc w:val="both"/>
            </w:pPr>
            <w:r>
              <w:rPr>
                <w:color w:val="1C1C1C"/>
                <w:sz w:val="19"/>
                <w:szCs w:val="19"/>
              </w:rPr>
              <w:t>Establecer como estándar mínimo: 16 caracteres, combinación de mayúsculas, minúsculas, números y símbolos. Activar caducidad de contraseñas cada 90 días mediante la directiva de MySQL `password_lifetime`.</w:t>
            </w:r>
          </w:p>
        </w:tc>
      </w:tr>
      <w:tr w:rsidR="00953CD1" w14:paraId="1435E3DF"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F87E40C" w14:textId="77777777" w:rsidR="00953CD1" w:rsidRDefault="00000000">
            <w:pPr>
              <w:jc w:val="center"/>
            </w:pPr>
            <w:r>
              <w:rPr>
                <w:b/>
                <w:bCs/>
                <w:color w:val="0D2B55"/>
                <w:sz w:val="19"/>
                <w:szCs w:val="19"/>
              </w:rPr>
              <w:t>R-02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B446D50" w14:textId="77777777" w:rsidR="00953CD1" w:rsidRDefault="00000000">
            <w:pPr>
              <w:jc w:val="both"/>
            </w:pPr>
            <w:r>
              <w:rPr>
                <w:b/>
                <w:bCs/>
                <w:color w:val="1C1C1C"/>
                <w:sz w:val="19"/>
                <w:szCs w:val="19"/>
              </w:rPr>
              <w:t>Eliminar el comodín '%' de todos los hosts</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5B225E71" w14:textId="77777777" w:rsidR="00953CD1" w:rsidRDefault="00000000">
            <w:pPr>
              <w:jc w:val="center"/>
            </w:pPr>
            <w:r>
              <w:rPr>
                <w:b/>
                <w:bCs/>
                <w:color w:val="C0392B"/>
                <w:sz w:val="19"/>
                <w:szCs w:val="19"/>
              </w:rPr>
              <w:t>CRÍTICA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08E00B9" w14:textId="77777777" w:rsidR="00953CD1" w:rsidRDefault="00000000">
            <w:pPr>
              <w:jc w:val="center"/>
            </w:pPr>
            <w:r>
              <w:rPr>
                <w:color w:val="1C1C1C"/>
                <w:sz w:val="19"/>
                <w:szCs w:val="19"/>
              </w:rPr>
              <w:t>Inmediata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2BE93B8" w14:textId="77777777" w:rsidR="00953CD1" w:rsidRDefault="00000000">
            <w:pPr>
              <w:jc w:val="both"/>
            </w:pPr>
            <w:r>
              <w:rPr>
                <w:color w:val="1C1C1C"/>
                <w:sz w:val="19"/>
                <w:szCs w:val="19"/>
              </w:rPr>
              <w:t>Asignar IPs internas o rangos de subred específicos a cada usuario. El administrador debe operar exclusivamente desde `localhost`. Nunca permitir acceso externo directo al puerto 3306.</w:t>
            </w:r>
          </w:p>
        </w:tc>
      </w:tr>
      <w:tr w:rsidR="00953CD1" w14:paraId="777EE902"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2739662" w14:textId="77777777" w:rsidR="00953CD1" w:rsidRDefault="00000000">
            <w:pPr>
              <w:jc w:val="center"/>
            </w:pPr>
            <w:r>
              <w:rPr>
                <w:b/>
                <w:bCs/>
                <w:color w:val="0D2B55"/>
                <w:sz w:val="19"/>
                <w:szCs w:val="19"/>
              </w:rPr>
              <w:t>R-03</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75D2C87" w14:textId="77777777" w:rsidR="00953CD1" w:rsidRDefault="00000000">
            <w:pPr>
              <w:jc w:val="both"/>
            </w:pPr>
            <w:r>
              <w:rPr>
                <w:b/>
                <w:bCs/>
                <w:color w:val="1C1C1C"/>
                <w:sz w:val="19"/>
                <w:szCs w:val="19"/>
              </w:rPr>
              <w:t>Aplicar el Principio de Mínimos Privilegios a todos los roles</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2C822BDC" w14:textId="77777777" w:rsidR="00953CD1" w:rsidRDefault="00000000">
            <w:pPr>
              <w:jc w:val="center"/>
            </w:pPr>
            <w:r>
              <w:rPr>
                <w:b/>
                <w:bCs/>
                <w:color w:val="E67E22"/>
                <w:sz w:val="19"/>
                <w:szCs w:val="19"/>
              </w:rPr>
              <w:t>ALTA</w:t>
            </w:r>
          </w:p>
        </w:tc>
        <w:tc>
          <w:tcPr>
            <w:tcW w:w="1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8D95138" w14:textId="77777777" w:rsidR="00953CD1" w:rsidRDefault="00000000">
            <w:pPr>
              <w:jc w:val="center"/>
            </w:pPr>
            <w:r>
              <w:rPr>
                <w:color w:val="1C1C1C"/>
                <w:sz w:val="19"/>
                <w:szCs w:val="19"/>
              </w:rPr>
              <w:t>Inmediata</w:t>
            </w:r>
          </w:p>
        </w:tc>
        <w:tc>
          <w:tcPr>
            <w:tcW w:w="4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40D90F5" w14:textId="77777777" w:rsidR="00953CD1" w:rsidRDefault="00000000">
            <w:pPr>
              <w:jc w:val="both"/>
            </w:pPr>
            <w:r>
              <w:rPr>
                <w:color w:val="1C1C1C"/>
                <w:sz w:val="19"/>
                <w:szCs w:val="19"/>
              </w:rPr>
              <w:t>Revisar y redefinir los permisos de cada usuario de acuerdo con su función real. Documentar el perfil de acceso de cada rol en una matriz de permisos actualizada.</w:t>
            </w:r>
          </w:p>
        </w:tc>
      </w:tr>
      <w:tr w:rsidR="00953CD1" w14:paraId="4C95258B"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ABDE20B" w14:textId="77777777" w:rsidR="00953CD1" w:rsidRDefault="00000000">
            <w:pPr>
              <w:jc w:val="center"/>
            </w:pPr>
            <w:r>
              <w:rPr>
                <w:b/>
                <w:bCs/>
                <w:color w:val="0D2B55"/>
                <w:sz w:val="19"/>
                <w:szCs w:val="19"/>
              </w:rPr>
              <w:t>R-04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195A4A0" w14:textId="77777777" w:rsidR="00953CD1" w:rsidRDefault="00000000">
            <w:pPr>
              <w:jc w:val="both"/>
            </w:pPr>
            <w:r>
              <w:rPr>
                <w:b/>
                <w:bCs/>
                <w:color w:val="1C1C1C"/>
                <w:sz w:val="19"/>
                <w:szCs w:val="19"/>
              </w:rPr>
              <w:t>Activar y monitorear el log de auditoría de MySQL</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24D965CB" w14:textId="77777777" w:rsidR="00953CD1" w:rsidRDefault="00000000">
            <w:pPr>
              <w:jc w:val="center"/>
            </w:pPr>
            <w:r>
              <w:rPr>
                <w:b/>
                <w:bCs/>
                <w:color w:val="E67E22"/>
                <w:sz w:val="19"/>
                <w:szCs w:val="19"/>
              </w:rPr>
              <w:t>ALTA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322E427" w14:textId="77777777" w:rsidR="00953CD1" w:rsidRDefault="00000000">
            <w:pPr>
              <w:jc w:val="center"/>
            </w:pPr>
            <w:r>
              <w:rPr>
                <w:color w:val="1C1C1C"/>
                <w:sz w:val="19"/>
                <w:szCs w:val="19"/>
              </w:rPr>
              <w:t>Corto plazo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C9789FB" w14:textId="77777777" w:rsidR="00953CD1" w:rsidRDefault="00000000">
            <w:pPr>
              <w:jc w:val="both"/>
            </w:pPr>
            <w:r>
              <w:rPr>
                <w:color w:val="1C1C1C"/>
                <w:sz w:val="19"/>
                <w:szCs w:val="19"/>
              </w:rPr>
              <w:t>Habilitar `general_log` o, en producción, el plugin `audit_log`. Configurar alertas automáticas ante intentos de conexión fallidos o ejecución de sentencias DDL (DROP, ALTER).</w:t>
            </w:r>
          </w:p>
        </w:tc>
      </w:tr>
      <w:tr w:rsidR="00953CD1" w14:paraId="21F7967F"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0CE2AA7" w14:textId="77777777" w:rsidR="00953CD1" w:rsidRDefault="00000000">
            <w:pPr>
              <w:jc w:val="center"/>
            </w:pPr>
            <w:r>
              <w:rPr>
                <w:b/>
                <w:bCs/>
                <w:color w:val="0D2B55"/>
                <w:sz w:val="19"/>
                <w:szCs w:val="19"/>
              </w:rPr>
              <w:t>R-05</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0470463" w14:textId="77777777" w:rsidR="00953CD1" w:rsidRDefault="00000000">
            <w:pPr>
              <w:jc w:val="both"/>
            </w:pPr>
            <w:r>
              <w:rPr>
                <w:b/>
                <w:bCs/>
                <w:color w:val="1C1C1C"/>
                <w:sz w:val="19"/>
                <w:szCs w:val="19"/>
              </w:rPr>
              <w:t>Implementar vistas (VIEW) para acceso a datos sensibles</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4F801AE3" w14:textId="77777777" w:rsidR="00953CD1" w:rsidRDefault="00000000">
            <w:pPr>
              <w:jc w:val="center"/>
            </w:pPr>
            <w:r>
              <w:rPr>
                <w:b/>
                <w:bCs/>
                <w:color w:val="E67E22"/>
                <w:sz w:val="19"/>
                <w:szCs w:val="19"/>
              </w:rPr>
              <w:t>ALTA</w:t>
            </w:r>
          </w:p>
        </w:tc>
        <w:tc>
          <w:tcPr>
            <w:tcW w:w="1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09456E7" w14:textId="77777777" w:rsidR="00953CD1" w:rsidRDefault="00000000">
            <w:pPr>
              <w:jc w:val="center"/>
            </w:pPr>
            <w:r>
              <w:rPr>
                <w:color w:val="1C1C1C"/>
                <w:sz w:val="19"/>
                <w:szCs w:val="19"/>
              </w:rPr>
              <w:t>Corto plazo</w:t>
            </w:r>
          </w:p>
        </w:tc>
        <w:tc>
          <w:tcPr>
            <w:tcW w:w="4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5D686A0" w14:textId="77777777" w:rsidR="00953CD1" w:rsidRDefault="00000000">
            <w:pPr>
              <w:jc w:val="both"/>
            </w:pPr>
            <w:r>
              <w:rPr>
                <w:color w:val="1C1C1C"/>
                <w:sz w:val="19"/>
                <w:szCs w:val="19"/>
              </w:rPr>
              <w:t>Sustituir el acceso directo a tablas con datos personales o financieros por vistas que expongan únicamente los campos necesarios para cada rol.</w:t>
            </w:r>
          </w:p>
        </w:tc>
      </w:tr>
      <w:tr w:rsidR="00953CD1" w14:paraId="7143D01D"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2555A6F" w14:textId="77777777" w:rsidR="00953CD1" w:rsidRDefault="00000000">
            <w:pPr>
              <w:jc w:val="center"/>
            </w:pPr>
            <w:r>
              <w:rPr>
                <w:b/>
                <w:bCs/>
                <w:color w:val="0D2B55"/>
                <w:sz w:val="19"/>
                <w:szCs w:val="19"/>
              </w:rPr>
              <w:t>R-06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7B1511" w14:textId="77777777" w:rsidR="00953CD1" w:rsidRDefault="00000000">
            <w:pPr>
              <w:jc w:val="both"/>
            </w:pPr>
            <w:r>
              <w:rPr>
                <w:b/>
                <w:bCs/>
                <w:color w:val="1C1C1C"/>
                <w:sz w:val="19"/>
                <w:szCs w:val="19"/>
              </w:rPr>
              <w:t>Establecer un proceso formal de gestión de cuentas</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7FE3DE40" w14:textId="77777777" w:rsidR="00953CD1" w:rsidRDefault="00000000">
            <w:pPr>
              <w:jc w:val="center"/>
            </w:pPr>
            <w:r>
              <w:rPr>
                <w:b/>
                <w:bCs/>
                <w:color w:val="F39C12"/>
                <w:sz w:val="19"/>
                <w:szCs w:val="19"/>
              </w:rPr>
              <w:t>MEDIA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3D23C7A" w14:textId="77777777" w:rsidR="00953CD1" w:rsidRDefault="00000000">
            <w:pPr>
              <w:jc w:val="center"/>
            </w:pPr>
            <w:r>
              <w:rPr>
                <w:color w:val="1C1C1C"/>
                <w:sz w:val="19"/>
                <w:szCs w:val="19"/>
              </w:rPr>
              <w:t>Mediano plazo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366FEA6" w14:textId="77777777" w:rsidR="00953CD1" w:rsidRDefault="00000000">
            <w:pPr>
              <w:jc w:val="both"/>
            </w:pPr>
            <w:r>
              <w:rPr>
                <w:color w:val="1C1C1C"/>
                <w:sz w:val="19"/>
                <w:szCs w:val="19"/>
              </w:rPr>
              <w:t>Crear un procedimiento documentado para alta, modificación y baja de usuarios. Toda cuenta debe tener un responsable y una justificación de negocio registrada.</w:t>
            </w:r>
          </w:p>
        </w:tc>
      </w:tr>
      <w:tr w:rsidR="00953CD1" w14:paraId="6279D038"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193D003" w14:textId="77777777" w:rsidR="00953CD1" w:rsidRDefault="00000000">
            <w:pPr>
              <w:jc w:val="center"/>
            </w:pPr>
            <w:r>
              <w:rPr>
                <w:b/>
                <w:bCs/>
                <w:color w:val="0D2B55"/>
                <w:sz w:val="19"/>
                <w:szCs w:val="19"/>
              </w:rPr>
              <w:t>R-07</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E9FD716" w14:textId="77777777" w:rsidR="00953CD1" w:rsidRDefault="00000000">
            <w:pPr>
              <w:jc w:val="both"/>
            </w:pPr>
            <w:r>
              <w:rPr>
                <w:b/>
                <w:bCs/>
                <w:color w:val="1C1C1C"/>
                <w:sz w:val="19"/>
                <w:szCs w:val="19"/>
              </w:rPr>
              <w:t>Implementar autenticación multifactor (MFA) para el administrador</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450B3238" w14:textId="77777777" w:rsidR="00953CD1" w:rsidRDefault="00000000">
            <w:pPr>
              <w:jc w:val="center"/>
            </w:pPr>
            <w:r>
              <w:rPr>
                <w:b/>
                <w:bCs/>
                <w:color w:val="F39C12"/>
                <w:sz w:val="19"/>
                <w:szCs w:val="19"/>
              </w:rPr>
              <w:t>MEDIA</w:t>
            </w:r>
          </w:p>
        </w:tc>
        <w:tc>
          <w:tcPr>
            <w:tcW w:w="1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9927645" w14:textId="77777777" w:rsidR="00953CD1" w:rsidRDefault="00000000">
            <w:pPr>
              <w:jc w:val="center"/>
            </w:pPr>
            <w:r>
              <w:rPr>
                <w:color w:val="1C1C1C"/>
                <w:sz w:val="19"/>
                <w:szCs w:val="19"/>
              </w:rPr>
              <w:t>Mediano plazo</w:t>
            </w:r>
          </w:p>
        </w:tc>
        <w:tc>
          <w:tcPr>
            <w:tcW w:w="4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2D00C6E" w14:textId="77777777" w:rsidR="00953CD1" w:rsidRDefault="00000000">
            <w:pPr>
              <w:jc w:val="both"/>
            </w:pPr>
            <w:r>
              <w:rPr>
                <w:color w:val="1C1C1C"/>
                <w:sz w:val="19"/>
                <w:szCs w:val="19"/>
              </w:rPr>
              <w:t>Evaluar soluciones de MFA para el acceso administrativo al SGBD. Herramientas como PAM (Pluggable Authentication Modules) permiten integrar MFA en MySQL Enterprise.</w:t>
            </w:r>
          </w:p>
        </w:tc>
      </w:tr>
      <w:tr w:rsidR="00953CD1" w14:paraId="1BE2042E"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635E2A3" w14:textId="77777777" w:rsidR="00953CD1" w:rsidRDefault="00000000">
            <w:pPr>
              <w:jc w:val="center"/>
            </w:pPr>
            <w:r>
              <w:rPr>
                <w:b/>
                <w:bCs/>
                <w:color w:val="0D2B55"/>
                <w:sz w:val="19"/>
                <w:szCs w:val="19"/>
              </w:rPr>
              <w:t>R-08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C446F72" w14:textId="77777777" w:rsidR="00953CD1" w:rsidRDefault="00000000">
            <w:pPr>
              <w:jc w:val="both"/>
            </w:pPr>
            <w:r>
              <w:rPr>
                <w:b/>
                <w:bCs/>
                <w:color w:val="1C1C1C"/>
                <w:sz w:val="19"/>
                <w:szCs w:val="19"/>
              </w:rPr>
              <w:t>Programar auditorías de acceso periódicas</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38740F01" w14:textId="77777777" w:rsidR="00953CD1" w:rsidRDefault="00000000">
            <w:pPr>
              <w:jc w:val="center"/>
            </w:pPr>
            <w:r>
              <w:rPr>
                <w:b/>
                <w:bCs/>
                <w:color w:val="F39C12"/>
                <w:sz w:val="19"/>
                <w:szCs w:val="19"/>
              </w:rPr>
              <w:t>MEDIA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77061BE" w14:textId="77777777" w:rsidR="00953CD1" w:rsidRDefault="00000000">
            <w:pPr>
              <w:jc w:val="center"/>
            </w:pPr>
            <w:r>
              <w:rPr>
                <w:color w:val="1C1C1C"/>
                <w:sz w:val="19"/>
                <w:szCs w:val="19"/>
              </w:rPr>
              <w:t>Mediano plazo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62A1B3" w14:textId="77777777" w:rsidR="00953CD1" w:rsidRDefault="00000000">
            <w:pPr>
              <w:jc w:val="both"/>
            </w:pPr>
            <w:r>
              <w:rPr>
                <w:color w:val="1C1C1C"/>
                <w:sz w:val="19"/>
                <w:szCs w:val="19"/>
              </w:rPr>
              <w:t>Realizar revisiones trimestrales de la tabla `mysql.user` y de los grants asignados. Documentar y justificar cualquier cambio desde la última auditoría.</w:t>
            </w:r>
          </w:p>
        </w:tc>
      </w:tr>
      <w:tr w:rsidR="00953CD1" w14:paraId="797DFCB2"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8C71C5F" w14:textId="77777777" w:rsidR="00953CD1" w:rsidRDefault="00000000">
            <w:pPr>
              <w:jc w:val="center"/>
            </w:pPr>
            <w:r>
              <w:rPr>
                <w:b/>
                <w:bCs/>
                <w:color w:val="0D2B55"/>
                <w:sz w:val="19"/>
                <w:szCs w:val="19"/>
              </w:rPr>
              <w:t>R-09</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998432D" w14:textId="77777777" w:rsidR="00953CD1" w:rsidRDefault="00000000">
            <w:pPr>
              <w:jc w:val="both"/>
            </w:pPr>
            <w:r>
              <w:rPr>
                <w:b/>
                <w:bCs/>
                <w:color w:val="1C1C1C"/>
                <w:sz w:val="19"/>
                <w:szCs w:val="19"/>
              </w:rPr>
              <w:t>Cifrar conexiones con SSL/TLS</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0155E6F3" w14:textId="77777777" w:rsidR="00953CD1" w:rsidRDefault="00000000">
            <w:pPr>
              <w:jc w:val="center"/>
            </w:pPr>
            <w:r>
              <w:rPr>
                <w:b/>
                <w:bCs/>
                <w:color w:val="F39C12"/>
                <w:sz w:val="19"/>
                <w:szCs w:val="19"/>
              </w:rPr>
              <w:t>MEDIA</w:t>
            </w:r>
          </w:p>
        </w:tc>
        <w:tc>
          <w:tcPr>
            <w:tcW w:w="1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789A456" w14:textId="77777777" w:rsidR="00953CD1" w:rsidRDefault="00000000">
            <w:pPr>
              <w:jc w:val="center"/>
            </w:pPr>
            <w:r>
              <w:rPr>
                <w:color w:val="1C1C1C"/>
                <w:sz w:val="19"/>
                <w:szCs w:val="19"/>
              </w:rPr>
              <w:t>Mediano plazo</w:t>
            </w:r>
          </w:p>
        </w:tc>
        <w:tc>
          <w:tcPr>
            <w:tcW w:w="4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6724997" w14:textId="77777777" w:rsidR="00953CD1" w:rsidRDefault="00000000">
            <w:pPr>
              <w:jc w:val="both"/>
            </w:pPr>
            <w:r>
              <w:rPr>
                <w:color w:val="1C1C1C"/>
                <w:sz w:val="19"/>
                <w:szCs w:val="19"/>
              </w:rPr>
              <w:t>Configurar `require_secure_transport = ON` en MySQL para forzar el uso de SSL/TLS en todas las conexiones, evitando la interceptación de credenciales en texto plano.</w:t>
            </w:r>
          </w:p>
        </w:tc>
      </w:tr>
      <w:tr w:rsidR="00953CD1" w14:paraId="6DAB9963" w14:textId="77777777">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1542682" w14:textId="77777777" w:rsidR="00953CD1" w:rsidRDefault="00000000">
            <w:pPr>
              <w:jc w:val="center"/>
            </w:pPr>
            <w:r>
              <w:rPr>
                <w:b/>
                <w:bCs/>
                <w:color w:val="0D2B55"/>
                <w:sz w:val="19"/>
                <w:szCs w:val="19"/>
              </w:rPr>
              <w:t>R-10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562E28" w14:textId="77777777" w:rsidR="00953CD1" w:rsidRDefault="00000000">
            <w:pPr>
              <w:jc w:val="both"/>
            </w:pPr>
            <w:r>
              <w:rPr>
                <w:b/>
                <w:bCs/>
                <w:color w:val="1C1C1C"/>
                <w:sz w:val="19"/>
                <w:szCs w:val="19"/>
              </w:rPr>
              <w:t>Establecer política de respaldo (backup) con cifrado</w:t>
            </w:r>
          </w:p>
        </w:tc>
        <w:tc>
          <w:tcPr>
            <w:tcW w:w="1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393581C8" w14:textId="77777777" w:rsidR="00953CD1" w:rsidRDefault="00000000">
            <w:pPr>
              <w:jc w:val="center"/>
            </w:pPr>
            <w:r>
              <w:rPr>
                <w:b/>
                <w:bCs/>
                <w:color w:val="1E8449"/>
                <w:sz w:val="19"/>
                <w:szCs w:val="19"/>
              </w:rPr>
              <w:t>BAJA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4C0B9E9" w14:textId="77777777" w:rsidR="00953CD1" w:rsidRDefault="00000000">
            <w:pPr>
              <w:jc w:val="center"/>
            </w:pPr>
            <w:r>
              <w:rPr>
                <w:color w:val="1C1C1C"/>
                <w:sz w:val="19"/>
                <w:szCs w:val="19"/>
              </w:rPr>
              <w:t>Largo plazo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0A8FAD6" w14:textId="77777777" w:rsidR="00953CD1" w:rsidRDefault="00000000">
            <w:pPr>
              <w:jc w:val="both"/>
            </w:pPr>
            <w:r>
              <w:rPr>
                <w:color w:val="1C1C1C"/>
                <w:sz w:val="19"/>
                <w:szCs w:val="19"/>
              </w:rPr>
              <w:t>Definir una política de respaldos automáticos diarios con cifrado AES-256. Verificar la integridad de los respaldos mediante pruebas de restauración mensuales.</w:t>
            </w:r>
          </w:p>
        </w:tc>
      </w:tr>
    </w:tbl>
    <w:p w14:paraId="6B286D44" w14:textId="77777777" w:rsidR="00953CD1" w:rsidRDefault="00953CD1">
      <w:pPr>
        <w:spacing w:before="60" w:after="60"/>
      </w:pPr>
    </w:p>
    <w:p w14:paraId="08F4AA4A" w14:textId="77777777" w:rsidR="00953CD1" w:rsidRDefault="00953CD1"/>
    <w:p w14:paraId="2D35919B" w14:textId="77777777" w:rsidR="00953CD1" w:rsidRDefault="00000000" w:rsidP="00460B09">
      <w:pPr>
        <w:pStyle w:val="Ttulo1"/>
      </w:pPr>
      <w:bookmarkStart w:id="28" w:name="_Toc228297533"/>
      <w:r>
        <w:lastRenderedPageBreak/>
        <w:t>10. CONCLUSIÓN</w:t>
      </w:r>
      <w:bookmarkEnd w:id="28"/>
      <w:r>
        <w:br/>
      </w:r>
    </w:p>
    <w:p w14:paraId="7B1FAE0A" w14:textId="77777777" w:rsidR="00953CD1" w:rsidRDefault="00000000" w:rsidP="00B00006">
      <w:pPr>
        <w:spacing w:before="60" w:after="60" w:line="360" w:lineRule="auto"/>
        <w:jc w:val="both"/>
      </w:pPr>
      <w:r>
        <w:rPr>
          <w:color w:val="1C1C1C"/>
        </w:rPr>
        <w:t>Esta auditoría de seguridad demostró que una configuración descuidada de usuarios y privilegios en una base de datos constituye el punto de entrada más común y devastador en incidentes de ciberseguridad empresarial. Los problemas encontrados en DataCorp no son excepcionales; son errores frecuentes en entornos reales y representan una amenaza directa a la continuidad del negocio.</w:t>
      </w:r>
    </w:p>
    <w:p w14:paraId="0964A175" w14:textId="77777777" w:rsidR="00953CD1" w:rsidRDefault="00953CD1" w:rsidP="00B00006">
      <w:pPr>
        <w:spacing w:before="60" w:after="60" w:line="360" w:lineRule="auto"/>
      </w:pPr>
    </w:p>
    <w:p w14:paraId="7492C7AA" w14:textId="77777777" w:rsidR="00953CD1" w:rsidRDefault="00000000" w:rsidP="00B00006">
      <w:pPr>
        <w:spacing w:before="60" w:after="60" w:line="360" w:lineRule="auto"/>
        <w:jc w:val="both"/>
      </w:pPr>
      <w:r>
        <w:rPr>
          <w:color w:val="1C1C1C"/>
        </w:rPr>
        <w:t>La aplicación sistemática del Principio de Menor Privilegio y el modelo de Defensa en Profundidad permitió transformar un sistema vulnerable en uno con controles explícitos, auditables y alineados con estándares internacionales. Cada decisión técnica fue respaldada por una justificación de negocio clara: proteger la integridad, confidencialidad y disponibilidad de los datos (triada CIA).</w:t>
      </w:r>
    </w:p>
    <w:p w14:paraId="3E02AD82" w14:textId="77777777" w:rsidR="00953CD1" w:rsidRDefault="00953CD1" w:rsidP="00B00006">
      <w:pPr>
        <w:spacing w:before="60" w:after="60" w:line="360" w:lineRule="auto"/>
      </w:pPr>
    </w:p>
    <w:p w14:paraId="07C72BAC" w14:textId="77777777" w:rsidR="00953CD1" w:rsidRDefault="00000000" w:rsidP="00B00006">
      <w:pPr>
        <w:spacing w:before="60" w:after="60" w:line="360" w:lineRule="auto"/>
        <w:jc w:val="both"/>
      </w:pPr>
      <w:r>
        <w:rPr>
          <w:color w:val="1C1C1C"/>
        </w:rPr>
        <w:t>En el mundo real, una filtración de datos de esta naturaleza puede implicar multas regulatorias (GDPR, Ley 21.663 en Chile), pérdida de reputación corporativa y responsabilidad civil. La seguridad en bases de datos no es un complemento opcional: es un requisito fundamental de operación responsable.</w:t>
      </w:r>
    </w:p>
    <w:p w14:paraId="7EE317FC" w14:textId="77777777" w:rsidR="00953CD1" w:rsidRDefault="00953CD1">
      <w:pPr>
        <w:spacing w:before="60" w:after="60"/>
      </w:pPr>
    </w:p>
    <w:p w14:paraId="691C08B8" w14:textId="77777777" w:rsidR="00953CD1" w:rsidRDefault="00000000" w:rsidP="00460B09">
      <w:pPr>
        <w:pStyle w:val="Ttulo2"/>
      </w:pPr>
      <w:bookmarkStart w:id="29" w:name="_Toc228297534"/>
      <w:r>
        <w:t>Lecciones Aprendidas</w:t>
      </w:r>
      <w:bookmarkEnd w:id="29"/>
    </w:p>
    <w:p w14:paraId="73876384" w14:textId="77777777" w:rsidR="00953CD1" w:rsidRDefault="00000000" w:rsidP="00B00006">
      <w:pPr>
        <w:pStyle w:val="Prrafodelista"/>
        <w:numPr>
          <w:ilvl w:val="0"/>
          <w:numId w:val="3"/>
        </w:numPr>
        <w:spacing w:before="40" w:after="40" w:line="360" w:lineRule="auto"/>
      </w:pPr>
      <w:r>
        <w:rPr>
          <w:color w:val="1C1C1C"/>
        </w:rPr>
        <w:t>Las contraseñas débiles son la vulnerabilidad más explotada; deben ser complejas, únicas y rotadas periódicamente.</w:t>
      </w:r>
    </w:p>
    <w:p w14:paraId="2C01B5A4" w14:textId="77777777" w:rsidR="00953CD1" w:rsidRDefault="00000000" w:rsidP="00B00006">
      <w:pPr>
        <w:pStyle w:val="Prrafodelista"/>
        <w:numPr>
          <w:ilvl w:val="0"/>
          <w:numId w:val="3"/>
        </w:numPr>
        <w:spacing w:before="40" w:after="40" w:line="360" w:lineRule="auto"/>
      </w:pPr>
      <w:r>
        <w:rPr>
          <w:color w:val="1C1C1C"/>
        </w:rPr>
        <w:t>El comodín '%' en hosts equivale a dejar la puerta de la base de datos abierta a Internet.</w:t>
      </w:r>
    </w:p>
    <w:p w14:paraId="58A223A0" w14:textId="77777777" w:rsidR="00953CD1" w:rsidRDefault="00000000" w:rsidP="00B00006">
      <w:pPr>
        <w:pStyle w:val="Prrafodelista"/>
        <w:numPr>
          <w:ilvl w:val="0"/>
          <w:numId w:val="3"/>
        </w:numPr>
        <w:spacing w:before="40" w:after="40" w:line="360" w:lineRule="auto"/>
      </w:pPr>
      <w:r>
        <w:rPr>
          <w:color w:val="1C1C1C"/>
        </w:rPr>
        <w:t>Los permisos deben diseñarse desde el principio de mínimo acceso, no desde el de máxima comodidad.</w:t>
      </w:r>
    </w:p>
    <w:p w14:paraId="5F3DA32A" w14:textId="77777777" w:rsidR="00953CD1" w:rsidRDefault="00000000" w:rsidP="00B00006">
      <w:pPr>
        <w:pStyle w:val="Prrafodelista"/>
        <w:numPr>
          <w:ilvl w:val="0"/>
          <w:numId w:val="3"/>
        </w:numPr>
        <w:spacing w:before="40" w:after="40" w:line="360" w:lineRule="auto"/>
      </w:pPr>
      <w:r>
        <w:rPr>
          <w:color w:val="1C1C1C"/>
        </w:rPr>
        <w:t>Los usuarios sin propósito definido deben eliminarse; representan riesgo sin aportar valor operacional.</w:t>
      </w:r>
    </w:p>
    <w:p w14:paraId="5AA96DA1" w14:textId="77777777" w:rsidR="00953CD1" w:rsidRDefault="00000000" w:rsidP="00B00006">
      <w:pPr>
        <w:pStyle w:val="Prrafodelista"/>
        <w:numPr>
          <w:ilvl w:val="0"/>
          <w:numId w:val="3"/>
        </w:numPr>
        <w:spacing w:before="40" w:after="40" w:line="360" w:lineRule="auto"/>
      </w:pPr>
      <w:r>
        <w:rPr>
          <w:color w:val="1C1C1C"/>
        </w:rPr>
        <w:t>La auditoría y los logs son la única forma de detectar ataques silenciosos como la exfiltración masiva de datos.</w:t>
      </w:r>
    </w:p>
    <w:p w14:paraId="30DF9E7E" w14:textId="77777777" w:rsidR="00953CD1" w:rsidRDefault="00953CD1">
      <w:pPr>
        <w:spacing w:before="60" w:after="60"/>
      </w:pPr>
    </w:p>
    <w:p w14:paraId="0DD01BEC" w14:textId="77777777" w:rsidR="00953CD1" w:rsidRDefault="00000000">
      <w:r>
        <w:br w:type="page"/>
      </w:r>
    </w:p>
    <w:p w14:paraId="03CBDF8A" w14:textId="77777777" w:rsidR="00953CD1" w:rsidRDefault="00000000" w:rsidP="00460B09">
      <w:pPr>
        <w:pStyle w:val="Ttulo1"/>
      </w:pPr>
      <w:bookmarkStart w:id="30" w:name="_Toc228297535"/>
      <w:r>
        <w:lastRenderedPageBreak/>
        <w:t>11. PREGUNTAS Y RESPUESTAS FRECUENTES</w:t>
      </w:r>
      <w:bookmarkEnd w:id="30"/>
    </w:p>
    <w:p w14:paraId="3F4B6A74" w14:textId="77777777" w:rsidR="00953CD1" w:rsidRDefault="00000000" w:rsidP="00B00006">
      <w:pPr>
        <w:spacing w:before="60" w:after="60" w:line="360" w:lineRule="auto"/>
        <w:jc w:val="both"/>
      </w:pPr>
      <w:r>
        <w:rPr>
          <w:color w:val="1C1C1C"/>
        </w:rPr>
        <w:t>A continuación, se presentan las preguntas más relevantes que pueden surgir al revisar, sustentar o evaluar este informe de auditoría, junto con sus respuestas técnicas detalladas.</w:t>
      </w:r>
    </w:p>
    <w:p w14:paraId="4B3FBC42" w14:textId="77777777" w:rsidR="00953CD1" w:rsidRDefault="00953CD1" w:rsidP="00B00006">
      <w:pPr>
        <w:spacing w:before="60" w:after="60" w:line="360" w:lineRule="auto"/>
      </w:pPr>
    </w:p>
    <w:p w14:paraId="6725FAD4" w14:textId="77777777" w:rsidR="00953CD1" w:rsidRDefault="00000000" w:rsidP="00B00006">
      <w:pPr>
        <w:shd w:val="clear" w:color="auto" w:fill="EBF5FB"/>
        <w:spacing w:before="200" w:after="60" w:line="360" w:lineRule="auto"/>
        <w:ind w:left="240" w:right="240"/>
      </w:pPr>
      <w:r>
        <w:rPr>
          <w:b/>
          <w:bCs/>
          <w:color w:val="2E86C1"/>
        </w:rPr>
        <w:t xml:space="preserve">P1. </w:t>
      </w:r>
      <w:r>
        <w:rPr>
          <w:b/>
          <w:bCs/>
          <w:color w:val="0D2B55"/>
        </w:rPr>
        <w:t>¿Por qué el uso del comodín '%' en el host representa una vulnerabilidad crítica?</w:t>
      </w:r>
    </w:p>
    <w:p w14:paraId="37148277" w14:textId="77777777" w:rsidR="00953CD1" w:rsidRDefault="00000000" w:rsidP="00B00006">
      <w:pPr>
        <w:spacing w:before="60" w:after="140" w:line="360" w:lineRule="auto"/>
        <w:ind w:left="240" w:right="240"/>
        <w:jc w:val="both"/>
      </w:pPr>
      <w:r>
        <w:rPr>
          <w:b/>
          <w:bCs/>
          <w:color w:val="1E8449"/>
        </w:rPr>
        <w:t xml:space="preserve">R: </w:t>
      </w:r>
      <w:r>
        <w:rPr>
          <w:color w:val="1C1C1C"/>
        </w:rPr>
        <w:t>El comodín '%' indica que MySQL aceptará conexiones desde cualquier dirección IP del planeta. Esto significa que el puerto 3306 de la base de datos queda expuesto a Internet completo, permitiendo que cualquier atacante intente autenticarse sin restricciones geográficas. En combinación con contraseñas débiles, esta configuración facilita ataques automatizados de fuerza bruta que pueden comprometer el sistema en cuestión de minutos.</w:t>
      </w:r>
    </w:p>
    <w:p w14:paraId="28DDD4D7" w14:textId="77777777" w:rsidR="00953CD1" w:rsidRDefault="00000000" w:rsidP="00B00006">
      <w:pPr>
        <w:shd w:val="clear" w:color="auto" w:fill="EBF5FB"/>
        <w:spacing w:before="200" w:after="60" w:line="360" w:lineRule="auto"/>
        <w:ind w:left="240" w:right="240"/>
      </w:pPr>
      <w:r>
        <w:rPr>
          <w:b/>
          <w:bCs/>
          <w:color w:val="2E86C1"/>
        </w:rPr>
        <w:t xml:space="preserve">P2. </w:t>
      </w:r>
      <w:r>
        <w:rPr>
          <w:b/>
          <w:bCs/>
          <w:color w:val="0D2B55"/>
        </w:rPr>
        <w:t>¿Qué diferencia existe entre ALL PRIVILEGES y los privilegios mínimos necesarios por rol?</w:t>
      </w:r>
    </w:p>
    <w:p w14:paraId="613B0C21" w14:textId="77777777" w:rsidR="00953CD1" w:rsidRDefault="00000000" w:rsidP="00B00006">
      <w:pPr>
        <w:spacing w:before="60" w:after="140" w:line="360" w:lineRule="auto"/>
        <w:ind w:left="240" w:right="240"/>
        <w:jc w:val="both"/>
      </w:pPr>
      <w:r>
        <w:rPr>
          <w:b/>
          <w:bCs/>
          <w:color w:val="1E8449"/>
        </w:rPr>
        <w:t xml:space="preserve">R: </w:t>
      </w:r>
      <w:r>
        <w:rPr>
          <w:color w:val="1C1C1C"/>
        </w:rPr>
        <w:t>ALL PRIVILEGES otorga al usuario capacidad total sobre el objeto: puede leer, escribir, modificar la estructura (ALTER), eliminar tablas (DROP) y crear nuevos usuarios (con GRANT OPTION). Los privilegios mínimos, en cambio, limitan estrictamente al usuario a lo necesario para su función: el vendedor solo necesita SELECT e INSERT sobre la tabla de ventas; el contador solo SELECT para generar reportes. La diferencia es el radio de daño: con mínimos privilegios, un usuario comprometido causa un impacto acotado; con ALL PRIVILEGES, el daño puede ser total e irreversible.</w:t>
      </w:r>
    </w:p>
    <w:p w14:paraId="314D2787" w14:textId="77777777" w:rsidR="00953CD1" w:rsidRDefault="00000000" w:rsidP="00B00006">
      <w:pPr>
        <w:shd w:val="clear" w:color="auto" w:fill="EBF5FB"/>
        <w:spacing w:before="200" w:after="60" w:line="360" w:lineRule="auto"/>
        <w:ind w:left="240" w:right="240"/>
      </w:pPr>
      <w:r>
        <w:rPr>
          <w:b/>
          <w:bCs/>
          <w:color w:val="2E86C1"/>
        </w:rPr>
        <w:t xml:space="preserve">P3. </w:t>
      </w:r>
      <w:r>
        <w:rPr>
          <w:b/>
          <w:bCs/>
          <w:color w:val="0D2B55"/>
        </w:rPr>
        <w:t>¿Por qué se eliminó el usuario invitado en lugar de simplemente cambiar su contraseña?</w:t>
      </w:r>
    </w:p>
    <w:p w14:paraId="77F24234" w14:textId="77777777" w:rsidR="00953CD1" w:rsidRDefault="00000000" w:rsidP="00B00006">
      <w:pPr>
        <w:spacing w:before="60" w:after="140" w:line="360" w:lineRule="auto"/>
        <w:ind w:left="240" w:right="240"/>
        <w:jc w:val="both"/>
      </w:pPr>
      <w:r>
        <w:rPr>
          <w:b/>
          <w:bCs/>
          <w:color w:val="1E8449"/>
        </w:rPr>
        <w:t xml:space="preserve">R: </w:t>
      </w:r>
      <w:r>
        <w:rPr>
          <w:color w:val="1C1C1C"/>
        </w:rPr>
        <w:t>El usuario invitado no tiene una función de negocio definida ni documentada. Cambiar su contraseña resolvería parcialmente el problema de autenticación, pero mantendría activo un vector de acceso anónimo sin justificación operativa. La política de 'cero usuarios innecesarios' establece que toda cuenta debe tener un propietario identificado, una función específica y acceso mínimo. Al no cumplir ninguno de estos criterios, la eliminación definitiva es la única respuesta correcta.</w:t>
      </w:r>
    </w:p>
    <w:p w14:paraId="23E2AEC4" w14:textId="77777777" w:rsidR="00953CD1" w:rsidRDefault="00000000" w:rsidP="00B00006">
      <w:pPr>
        <w:shd w:val="clear" w:color="auto" w:fill="EBF5FB"/>
        <w:spacing w:before="200" w:after="60" w:line="360" w:lineRule="auto"/>
        <w:ind w:left="240" w:right="240"/>
      </w:pPr>
      <w:r>
        <w:rPr>
          <w:b/>
          <w:bCs/>
          <w:color w:val="2E86C1"/>
        </w:rPr>
        <w:t xml:space="preserve">P4. </w:t>
      </w:r>
      <w:r>
        <w:rPr>
          <w:b/>
          <w:bCs/>
          <w:color w:val="0D2B55"/>
        </w:rPr>
        <w:t>¿Por qué el permiso DELETE fue revocado al vendedor si es una operación SQL estándar?</w:t>
      </w:r>
    </w:p>
    <w:p w14:paraId="4A576201" w14:textId="77777777" w:rsidR="00953CD1" w:rsidRDefault="00000000" w:rsidP="00B00006">
      <w:pPr>
        <w:spacing w:before="60" w:after="140" w:line="360" w:lineRule="auto"/>
        <w:ind w:left="240" w:right="240"/>
        <w:jc w:val="both"/>
        <w:rPr>
          <w:color w:val="1C1C1C"/>
        </w:rPr>
      </w:pPr>
      <w:r>
        <w:rPr>
          <w:b/>
          <w:bCs/>
          <w:color w:val="1E8449"/>
        </w:rPr>
        <w:t xml:space="preserve">R: </w:t>
      </w:r>
      <w:r>
        <w:rPr>
          <w:color w:val="1C1C1C"/>
        </w:rPr>
        <w:t>El hecho de que DELETE sea una operación SQL estándar no implica que deba estar disponible para todos los roles. La función del vendedor consiste en registrar y consultar transacciones de venta, no en eliminarlas. La presencia del permiso DELETE crea dos riesgos concretos: primero, un error humano podría borrar registros irrecuperables; segundo, un actor malicioso que acceda a esa cuenta podría destruir el historial de ventas completo. El principio PoLP exige que, si no es necesario para el trabajo, el permiso no debe existir.</w:t>
      </w:r>
    </w:p>
    <w:p w14:paraId="1557A12C" w14:textId="77777777" w:rsidR="00B00006" w:rsidRDefault="00B00006" w:rsidP="00B00006">
      <w:pPr>
        <w:spacing w:before="60" w:after="140" w:line="360" w:lineRule="auto"/>
        <w:ind w:left="240" w:right="240"/>
        <w:jc w:val="both"/>
      </w:pPr>
    </w:p>
    <w:p w14:paraId="5DCEE289" w14:textId="77777777" w:rsidR="00953CD1" w:rsidRDefault="00000000" w:rsidP="00B00006">
      <w:pPr>
        <w:shd w:val="clear" w:color="auto" w:fill="EBF5FB"/>
        <w:spacing w:before="200" w:after="60" w:line="360" w:lineRule="auto"/>
        <w:ind w:left="240" w:right="240"/>
      </w:pPr>
      <w:r>
        <w:rPr>
          <w:b/>
          <w:bCs/>
          <w:color w:val="2E86C1"/>
        </w:rPr>
        <w:lastRenderedPageBreak/>
        <w:t xml:space="preserve">P5. </w:t>
      </w:r>
      <w:r>
        <w:rPr>
          <w:b/>
          <w:bCs/>
          <w:color w:val="0D2B55"/>
        </w:rPr>
        <w:t>¿Cómo se verifica técnicamente que las correcciones fueron aplicadas correctamente?</w:t>
      </w:r>
    </w:p>
    <w:p w14:paraId="64D57B88" w14:textId="77777777" w:rsidR="00953CD1" w:rsidRDefault="00000000" w:rsidP="00B00006">
      <w:pPr>
        <w:spacing w:before="60" w:after="140" w:line="360" w:lineRule="auto"/>
        <w:ind w:left="240" w:right="240"/>
        <w:jc w:val="both"/>
      </w:pPr>
      <w:r>
        <w:rPr>
          <w:b/>
          <w:bCs/>
          <w:color w:val="1E8449"/>
        </w:rPr>
        <w:t xml:space="preserve">R: </w:t>
      </w:r>
      <w:r>
        <w:rPr>
          <w:color w:val="1C1C1C"/>
        </w:rPr>
        <w:t>La verificación se realiza mediante tres comandos SQL: (1) SELECT user, host FROM mysql.user confirma que los usuarios inseguros fueron eliminados y que ninguno tiene '%' como host; (2) SHOW GRANTS FOR 'usuario'@'host' muestra exactamente los permisos asignados a cada cuenta corregida; (3) Intentar ejecutar operaciones revocadas (como DELETE con el usuario vendedor) y confirmar el error ERROR 1142 (Access denied). Estos tres pasos constituyen evidencia técnica auditables y reproducibles.</w:t>
      </w:r>
    </w:p>
    <w:p w14:paraId="6CF10178" w14:textId="77777777" w:rsidR="00953CD1" w:rsidRDefault="00000000" w:rsidP="00B00006">
      <w:pPr>
        <w:shd w:val="clear" w:color="auto" w:fill="EBF5FB"/>
        <w:spacing w:before="200" w:after="60" w:line="360" w:lineRule="auto"/>
        <w:ind w:left="240" w:right="240"/>
      </w:pPr>
      <w:r>
        <w:rPr>
          <w:b/>
          <w:bCs/>
          <w:color w:val="2E86C1"/>
        </w:rPr>
        <w:t xml:space="preserve">P6. </w:t>
      </w:r>
      <w:r>
        <w:rPr>
          <w:b/>
          <w:bCs/>
          <w:color w:val="0D2B55"/>
        </w:rPr>
        <w:t>¿Qué es el Principio de Defensa en Profundidad y cómo se aplicó en este caso?</w:t>
      </w:r>
    </w:p>
    <w:p w14:paraId="74D25C77" w14:textId="77777777" w:rsidR="00953CD1" w:rsidRDefault="00000000" w:rsidP="00B00006">
      <w:pPr>
        <w:spacing w:before="60" w:after="140" w:line="360" w:lineRule="auto"/>
        <w:ind w:left="240" w:right="240"/>
        <w:jc w:val="both"/>
      </w:pPr>
      <w:r>
        <w:rPr>
          <w:b/>
          <w:bCs/>
          <w:color w:val="1E8449"/>
        </w:rPr>
        <w:t xml:space="preserve">R: </w:t>
      </w:r>
      <w:r>
        <w:rPr>
          <w:color w:val="1C1C1C"/>
        </w:rPr>
        <w:t>La Defensa en Profundidad establece que la seguridad no debe depender de una sola barrera. Si esa barrera falla, el sistema queda completamente expuesto. En este caso se implementaron tres capas independientes: (1) Restricción de permisos — qué operaciones puede ejecutar cada usuario; (2) Restricción de identidad — contraseñas robustas que dificultan la autenticación no autorizada; (3) Restricción de red — IPs fijas que limitan desde dónde puede conectarse cada cuenta. Un atacante necesitaría comprometer las tres capas simultáneamente para obtener acceso completo.</w:t>
      </w:r>
    </w:p>
    <w:p w14:paraId="45323572" w14:textId="77777777" w:rsidR="00953CD1" w:rsidRDefault="00000000" w:rsidP="00B00006">
      <w:pPr>
        <w:shd w:val="clear" w:color="auto" w:fill="EBF5FB"/>
        <w:spacing w:before="200" w:after="60" w:line="360" w:lineRule="auto"/>
        <w:ind w:left="240" w:right="240"/>
      </w:pPr>
      <w:r>
        <w:rPr>
          <w:b/>
          <w:bCs/>
          <w:color w:val="2E86C1"/>
        </w:rPr>
        <w:t xml:space="preserve">P7. </w:t>
      </w:r>
      <w:r>
        <w:rPr>
          <w:b/>
          <w:bCs/>
          <w:color w:val="0D2B55"/>
        </w:rPr>
        <w:t>¿Qué consecuencias legales podría enfrentar DataCorp por la filtración de datos detectada?</w:t>
      </w:r>
    </w:p>
    <w:p w14:paraId="323925C4" w14:textId="77777777" w:rsidR="00953CD1" w:rsidRDefault="00000000" w:rsidP="00B00006">
      <w:pPr>
        <w:spacing w:before="60" w:after="140" w:line="360" w:lineRule="auto"/>
        <w:ind w:left="240" w:right="240"/>
        <w:jc w:val="both"/>
      </w:pPr>
      <w:r>
        <w:rPr>
          <w:b/>
          <w:bCs/>
          <w:color w:val="1E8449"/>
        </w:rPr>
        <w:t xml:space="preserve">R: </w:t>
      </w:r>
      <w:r>
        <w:rPr>
          <w:color w:val="1C1C1C"/>
        </w:rPr>
        <w:t>En el contexto chileno, la Ley 21.663 de Protección de Datos Personales establece obligaciones de seguridad y responsabilidad ante brechas. A nivel internacional, si la empresa opera con datos de ciudadanos europeos, el GDPR puede aplicar sanciones de hasta el 4% del volumen de negocio anual global. Adicionalmente, la empresa podría enfrentar responsabilidad civil ante los afectados, pérdida de clientes por daño reputacional y, en casos graves, sanciones penales si se demuestra negligencia deliberada en la protección de datos personales.</w:t>
      </w:r>
    </w:p>
    <w:p w14:paraId="556A9164" w14:textId="77777777" w:rsidR="00953CD1" w:rsidRDefault="00000000" w:rsidP="00B00006">
      <w:pPr>
        <w:shd w:val="clear" w:color="auto" w:fill="EBF5FB"/>
        <w:spacing w:before="200" w:after="60" w:line="360" w:lineRule="auto"/>
        <w:ind w:left="240" w:right="240"/>
      </w:pPr>
      <w:r>
        <w:rPr>
          <w:b/>
          <w:bCs/>
          <w:color w:val="2E86C1"/>
        </w:rPr>
        <w:t xml:space="preserve">P8. </w:t>
      </w:r>
      <w:r>
        <w:rPr>
          <w:b/>
          <w:bCs/>
          <w:color w:val="0D2B55"/>
        </w:rPr>
        <w:t>¿Por qué se usan vistas (VIEW) en lugar de otorgar acceso directo a las tablas?</w:t>
      </w:r>
    </w:p>
    <w:p w14:paraId="74588437" w14:textId="77777777" w:rsidR="00953CD1" w:rsidRDefault="00000000" w:rsidP="00B00006">
      <w:pPr>
        <w:spacing w:before="60" w:after="140" w:line="360" w:lineRule="auto"/>
        <w:ind w:left="240" w:right="240"/>
        <w:jc w:val="both"/>
      </w:pPr>
      <w:r>
        <w:rPr>
          <w:b/>
          <w:bCs/>
          <w:color w:val="1E8449"/>
        </w:rPr>
        <w:t xml:space="preserve">R: </w:t>
      </w:r>
      <w:r>
        <w:rPr>
          <w:color w:val="1C1C1C"/>
        </w:rPr>
        <w:t>Las vistas actúan como un filtro controlado entre el usuario y los datos reales. Al crear una vista, se puede exponer solo las columnas necesarias (por ejemplo, nombre y salario bruto para contabilidad), ocultando campos sensibles como número de identificación, datos bancarios o información médica que también podrían estar en la tabla original. El usuario con permiso sobre la vista no puede acceder a la tabla subyacente directamente. Esto aplica el principio PoLP a nivel de campo, no solo de tabla.</w:t>
      </w:r>
    </w:p>
    <w:p w14:paraId="02D5187D" w14:textId="77777777" w:rsidR="00953CD1" w:rsidRDefault="00000000" w:rsidP="00B00006">
      <w:pPr>
        <w:shd w:val="clear" w:color="auto" w:fill="EBF5FB"/>
        <w:spacing w:before="200" w:after="60" w:line="360" w:lineRule="auto"/>
        <w:ind w:left="240" w:right="240"/>
      </w:pPr>
      <w:r>
        <w:rPr>
          <w:b/>
          <w:bCs/>
          <w:color w:val="2E86C1"/>
        </w:rPr>
        <w:t xml:space="preserve">P9. </w:t>
      </w:r>
      <w:r>
        <w:rPr>
          <w:b/>
          <w:bCs/>
          <w:color w:val="0D2B55"/>
        </w:rPr>
        <w:t>¿Cada cuánto tiempo deberían realizarse auditorías de seguridad como esta?</w:t>
      </w:r>
    </w:p>
    <w:p w14:paraId="4419131B" w14:textId="77777777" w:rsidR="00953CD1" w:rsidRDefault="00000000" w:rsidP="00B00006">
      <w:pPr>
        <w:spacing w:before="60" w:after="140" w:line="360" w:lineRule="auto"/>
        <w:ind w:left="240" w:right="240"/>
        <w:jc w:val="both"/>
      </w:pPr>
      <w:r>
        <w:rPr>
          <w:b/>
          <w:bCs/>
          <w:color w:val="1E8449"/>
        </w:rPr>
        <w:t xml:space="preserve">R: </w:t>
      </w:r>
      <w:r>
        <w:rPr>
          <w:color w:val="1C1C1C"/>
        </w:rPr>
        <w:t>En entornos empresariales con datos sensibles, la recomendación es: auditorías completas semestrales o anuales por un equipo externo independiente; revisiones internas trimestrales de la tabla mysql.user y los grants asignados; revisiones inmediatas ante cambios de personal (especialmente bajas de empleados con acceso a BD); y alertas automatizadas en tiempo real mediante logs de auditoría para detectar anomalías continuas. La frecuencia debe escalar con la criticidad de los datos y la rotación de personal.</w:t>
      </w:r>
    </w:p>
    <w:p w14:paraId="10FEC649" w14:textId="77777777" w:rsidR="00953CD1" w:rsidRDefault="00000000" w:rsidP="00B00006">
      <w:pPr>
        <w:shd w:val="clear" w:color="auto" w:fill="EBF5FB"/>
        <w:spacing w:before="200" w:after="60" w:line="360" w:lineRule="auto"/>
        <w:ind w:left="240" w:right="240"/>
      </w:pPr>
      <w:r>
        <w:rPr>
          <w:b/>
          <w:bCs/>
          <w:color w:val="2E86C1"/>
        </w:rPr>
        <w:lastRenderedPageBreak/>
        <w:t xml:space="preserve">P10. </w:t>
      </w:r>
      <w:r>
        <w:rPr>
          <w:b/>
          <w:bCs/>
          <w:color w:val="0D2B55"/>
        </w:rPr>
        <w:t>¿Qué medidas adicionales se recomiendan para una protección integral de la base de datos?</w:t>
      </w:r>
    </w:p>
    <w:p w14:paraId="19098FFA" w14:textId="77777777" w:rsidR="00953CD1" w:rsidRDefault="00000000" w:rsidP="00B00006">
      <w:pPr>
        <w:spacing w:before="60" w:after="140" w:line="360" w:lineRule="auto"/>
        <w:ind w:left="240" w:right="240"/>
        <w:jc w:val="both"/>
      </w:pPr>
      <w:r>
        <w:rPr>
          <w:b/>
          <w:bCs/>
          <w:color w:val="1E8449"/>
        </w:rPr>
        <w:t xml:space="preserve">R: </w:t>
      </w:r>
      <w:r>
        <w:rPr>
          <w:color w:val="1C1C1C"/>
        </w:rPr>
        <w:t>Más allá de los permisos corregidos en este informe, se recomienda: (1) Cifrado SSL/TLS obligatorio para todas las conexiones mediante `require_secure_transport = ON`; (2) Cifrado en reposo con MySQL Transparent Data Encryption (TDE); (3) Implementación de autenticación multifactor (MFA) para cuentas administrativas; (4) Política de respaldos automáticos diarios cifrados con verificación de integridad; (5) Segmentación de red que impida el acceso directo al puerto 3306 desde redes no autorizadas; (6) Programa formal de gestión de identidades con revisión periódica de accesos.</w:t>
      </w:r>
    </w:p>
    <w:p w14:paraId="1EE518CD" w14:textId="77777777" w:rsidR="00953CD1" w:rsidRDefault="00953CD1">
      <w:pPr>
        <w:spacing w:before="60" w:after="60"/>
      </w:pPr>
    </w:p>
    <w:p w14:paraId="55F5460A" w14:textId="77777777" w:rsidR="00953CD1" w:rsidRDefault="00000000">
      <w:r>
        <w:br w:type="page"/>
      </w:r>
    </w:p>
    <w:p w14:paraId="3D8CD81B" w14:textId="77777777" w:rsidR="00953CD1" w:rsidRDefault="00000000" w:rsidP="00460B09">
      <w:pPr>
        <w:pStyle w:val="Ttulo1"/>
      </w:pPr>
      <w:bookmarkStart w:id="31" w:name="_Toc228297536"/>
      <w:r>
        <w:lastRenderedPageBreak/>
        <w:t>12. DICCIONARIO DE TÉRMINOS CLAVE</w:t>
      </w:r>
      <w:bookmarkEnd w:id="31"/>
      <w:r>
        <w:br/>
      </w:r>
    </w:p>
    <w:p w14:paraId="5F4B61EB" w14:textId="77777777" w:rsidR="00953CD1" w:rsidRDefault="00000000" w:rsidP="00B00006">
      <w:pPr>
        <w:spacing w:before="60" w:after="60" w:line="360" w:lineRule="auto"/>
        <w:jc w:val="both"/>
      </w:pPr>
      <w:r>
        <w:rPr>
          <w:color w:val="1C1C1C"/>
        </w:rPr>
        <w:t>El presente glosario reúne los conceptos técnicos, siglas y principios de seguridad empleados a lo largo del informe, con el fin de garantizar una comprensión uniforme entre todos los lectores, independientemente de su nivel de especialización técnica.</w:t>
      </w:r>
    </w:p>
    <w:p w14:paraId="69F8539A" w14:textId="77777777" w:rsidR="00953CD1" w:rsidRDefault="00953C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3CD1" w14:paraId="51198154"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76AC35F9" w14:textId="77777777" w:rsidR="00953CD1" w:rsidRDefault="00000000">
            <w:pPr>
              <w:jc w:val="center"/>
            </w:pPr>
            <w:r>
              <w:rPr>
                <w:b/>
                <w:bCs/>
                <w:color w:val="FFFFFF"/>
                <w:sz w:val="19"/>
                <w:szCs w:val="19"/>
              </w:rPr>
              <w:t>Término / Sigla</w:t>
            </w:r>
          </w:p>
        </w:tc>
        <w:tc>
          <w:tcPr>
            <w:tcW w:w="696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479F9B66" w14:textId="77777777" w:rsidR="00953CD1" w:rsidRDefault="00000000">
            <w:pPr>
              <w:jc w:val="center"/>
            </w:pPr>
            <w:r>
              <w:rPr>
                <w:b/>
                <w:bCs/>
                <w:color w:val="FFFFFF"/>
                <w:sz w:val="19"/>
                <w:szCs w:val="19"/>
              </w:rPr>
              <w:t>Definición</w:t>
            </w:r>
          </w:p>
        </w:tc>
      </w:tr>
      <w:tr w:rsidR="00953CD1" w14:paraId="0FCEE6D9"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A835539" w14:textId="77777777" w:rsidR="00953CD1" w:rsidRDefault="00000000">
            <w:pPr>
              <w:jc w:val="both"/>
            </w:pPr>
            <w:r>
              <w:rPr>
                <w:b/>
                <w:bCs/>
                <w:color w:val="0D2B55"/>
                <w:sz w:val="19"/>
                <w:szCs w:val="19"/>
              </w:rPr>
              <w:t>ALL PRIVILEGES</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B694026" w14:textId="77777777" w:rsidR="00953CD1" w:rsidRDefault="00000000">
            <w:pPr>
              <w:jc w:val="both"/>
            </w:pPr>
            <w:r>
              <w:rPr>
                <w:color w:val="1C1C1C"/>
                <w:sz w:val="19"/>
                <w:szCs w:val="19"/>
              </w:rPr>
              <w:t>Conjunto completo de permisos en MySQL: SELECT, INSERT, UPDATE, DELETE, CREATE, DROP, ALTER, entre otros. Otorgar este privilegio a usuarios operacionales constituye una violación directa del principio PoLP.</w:t>
            </w:r>
          </w:p>
        </w:tc>
      </w:tr>
      <w:tr w:rsidR="00953CD1" w14:paraId="5311AB3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7ABBD2" w14:textId="77777777" w:rsidR="00953CD1" w:rsidRDefault="00000000">
            <w:pPr>
              <w:jc w:val="both"/>
            </w:pPr>
            <w:r>
              <w:rPr>
                <w:b/>
                <w:bCs/>
                <w:color w:val="0D2B55"/>
                <w:sz w:val="19"/>
                <w:szCs w:val="19"/>
              </w:rPr>
              <w:t>Ataque de diccionario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2842879" w14:textId="77777777" w:rsidR="00953CD1" w:rsidRDefault="00000000">
            <w:pPr>
              <w:jc w:val="both"/>
            </w:pPr>
            <w:r>
              <w:rPr>
                <w:color w:val="1C1C1C"/>
                <w:sz w:val="19"/>
                <w:szCs w:val="19"/>
              </w:rPr>
              <w:t>Técnica de acceso no autorizado que consiste en probar contraseñas pertenecientes a listas predefinidas de palabras comunes, nombres y combinaciones numéricas simples.</w:t>
            </w:r>
          </w:p>
        </w:tc>
      </w:tr>
      <w:tr w:rsidR="00953CD1" w14:paraId="0AB36322"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7E1F6D4" w14:textId="77777777" w:rsidR="00953CD1" w:rsidRDefault="00000000">
            <w:pPr>
              <w:jc w:val="both"/>
            </w:pPr>
            <w:r>
              <w:rPr>
                <w:b/>
                <w:bCs/>
                <w:color w:val="0D2B55"/>
                <w:sz w:val="19"/>
                <w:szCs w:val="19"/>
              </w:rPr>
              <w:t>Ataque de fuerza bruta</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2C71667" w14:textId="77777777" w:rsidR="00953CD1" w:rsidRDefault="00000000">
            <w:pPr>
              <w:jc w:val="both"/>
            </w:pPr>
            <w:r>
              <w:rPr>
                <w:color w:val="1C1C1C"/>
                <w:sz w:val="19"/>
                <w:szCs w:val="19"/>
              </w:rPr>
              <w:t>Método de intrusión que prueba sistemáticamente todas las combinaciones posibles de caracteres para descifrar una contraseña. Su efectividad disminuye drásticamente con contraseñas de alta complejidad.</w:t>
            </w:r>
          </w:p>
        </w:tc>
      </w:tr>
      <w:tr w:rsidR="00953CD1" w14:paraId="39A3BB5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EEED08B" w14:textId="77777777" w:rsidR="00953CD1" w:rsidRDefault="00000000">
            <w:pPr>
              <w:jc w:val="both"/>
            </w:pPr>
            <w:r>
              <w:rPr>
                <w:b/>
                <w:bCs/>
                <w:color w:val="0D2B55"/>
                <w:sz w:val="19"/>
                <w:szCs w:val="19"/>
              </w:rPr>
              <w:t>Auditoría de seguridad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AC31905" w14:textId="77777777" w:rsidR="00953CD1" w:rsidRDefault="00000000">
            <w:pPr>
              <w:jc w:val="both"/>
            </w:pPr>
            <w:r>
              <w:rPr>
                <w:color w:val="1C1C1C"/>
                <w:sz w:val="19"/>
                <w:szCs w:val="19"/>
              </w:rPr>
              <w:t>Proceso sistemático y documentado de evaluación de controles, configuraciones y políticas de seguridad de un sistema, con el objetivo de identificar brechas y proponer mejoras.</w:t>
            </w:r>
          </w:p>
        </w:tc>
      </w:tr>
      <w:tr w:rsidR="00953CD1" w14:paraId="58ABD726"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955FED9" w14:textId="77777777" w:rsidR="00953CD1" w:rsidRDefault="00000000">
            <w:pPr>
              <w:jc w:val="both"/>
            </w:pPr>
            <w:r>
              <w:rPr>
                <w:b/>
                <w:bCs/>
                <w:color w:val="0D2B55"/>
                <w:sz w:val="19"/>
                <w:szCs w:val="19"/>
              </w:rPr>
              <w:t>Backdoor</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31E9E4D" w14:textId="77777777" w:rsidR="00953CD1" w:rsidRDefault="00000000">
            <w:pPr>
              <w:jc w:val="both"/>
            </w:pPr>
            <w:r>
              <w:rPr>
                <w:color w:val="1C1C1C"/>
                <w:sz w:val="19"/>
                <w:szCs w:val="19"/>
              </w:rPr>
              <w:t>Acceso oculto y no autorizado a un sistema, creado intencionalmente por un atacante para mantener persistencia tras una intrusión inicial, frecuentemente mediante la creación de usuarios privilegiados.</w:t>
            </w:r>
          </w:p>
        </w:tc>
      </w:tr>
      <w:tr w:rsidR="00953CD1" w14:paraId="28B270C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369AB37" w14:textId="77777777" w:rsidR="00953CD1" w:rsidRDefault="00000000">
            <w:pPr>
              <w:jc w:val="both"/>
            </w:pPr>
            <w:r>
              <w:rPr>
                <w:b/>
                <w:bCs/>
                <w:color w:val="0D2B55"/>
                <w:sz w:val="19"/>
                <w:szCs w:val="19"/>
              </w:rPr>
              <w:t>CRUD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7DA31BA" w14:textId="77777777" w:rsidR="00953CD1" w:rsidRDefault="00000000">
            <w:pPr>
              <w:jc w:val="both"/>
            </w:pPr>
            <w:r>
              <w:rPr>
                <w:color w:val="1C1C1C"/>
                <w:sz w:val="19"/>
                <w:szCs w:val="19"/>
              </w:rPr>
              <w:t>Acrónimo de Create, Read, Update, Delete. Representa las cuatro operaciones fundamentales sobre datos persistentes, equivalentes en SQL a INSERT, SELECT, UPDATE y DELETE respectivamente.</w:t>
            </w:r>
          </w:p>
        </w:tc>
      </w:tr>
      <w:tr w:rsidR="00953CD1" w14:paraId="1610590E"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09C8131" w14:textId="77777777" w:rsidR="00953CD1" w:rsidRDefault="00000000">
            <w:pPr>
              <w:jc w:val="both"/>
            </w:pPr>
            <w:r>
              <w:rPr>
                <w:b/>
                <w:bCs/>
                <w:color w:val="0D2B55"/>
                <w:sz w:val="19"/>
                <w:szCs w:val="19"/>
              </w:rPr>
              <w:t>Defensa en Profundidad</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F150FE9" w14:textId="77777777" w:rsidR="00953CD1" w:rsidRDefault="00000000">
            <w:pPr>
              <w:jc w:val="both"/>
            </w:pPr>
            <w:r>
              <w:rPr>
                <w:color w:val="1C1C1C"/>
                <w:sz w:val="19"/>
                <w:szCs w:val="19"/>
              </w:rPr>
              <w:t>Estrategia de seguridad que implementa múltiples capas de controles independientes, de modo que el fallo de una capa no comprometa la integridad del sistema completo.</w:t>
            </w:r>
          </w:p>
        </w:tc>
      </w:tr>
      <w:tr w:rsidR="00953CD1" w14:paraId="2EDDF5C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C3527DC" w14:textId="77777777" w:rsidR="00953CD1" w:rsidRDefault="00000000">
            <w:pPr>
              <w:jc w:val="both"/>
            </w:pPr>
            <w:r>
              <w:rPr>
                <w:b/>
                <w:bCs/>
                <w:color w:val="0D2B55"/>
                <w:sz w:val="19"/>
                <w:szCs w:val="19"/>
              </w:rPr>
              <w:t>DROP TABLE / DROP DATABASE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E46D81E" w14:textId="77777777" w:rsidR="00953CD1" w:rsidRDefault="00000000">
            <w:pPr>
              <w:jc w:val="both"/>
            </w:pPr>
            <w:r>
              <w:rPr>
                <w:color w:val="1C1C1C"/>
                <w:sz w:val="19"/>
                <w:szCs w:val="19"/>
              </w:rPr>
              <w:t>Sentencias SQL que eliminan permanentemente una tabla o base de datos completa, incluyendo todos sus datos. Su ejecución es irreversible sin respaldo previo.</w:t>
            </w:r>
          </w:p>
        </w:tc>
      </w:tr>
      <w:tr w:rsidR="00953CD1" w14:paraId="3EE62559"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429B486" w14:textId="77777777" w:rsidR="00953CD1" w:rsidRDefault="00000000">
            <w:pPr>
              <w:jc w:val="both"/>
            </w:pPr>
            <w:r>
              <w:rPr>
                <w:b/>
                <w:bCs/>
                <w:color w:val="0D2B55"/>
                <w:sz w:val="19"/>
                <w:szCs w:val="19"/>
              </w:rPr>
              <w:t>Exfiltración de datos</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EFF3021" w14:textId="77777777" w:rsidR="00953CD1" w:rsidRDefault="00000000">
            <w:pPr>
              <w:jc w:val="both"/>
            </w:pPr>
            <w:r>
              <w:rPr>
                <w:color w:val="1C1C1C"/>
                <w:sz w:val="19"/>
                <w:szCs w:val="19"/>
              </w:rPr>
              <w:t>Transferencia no autorizada de información confidencial desde un sistema hacia el exterior, generalmente realizada de forma silenciosa mediante permisos de lectura (SELECT) mal controlados.</w:t>
            </w:r>
          </w:p>
        </w:tc>
      </w:tr>
      <w:tr w:rsidR="00953CD1" w14:paraId="51B809E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E33AC7D" w14:textId="77777777" w:rsidR="00953CD1" w:rsidRDefault="00000000">
            <w:pPr>
              <w:jc w:val="both"/>
            </w:pPr>
            <w:r>
              <w:rPr>
                <w:b/>
                <w:bCs/>
                <w:color w:val="0D2B55"/>
                <w:sz w:val="19"/>
                <w:szCs w:val="19"/>
              </w:rPr>
              <w:t>FLUSH PRIVILEGES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6CF321" w14:textId="77777777" w:rsidR="00953CD1" w:rsidRDefault="00000000">
            <w:pPr>
              <w:jc w:val="both"/>
            </w:pPr>
            <w:r>
              <w:rPr>
                <w:color w:val="1C1C1C"/>
                <w:sz w:val="19"/>
                <w:szCs w:val="19"/>
              </w:rPr>
              <w:t>Comando MySQL que recarga las tablas de permisos en memoria, garantizando que los cambios aplicados mediante sentencias GRANT o REVOKE tengan efecto inmediato en el servidor.</w:t>
            </w:r>
          </w:p>
        </w:tc>
      </w:tr>
      <w:tr w:rsidR="00953CD1" w14:paraId="29BDF19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C611014" w14:textId="77777777" w:rsidR="00953CD1" w:rsidRDefault="00000000">
            <w:pPr>
              <w:jc w:val="both"/>
            </w:pPr>
            <w:r>
              <w:rPr>
                <w:b/>
                <w:bCs/>
                <w:color w:val="0D2B55"/>
                <w:sz w:val="19"/>
                <w:szCs w:val="19"/>
              </w:rPr>
              <w:t>GDPR</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2B2A056" w14:textId="77777777" w:rsidR="00953CD1" w:rsidRDefault="00000000">
            <w:pPr>
              <w:jc w:val="both"/>
            </w:pPr>
            <w:r>
              <w:rPr>
                <w:color w:val="1C1C1C"/>
                <w:sz w:val="19"/>
                <w:szCs w:val="19"/>
              </w:rPr>
              <w:t>General Data Protection Regulation. Reglamento europeo de protección de datos personales vigente desde 2018, que establece sanciones de hasta el 4% del volumen de negocio anual por brechas de seguridad.</w:t>
            </w:r>
          </w:p>
        </w:tc>
      </w:tr>
      <w:tr w:rsidR="00953CD1" w14:paraId="3797CCA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6EADCDD" w14:textId="77777777" w:rsidR="00953CD1" w:rsidRDefault="00000000">
            <w:pPr>
              <w:jc w:val="both"/>
            </w:pPr>
            <w:r>
              <w:rPr>
                <w:b/>
                <w:bCs/>
                <w:color w:val="0D2B55"/>
                <w:sz w:val="19"/>
                <w:szCs w:val="19"/>
              </w:rPr>
              <w:t>GRANT / REVOKE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27F968" w14:textId="77777777" w:rsidR="00953CD1" w:rsidRDefault="00000000">
            <w:pPr>
              <w:jc w:val="both"/>
            </w:pPr>
            <w:r>
              <w:rPr>
                <w:color w:val="1C1C1C"/>
                <w:sz w:val="19"/>
                <w:szCs w:val="19"/>
              </w:rPr>
              <w:t>Sentencias SQL de administración de privilegios. GRANT otorga permisos a un usuario sobre objetos de base de datos; REVOKE los retira. Son los mecanismos primarios de control de acceso en MySQL.</w:t>
            </w:r>
          </w:p>
        </w:tc>
      </w:tr>
      <w:tr w:rsidR="00953CD1" w14:paraId="5A69A9D2"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592A2D1" w14:textId="77777777" w:rsidR="00953CD1" w:rsidRDefault="00000000">
            <w:pPr>
              <w:jc w:val="both"/>
            </w:pPr>
            <w:r>
              <w:rPr>
                <w:b/>
                <w:bCs/>
                <w:color w:val="0D2B55"/>
                <w:sz w:val="19"/>
                <w:szCs w:val="19"/>
              </w:rPr>
              <w:t>GRANT OPTION</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57D13B3" w14:textId="77777777" w:rsidR="00953CD1" w:rsidRDefault="00000000">
            <w:pPr>
              <w:jc w:val="both"/>
            </w:pPr>
            <w:r>
              <w:rPr>
                <w:color w:val="1C1C1C"/>
                <w:sz w:val="19"/>
                <w:szCs w:val="19"/>
              </w:rPr>
              <w:t>Privilegio especial en MySQL que permite a un usuario otorgar sus propios permisos a otros usuarios, convirtiéndolo efectivamente en un administrador de acceso delegado.</w:t>
            </w:r>
          </w:p>
        </w:tc>
      </w:tr>
      <w:tr w:rsidR="00953CD1" w14:paraId="24145A5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A4B76E" w14:textId="77777777" w:rsidR="00953CD1" w:rsidRDefault="00000000">
            <w:pPr>
              <w:jc w:val="both"/>
            </w:pPr>
            <w:r>
              <w:rPr>
                <w:b/>
                <w:bCs/>
                <w:color w:val="0D2B55"/>
                <w:sz w:val="19"/>
                <w:szCs w:val="19"/>
              </w:rPr>
              <w:lastRenderedPageBreak/>
              <w:t>Host (en contexto MySQL)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41DBE25" w14:textId="77777777" w:rsidR="00953CD1" w:rsidRDefault="00000000">
            <w:pPr>
              <w:jc w:val="both"/>
            </w:pPr>
            <w:r>
              <w:rPr>
                <w:color w:val="1C1C1C"/>
                <w:sz w:val="19"/>
                <w:szCs w:val="19"/>
              </w:rPr>
              <w:t>Componente de la identidad de un usuario en MySQL que especifica desde qué dirección IP o nombre de host puede establecer conexión. El comodín '%' indica cualquier origen sin restricción.</w:t>
            </w:r>
          </w:p>
        </w:tc>
      </w:tr>
      <w:tr w:rsidR="00953CD1" w14:paraId="615CC62E"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BDAD80E" w14:textId="77777777" w:rsidR="00953CD1" w:rsidRDefault="00000000">
            <w:pPr>
              <w:jc w:val="both"/>
            </w:pPr>
            <w:r>
              <w:rPr>
                <w:b/>
                <w:bCs/>
                <w:color w:val="0D2B55"/>
                <w:sz w:val="19"/>
                <w:szCs w:val="19"/>
              </w:rPr>
              <w:t>Ley 21.663</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59F751D" w14:textId="77777777" w:rsidR="00953CD1" w:rsidRDefault="00000000">
            <w:pPr>
              <w:jc w:val="both"/>
            </w:pPr>
            <w:r>
              <w:rPr>
                <w:color w:val="1C1C1C"/>
                <w:sz w:val="19"/>
                <w:szCs w:val="19"/>
              </w:rPr>
              <w:t>Marco normativo chileno de protección de datos personales (en proceso de actualización al cierre de este informe). Establece obligaciones para el tratamiento responsable de datos y consecuencias ante filtraciones.</w:t>
            </w:r>
          </w:p>
        </w:tc>
      </w:tr>
      <w:tr w:rsidR="00953CD1" w14:paraId="3D125F5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2BBB16" w14:textId="77777777" w:rsidR="00953CD1" w:rsidRDefault="00000000">
            <w:pPr>
              <w:jc w:val="both"/>
            </w:pPr>
            <w:r>
              <w:rPr>
                <w:b/>
                <w:bCs/>
                <w:color w:val="0D2B55"/>
                <w:sz w:val="19"/>
                <w:szCs w:val="19"/>
              </w:rPr>
              <w:t>Log de auditoría</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BB515CF" w14:textId="77777777" w:rsidR="00953CD1" w:rsidRDefault="00000000">
            <w:pPr>
              <w:jc w:val="both"/>
            </w:pPr>
            <w:r>
              <w:rPr>
                <w:color w:val="1C1C1C"/>
                <w:sz w:val="19"/>
                <w:szCs w:val="19"/>
              </w:rPr>
              <w:t>Registro cronológico e inmutable de eventos, operaciones y accesos en un sistema. Elemento esencial para la detección de incidentes, atribución de responsabilidades y cumplimiento regulatorio.</w:t>
            </w:r>
          </w:p>
        </w:tc>
      </w:tr>
      <w:tr w:rsidR="00953CD1" w14:paraId="5DD6F36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4E189B2" w14:textId="77777777" w:rsidR="00953CD1" w:rsidRDefault="00000000">
            <w:pPr>
              <w:jc w:val="both"/>
            </w:pPr>
            <w:r>
              <w:rPr>
                <w:b/>
                <w:bCs/>
                <w:color w:val="0D2B55"/>
                <w:sz w:val="19"/>
                <w:szCs w:val="19"/>
              </w:rPr>
              <w:t>MySQL</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B6C1E65" w14:textId="77777777" w:rsidR="00953CD1" w:rsidRDefault="00000000">
            <w:pPr>
              <w:jc w:val="both"/>
            </w:pPr>
            <w:r>
              <w:rPr>
                <w:color w:val="1C1C1C"/>
                <w:sz w:val="19"/>
                <w:szCs w:val="19"/>
              </w:rPr>
              <w:t>Sistema Gestor de Bases de Datos Relacionales (SGBDR) de código abierto, ampliamente utilizado en entornos empresariales. Administra el acceso mediante un modelo de usuarios, hosts y privilegios.</w:t>
            </w:r>
          </w:p>
        </w:tc>
      </w:tr>
      <w:tr w:rsidR="00953CD1" w14:paraId="088465E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440FFB" w14:textId="77777777" w:rsidR="00953CD1" w:rsidRDefault="00000000">
            <w:pPr>
              <w:jc w:val="both"/>
            </w:pPr>
            <w:r>
              <w:rPr>
                <w:b/>
                <w:bCs/>
                <w:color w:val="0D2B55"/>
                <w:sz w:val="19"/>
                <w:szCs w:val="19"/>
              </w:rPr>
              <w:t>PoLP (Principio de Menor Privilegio)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025E30E" w14:textId="77777777" w:rsidR="00953CD1" w:rsidRDefault="00000000">
            <w:pPr>
              <w:jc w:val="both"/>
            </w:pPr>
            <w:r>
              <w:rPr>
                <w:color w:val="1C1C1C"/>
                <w:sz w:val="19"/>
                <w:szCs w:val="19"/>
              </w:rPr>
              <w:t>Principio fundamental de seguridad que establece que todo sujeto (usuario, proceso o sistema) debe operar con el conjunto mínimo de permisos necesarios para cumplir su función, sin privilegios adicionales.</w:t>
            </w:r>
          </w:p>
        </w:tc>
      </w:tr>
      <w:tr w:rsidR="00953CD1" w14:paraId="2BC28A4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A4541C0" w14:textId="77777777" w:rsidR="00953CD1" w:rsidRDefault="00000000">
            <w:pPr>
              <w:jc w:val="both"/>
            </w:pPr>
            <w:r>
              <w:rPr>
                <w:b/>
                <w:bCs/>
                <w:color w:val="0D2B55"/>
                <w:sz w:val="19"/>
                <w:szCs w:val="19"/>
              </w:rPr>
              <w:t>Procedimiento almacenado</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DF85ADD" w14:textId="77777777" w:rsidR="00953CD1" w:rsidRDefault="00000000">
            <w:pPr>
              <w:jc w:val="both"/>
            </w:pPr>
            <w:r>
              <w:rPr>
                <w:color w:val="1C1C1C"/>
                <w:sz w:val="19"/>
                <w:szCs w:val="19"/>
              </w:rPr>
              <w:t>Bloque de código SQL precompilado y almacenado en el servidor de base de datos, que encapsula lógica de negocio y puede ser invocado por usuarios con permisos específicos sin requerir acceso directo a las tablas.</w:t>
            </w:r>
          </w:p>
        </w:tc>
      </w:tr>
      <w:tr w:rsidR="00953CD1" w14:paraId="0492680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3FB642" w14:textId="77777777" w:rsidR="00953CD1" w:rsidRDefault="00000000">
            <w:pPr>
              <w:jc w:val="both"/>
            </w:pPr>
            <w:r>
              <w:rPr>
                <w:b/>
                <w:bCs/>
                <w:color w:val="0D2B55"/>
                <w:sz w:val="19"/>
                <w:szCs w:val="19"/>
              </w:rPr>
              <w:t>Separación de roles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43FF477" w14:textId="77777777" w:rsidR="00953CD1" w:rsidRDefault="00000000">
            <w:pPr>
              <w:jc w:val="both"/>
            </w:pPr>
            <w:r>
              <w:rPr>
                <w:color w:val="1C1C1C"/>
                <w:sz w:val="19"/>
                <w:szCs w:val="19"/>
              </w:rPr>
              <w:t>Principio organizacional y técnico que asigna funciones y permisos distintos a diferentes usuarios o grupos, evitando la concentración de privilegios y reduciendo el riesgo de fraude o error.</w:t>
            </w:r>
          </w:p>
        </w:tc>
      </w:tr>
      <w:tr w:rsidR="00953CD1" w14:paraId="293CA3CE"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FAE86FF" w14:textId="77777777" w:rsidR="00953CD1" w:rsidRDefault="00000000">
            <w:pPr>
              <w:jc w:val="both"/>
            </w:pPr>
            <w:r>
              <w:rPr>
                <w:b/>
                <w:bCs/>
                <w:color w:val="0D2B55"/>
                <w:sz w:val="19"/>
                <w:szCs w:val="19"/>
              </w:rPr>
              <w:t>SHOW GRANTS</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57DE164" w14:textId="77777777" w:rsidR="00953CD1" w:rsidRDefault="00000000">
            <w:pPr>
              <w:jc w:val="both"/>
            </w:pPr>
            <w:r>
              <w:rPr>
                <w:color w:val="1C1C1C"/>
                <w:sz w:val="19"/>
                <w:szCs w:val="19"/>
              </w:rPr>
              <w:t>Comando MySQL que muestra todos los privilegios asignados a un usuario específico. Herramienta fundamental en auditorías de acceso para verificar que los permisos son los correctos.</w:t>
            </w:r>
          </w:p>
        </w:tc>
      </w:tr>
      <w:tr w:rsidR="00953CD1" w14:paraId="23F4407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664CD96" w14:textId="77777777" w:rsidR="00953CD1" w:rsidRDefault="00000000">
            <w:pPr>
              <w:jc w:val="both"/>
            </w:pPr>
            <w:r>
              <w:rPr>
                <w:b/>
                <w:bCs/>
                <w:color w:val="0D2B55"/>
                <w:sz w:val="19"/>
                <w:szCs w:val="19"/>
              </w:rPr>
              <w:t>SQL Injection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42FAC5D" w14:textId="77777777" w:rsidR="00953CD1" w:rsidRDefault="00000000">
            <w:pPr>
              <w:jc w:val="both"/>
            </w:pPr>
            <w:r>
              <w:rPr>
                <w:color w:val="1C1C1C"/>
                <w:sz w:val="19"/>
                <w:szCs w:val="19"/>
              </w:rPr>
              <w:t>Técnica de ataque que inserta sentencias SQL maliciosas en campos de entrada de una aplicación, con el objetivo de manipular consultas y acceder, modificar o eliminar datos no autorizados.</w:t>
            </w:r>
          </w:p>
        </w:tc>
      </w:tr>
      <w:tr w:rsidR="00953CD1" w14:paraId="5FA5F9BC"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C5985B8" w14:textId="77777777" w:rsidR="00953CD1" w:rsidRDefault="00000000">
            <w:pPr>
              <w:jc w:val="both"/>
            </w:pPr>
            <w:r>
              <w:rPr>
                <w:b/>
                <w:bCs/>
                <w:color w:val="0D2B55"/>
                <w:sz w:val="19"/>
                <w:szCs w:val="19"/>
              </w:rPr>
              <w:t>Superficie de ataque</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16BCD0B" w14:textId="77777777" w:rsidR="00953CD1" w:rsidRDefault="00000000">
            <w:pPr>
              <w:jc w:val="both"/>
            </w:pPr>
            <w:r>
              <w:rPr>
                <w:color w:val="1C1C1C"/>
                <w:sz w:val="19"/>
                <w:szCs w:val="19"/>
              </w:rPr>
              <w:t>Conjunto de puntos de entrada o vectores potenciales que un atacante podría explotar para comprometer un sistema. Reducir la superficie de ataque es uno de los objetivos primarios de la hardening.</w:t>
            </w:r>
          </w:p>
        </w:tc>
      </w:tr>
      <w:tr w:rsidR="00953CD1" w14:paraId="26C80A4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D6A79DC" w14:textId="77777777" w:rsidR="00953CD1" w:rsidRDefault="00000000">
            <w:pPr>
              <w:jc w:val="both"/>
            </w:pPr>
            <w:r>
              <w:rPr>
                <w:b/>
                <w:bCs/>
                <w:color w:val="0D2B55"/>
                <w:sz w:val="19"/>
                <w:szCs w:val="19"/>
              </w:rPr>
              <w:t>Triada CIA</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8D1E195" w14:textId="77777777" w:rsidR="00953CD1" w:rsidRDefault="00000000">
            <w:pPr>
              <w:jc w:val="both"/>
            </w:pPr>
            <w:r>
              <w:rPr>
                <w:color w:val="1C1C1C"/>
                <w:sz w:val="19"/>
                <w:szCs w:val="19"/>
              </w:rPr>
              <w:t>Marco conceptual de seguridad de la información compuesto por Confidencialidad (solo acceden quienes deben), Integridad (los datos no son alterados ilegítimamente) y Disponibilidad (el servicio está accesible cuando se requiere).</w:t>
            </w:r>
          </w:p>
        </w:tc>
      </w:tr>
      <w:tr w:rsidR="00953CD1" w14:paraId="62EFF11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33F87C8" w14:textId="77777777" w:rsidR="00953CD1" w:rsidRDefault="00000000">
            <w:pPr>
              <w:jc w:val="both"/>
            </w:pPr>
            <w:r>
              <w:rPr>
                <w:b/>
                <w:bCs/>
                <w:color w:val="0D2B55"/>
                <w:sz w:val="19"/>
                <w:szCs w:val="19"/>
              </w:rPr>
              <w:t>VIEW (Vista SQL)</w:t>
            </w:r>
          </w:p>
        </w:tc>
        <w:tc>
          <w:tcPr>
            <w:tcW w:w="69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748E7C3" w14:textId="77777777" w:rsidR="00953CD1" w:rsidRDefault="00000000">
            <w:pPr>
              <w:jc w:val="both"/>
            </w:pPr>
            <w:r>
              <w:rPr>
                <w:color w:val="1C1C1C"/>
                <w:sz w:val="19"/>
                <w:szCs w:val="19"/>
              </w:rPr>
              <w:t>Objeto de base de datos que representa una consulta almacenada como si fuera una tabla virtual. Permite exponer únicamente los campos necesarios, ocultando columnas sensibles a usuarios con permisos restringidos.</w:t>
            </w:r>
          </w:p>
        </w:tc>
      </w:tr>
    </w:tbl>
    <w:p w14:paraId="2A00E39C" w14:textId="77777777" w:rsidR="00953CD1" w:rsidRDefault="00953CD1">
      <w:pPr>
        <w:spacing w:before="60" w:after="60"/>
      </w:pPr>
    </w:p>
    <w:p w14:paraId="7F28B2DB" w14:textId="77777777" w:rsidR="00953CD1" w:rsidRDefault="00000000">
      <w:r>
        <w:br w:type="page"/>
      </w:r>
    </w:p>
    <w:p w14:paraId="57627DEF" w14:textId="77777777" w:rsidR="00953CD1" w:rsidRDefault="00000000" w:rsidP="00460B09">
      <w:pPr>
        <w:pStyle w:val="Ttulo1"/>
      </w:pPr>
      <w:bookmarkStart w:id="32" w:name="_Toc228297537"/>
      <w:r>
        <w:lastRenderedPageBreak/>
        <w:t>13. FUENTES DE INFORMACIÓN</w:t>
      </w:r>
      <w:bookmarkEnd w:id="32"/>
      <w:r>
        <w:br/>
      </w:r>
    </w:p>
    <w:p w14:paraId="788615C2" w14:textId="77777777" w:rsidR="00953CD1" w:rsidRDefault="00000000" w:rsidP="00B00006">
      <w:pPr>
        <w:spacing w:before="60" w:after="60" w:line="360" w:lineRule="auto"/>
        <w:jc w:val="both"/>
      </w:pPr>
      <w:r>
        <w:rPr>
          <w:color w:val="1C1C1C"/>
        </w:rPr>
        <w:t>Las siguientes referencias bibliográficas y documentales respaldan la metodología, los criterios técnicos y los marcos normativos aplicados en esta auditoría. Todas las recomendaciones y decisiones técnicas están fundamentadas en al menos una de estas fuentes.</w:t>
      </w:r>
    </w:p>
    <w:p w14:paraId="4AFDAECF" w14:textId="77777777" w:rsidR="00953CD1" w:rsidRDefault="00953CD1">
      <w:pPr>
        <w:spacing w:before="60" w:after="60"/>
      </w:pPr>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7"/>
        <w:gridCol w:w="1213"/>
        <w:gridCol w:w="1410"/>
        <w:gridCol w:w="605"/>
        <w:gridCol w:w="2147"/>
        <w:gridCol w:w="3615"/>
      </w:tblGrid>
      <w:tr w:rsidR="00953CD1" w14:paraId="6695C46A" w14:textId="77777777" w:rsidTr="003D6540">
        <w:trPr>
          <w:tblHeader/>
        </w:trPr>
        <w:tc>
          <w:tcPr>
            <w:tcW w:w="817"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01281471" w14:textId="77777777" w:rsidR="00953CD1" w:rsidRDefault="00000000">
            <w:pPr>
              <w:jc w:val="center"/>
            </w:pPr>
            <w:r>
              <w:rPr>
                <w:b/>
                <w:bCs/>
                <w:color w:val="FFFFFF"/>
                <w:sz w:val="19"/>
                <w:szCs w:val="19"/>
              </w:rPr>
              <w:t>Ref.</w:t>
            </w:r>
          </w:p>
        </w:tc>
        <w:tc>
          <w:tcPr>
            <w:tcW w:w="1213"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79A4F356" w14:textId="77777777" w:rsidR="00953CD1" w:rsidRDefault="00000000">
            <w:pPr>
              <w:jc w:val="center"/>
            </w:pPr>
            <w:r>
              <w:rPr>
                <w:b/>
                <w:bCs/>
                <w:color w:val="FFFFFF"/>
                <w:sz w:val="19"/>
                <w:szCs w:val="19"/>
              </w:rPr>
              <w:t>Título</w:t>
            </w:r>
          </w:p>
        </w:tc>
        <w:tc>
          <w:tcPr>
            <w:tcW w:w="141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4818249A" w14:textId="77777777" w:rsidR="00953CD1" w:rsidRDefault="00000000">
            <w:pPr>
              <w:jc w:val="center"/>
            </w:pPr>
            <w:r>
              <w:rPr>
                <w:b/>
                <w:bCs/>
                <w:color w:val="FFFFFF"/>
                <w:sz w:val="19"/>
                <w:szCs w:val="19"/>
              </w:rPr>
              <w:t>Autor / Organización</w:t>
            </w:r>
          </w:p>
        </w:tc>
        <w:tc>
          <w:tcPr>
            <w:tcW w:w="605"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6140FEC9" w14:textId="77777777" w:rsidR="00953CD1" w:rsidRDefault="00000000">
            <w:pPr>
              <w:jc w:val="center"/>
            </w:pPr>
            <w:r>
              <w:rPr>
                <w:b/>
                <w:bCs/>
                <w:color w:val="FFFFFF"/>
                <w:sz w:val="19"/>
                <w:szCs w:val="19"/>
              </w:rPr>
              <w:t>Año</w:t>
            </w:r>
          </w:p>
        </w:tc>
        <w:tc>
          <w:tcPr>
            <w:tcW w:w="2147"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157B52DE" w14:textId="77777777" w:rsidR="00953CD1" w:rsidRDefault="00000000">
            <w:pPr>
              <w:jc w:val="center"/>
            </w:pPr>
            <w:r>
              <w:rPr>
                <w:b/>
                <w:bCs/>
                <w:color w:val="FFFFFF"/>
                <w:sz w:val="19"/>
                <w:szCs w:val="19"/>
              </w:rPr>
              <w:t>Aplicación en este informe</w:t>
            </w:r>
          </w:p>
        </w:tc>
        <w:tc>
          <w:tcPr>
            <w:tcW w:w="3615"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3726CD11" w14:textId="77777777" w:rsidR="00953CD1" w:rsidRDefault="00000000">
            <w:pPr>
              <w:jc w:val="center"/>
            </w:pPr>
            <w:r>
              <w:rPr>
                <w:b/>
                <w:bCs/>
                <w:color w:val="FFFFFF"/>
                <w:sz w:val="19"/>
                <w:szCs w:val="19"/>
              </w:rPr>
              <w:t>Acceso</w:t>
            </w:r>
          </w:p>
        </w:tc>
      </w:tr>
      <w:tr w:rsidR="00953CD1" w14:paraId="1350E909" w14:textId="77777777" w:rsidTr="003D6540">
        <w:tc>
          <w:tcPr>
            <w:tcW w:w="8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A9CFC0A" w14:textId="77777777" w:rsidR="00953CD1" w:rsidRPr="003D6540" w:rsidRDefault="00000000">
            <w:pPr>
              <w:jc w:val="center"/>
              <w:rPr>
                <w:sz w:val="16"/>
                <w:szCs w:val="16"/>
              </w:rPr>
            </w:pPr>
            <w:r>
              <w:rPr>
                <w:b/>
                <w:bCs/>
                <w:color w:val="0D2B55"/>
                <w:sz w:val="16"/>
                <w:szCs w:val="16"/>
              </w:rPr>
              <w:t>[F-01]</w:t>
            </w:r>
          </w:p>
        </w:tc>
        <w:tc>
          <w:tcPr>
            <w:tcW w:w="1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37DC3D5" w14:textId="77777777" w:rsidR="00953CD1" w:rsidRPr="003D6540" w:rsidRDefault="00000000">
            <w:pPr>
              <w:jc w:val="both"/>
              <w:rPr>
                <w:sz w:val="16"/>
                <w:szCs w:val="16"/>
              </w:rPr>
            </w:pPr>
            <w:r>
              <w:rPr>
                <w:b/>
                <w:bCs/>
                <w:color w:val="1C1C1C"/>
                <w:sz w:val="16"/>
                <w:szCs w:val="16"/>
              </w:rPr>
              <w:t>NIST Special Publication 800-53 Rev. 5</w:t>
            </w:r>
          </w:p>
        </w:tc>
        <w:tc>
          <w:tcPr>
            <w:tcW w:w="141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ACE7EB2" w14:textId="77777777" w:rsidR="00953CD1" w:rsidRPr="003D6540" w:rsidRDefault="00000000">
            <w:pPr>
              <w:jc w:val="both"/>
              <w:rPr>
                <w:sz w:val="16"/>
                <w:szCs w:val="16"/>
              </w:rPr>
            </w:pPr>
            <w:r>
              <w:rPr>
                <w:color w:val="1C1C1C"/>
                <w:sz w:val="16"/>
                <w:szCs w:val="16"/>
              </w:rPr>
              <w:t>National Institute of Standards and Technology</w:t>
            </w:r>
          </w:p>
        </w:tc>
        <w:tc>
          <w:tcPr>
            <w:tcW w:w="60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EDF54F8" w14:textId="77777777" w:rsidR="00953CD1" w:rsidRPr="003D6540" w:rsidRDefault="00000000">
            <w:pPr>
              <w:jc w:val="center"/>
              <w:rPr>
                <w:sz w:val="16"/>
                <w:szCs w:val="16"/>
              </w:rPr>
            </w:pPr>
            <w:r>
              <w:rPr>
                <w:color w:val="1C1C1C"/>
                <w:sz w:val="16"/>
                <w:szCs w:val="16"/>
              </w:rPr>
              <w:t>2020</w:t>
            </w:r>
          </w:p>
        </w:tc>
        <w:tc>
          <w:tcPr>
            <w:tcW w:w="21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8CB93ED" w14:textId="77777777" w:rsidR="00953CD1" w:rsidRPr="003D6540" w:rsidRDefault="00000000">
            <w:pPr>
              <w:jc w:val="both"/>
              <w:rPr>
                <w:sz w:val="16"/>
                <w:szCs w:val="16"/>
              </w:rPr>
            </w:pPr>
            <w:r>
              <w:rPr>
                <w:color w:val="1C1C1C"/>
                <w:sz w:val="16"/>
                <w:szCs w:val="16"/>
              </w:rPr>
              <w:t>Catálogo de controles de seguridad para sistemas de información federales. Referencia para controles de acceso (AC) y auditoría (AU).</w:t>
            </w:r>
          </w:p>
        </w:tc>
        <w:tc>
          <w:tcPr>
            <w:tcW w:w="361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4F698CE" w14:textId="77777777" w:rsidR="00953CD1" w:rsidRPr="003D6540" w:rsidRDefault="00000000">
            <w:pPr>
              <w:jc w:val="both"/>
              <w:rPr>
                <w:sz w:val="16"/>
                <w:szCs w:val="16"/>
              </w:rPr>
            </w:pPr>
            <w:r>
              <w:rPr>
                <w:color w:val="1A5276"/>
                <w:sz w:val="16"/>
                <w:szCs w:val="16"/>
              </w:rPr>
              <w:t>https://csrc.nist.gov/publications/detail/sp/800-53/rev-5/final</w:t>
            </w:r>
          </w:p>
        </w:tc>
      </w:tr>
      <w:tr w:rsidR="00953CD1" w14:paraId="0D1A6872" w14:textId="77777777" w:rsidTr="003D6540">
        <w:tc>
          <w:tcPr>
            <w:tcW w:w="8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2208BBB6" w14:textId="77777777" w:rsidR="00953CD1" w:rsidRPr="003D6540" w:rsidRDefault="00000000">
            <w:pPr>
              <w:jc w:val="center"/>
              <w:rPr>
                <w:sz w:val="16"/>
                <w:szCs w:val="16"/>
              </w:rPr>
            </w:pPr>
            <w:r>
              <w:rPr>
                <w:b/>
                <w:bCs/>
                <w:color w:val="0D2B55"/>
                <w:sz w:val="16"/>
                <w:szCs w:val="16"/>
              </w:rPr>
              <w:t>[F-02]</w:t>
            </w:r>
          </w:p>
        </w:tc>
        <w:tc>
          <w:tcPr>
            <w:tcW w:w="1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160CDC" w14:textId="77777777" w:rsidR="00953CD1" w:rsidRPr="003D6540" w:rsidRDefault="00000000">
            <w:pPr>
              <w:jc w:val="both"/>
              <w:rPr>
                <w:sz w:val="16"/>
                <w:szCs w:val="16"/>
              </w:rPr>
            </w:pPr>
            <w:r>
              <w:rPr>
                <w:b/>
                <w:bCs/>
                <w:color w:val="1C1C1C"/>
                <w:sz w:val="16"/>
                <w:szCs w:val="16"/>
              </w:rPr>
              <w:t>CIS Benchmark for MySQL 8.0</w:t>
            </w:r>
          </w:p>
        </w:tc>
        <w:tc>
          <w:tcPr>
            <w:tcW w:w="1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CF8224D" w14:textId="77777777" w:rsidR="00953CD1" w:rsidRPr="003D6540" w:rsidRDefault="00000000">
            <w:pPr>
              <w:jc w:val="both"/>
              <w:rPr>
                <w:sz w:val="16"/>
                <w:szCs w:val="16"/>
              </w:rPr>
            </w:pPr>
            <w:r>
              <w:rPr>
                <w:color w:val="1C1C1C"/>
                <w:sz w:val="16"/>
                <w:szCs w:val="16"/>
              </w:rPr>
              <w:t>Center for Internet Security</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648974C" w14:textId="77777777" w:rsidR="00953CD1" w:rsidRPr="003D6540" w:rsidRDefault="00000000">
            <w:pPr>
              <w:jc w:val="center"/>
              <w:rPr>
                <w:sz w:val="16"/>
                <w:szCs w:val="16"/>
              </w:rPr>
            </w:pPr>
            <w:r>
              <w:rPr>
                <w:color w:val="1C1C1C"/>
                <w:sz w:val="16"/>
                <w:szCs w:val="16"/>
              </w:rPr>
              <w:t>2023</w:t>
            </w:r>
          </w:p>
        </w:tc>
        <w:tc>
          <w:tcPr>
            <w:tcW w:w="21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9E128B5" w14:textId="77777777" w:rsidR="00953CD1" w:rsidRPr="003D6540" w:rsidRDefault="00000000">
            <w:pPr>
              <w:jc w:val="both"/>
              <w:rPr>
                <w:sz w:val="16"/>
                <w:szCs w:val="16"/>
              </w:rPr>
            </w:pPr>
            <w:r>
              <w:rPr>
                <w:color w:val="1C1C1C"/>
                <w:sz w:val="16"/>
                <w:szCs w:val="16"/>
              </w:rPr>
              <w:t>Guía de configuración segura para servidores MySQL. Incluye recomendaciones específicas sobre gestión de usuarios, contraseñas y permisos.</w:t>
            </w:r>
          </w:p>
        </w:tc>
        <w:tc>
          <w:tcPr>
            <w:tcW w:w="3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DE38963" w14:textId="77777777" w:rsidR="00953CD1" w:rsidRPr="003D6540" w:rsidRDefault="00000000">
            <w:pPr>
              <w:jc w:val="both"/>
              <w:rPr>
                <w:sz w:val="16"/>
                <w:szCs w:val="16"/>
              </w:rPr>
            </w:pPr>
            <w:r>
              <w:rPr>
                <w:color w:val="1A5276"/>
                <w:sz w:val="16"/>
                <w:szCs w:val="16"/>
              </w:rPr>
              <w:t>https://www.cisecurity.org/benchmark/mysql</w:t>
            </w:r>
          </w:p>
        </w:tc>
      </w:tr>
      <w:tr w:rsidR="00953CD1" w14:paraId="1B0CF713" w14:textId="77777777" w:rsidTr="003D6540">
        <w:tc>
          <w:tcPr>
            <w:tcW w:w="8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92589D9" w14:textId="77777777" w:rsidR="00953CD1" w:rsidRPr="003D6540" w:rsidRDefault="00000000">
            <w:pPr>
              <w:jc w:val="center"/>
              <w:rPr>
                <w:sz w:val="16"/>
                <w:szCs w:val="16"/>
              </w:rPr>
            </w:pPr>
            <w:r>
              <w:rPr>
                <w:b/>
                <w:bCs/>
                <w:color w:val="0D2B55"/>
                <w:sz w:val="16"/>
                <w:szCs w:val="16"/>
              </w:rPr>
              <w:t>[F-03]</w:t>
            </w:r>
          </w:p>
        </w:tc>
        <w:tc>
          <w:tcPr>
            <w:tcW w:w="1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02618A8" w14:textId="77777777" w:rsidR="00953CD1" w:rsidRPr="003D6540" w:rsidRDefault="00000000">
            <w:pPr>
              <w:jc w:val="both"/>
              <w:rPr>
                <w:sz w:val="16"/>
                <w:szCs w:val="16"/>
              </w:rPr>
            </w:pPr>
            <w:r>
              <w:rPr>
                <w:b/>
                <w:bCs/>
                <w:color w:val="1C1C1C"/>
                <w:sz w:val="16"/>
                <w:szCs w:val="16"/>
              </w:rPr>
              <w:t>OWASP Top 10 — A01: Broken Access Control</w:t>
            </w:r>
          </w:p>
        </w:tc>
        <w:tc>
          <w:tcPr>
            <w:tcW w:w="141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08CC22C" w14:textId="77777777" w:rsidR="00953CD1" w:rsidRPr="003D6540" w:rsidRDefault="00000000">
            <w:pPr>
              <w:jc w:val="both"/>
              <w:rPr>
                <w:sz w:val="16"/>
                <w:szCs w:val="16"/>
              </w:rPr>
            </w:pPr>
            <w:r>
              <w:rPr>
                <w:color w:val="1C1C1C"/>
                <w:sz w:val="16"/>
                <w:szCs w:val="16"/>
              </w:rPr>
              <w:t>Open Web Application Security Project</w:t>
            </w:r>
          </w:p>
        </w:tc>
        <w:tc>
          <w:tcPr>
            <w:tcW w:w="60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301BCFF" w14:textId="77777777" w:rsidR="00953CD1" w:rsidRPr="003D6540" w:rsidRDefault="00000000">
            <w:pPr>
              <w:jc w:val="center"/>
              <w:rPr>
                <w:sz w:val="16"/>
                <w:szCs w:val="16"/>
              </w:rPr>
            </w:pPr>
            <w:r>
              <w:rPr>
                <w:color w:val="1C1C1C"/>
                <w:sz w:val="16"/>
                <w:szCs w:val="16"/>
              </w:rPr>
              <w:t>2021</w:t>
            </w:r>
          </w:p>
        </w:tc>
        <w:tc>
          <w:tcPr>
            <w:tcW w:w="21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4BC4026" w14:textId="77777777" w:rsidR="00953CD1" w:rsidRPr="003D6540" w:rsidRDefault="00000000">
            <w:pPr>
              <w:jc w:val="both"/>
              <w:rPr>
                <w:sz w:val="16"/>
                <w:szCs w:val="16"/>
              </w:rPr>
            </w:pPr>
            <w:r>
              <w:rPr>
                <w:color w:val="1C1C1C"/>
                <w:sz w:val="16"/>
                <w:szCs w:val="16"/>
              </w:rPr>
              <w:t>Categorización de los riesgos de seguridad más críticos en aplicaciones web. El control de acceso roto es el riesgo número uno desde 2021.</w:t>
            </w:r>
          </w:p>
        </w:tc>
        <w:tc>
          <w:tcPr>
            <w:tcW w:w="361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74F5F6E0" w14:textId="77777777" w:rsidR="00953CD1" w:rsidRPr="003D6540" w:rsidRDefault="00000000">
            <w:pPr>
              <w:jc w:val="both"/>
              <w:rPr>
                <w:sz w:val="16"/>
                <w:szCs w:val="16"/>
              </w:rPr>
            </w:pPr>
            <w:r>
              <w:rPr>
                <w:color w:val="1A5276"/>
                <w:sz w:val="16"/>
                <w:szCs w:val="16"/>
              </w:rPr>
              <w:t>https://owasp.org/Top10/A01_2021-Broken_Access_Control/</w:t>
            </w:r>
          </w:p>
        </w:tc>
      </w:tr>
      <w:tr w:rsidR="00953CD1" w14:paraId="5B22CD03" w14:textId="77777777" w:rsidTr="003D6540">
        <w:tc>
          <w:tcPr>
            <w:tcW w:w="8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B6F4594" w14:textId="77777777" w:rsidR="00953CD1" w:rsidRPr="003D6540" w:rsidRDefault="00000000">
            <w:pPr>
              <w:jc w:val="center"/>
              <w:rPr>
                <w:sz w:val="16"/>
                <w:szCs w:val="16"/>
              </w:rPr>
            </w:pPr>
            <w:r>
              <w:rPr>
                <w:b/>
                <w:bCs/>
                <w:color w:val="0D2B55"/>
                <w:sz w:val="16"/>
                <w:szCs w:val="16"/>
              </w:rPr>
              <w:t>[F-04]</w:t>
            </w:r>
          </w:p>
        </w:tc>
        <w:tc>
          <w:tcPr>
            <w:tcW w:w="1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6CD2903" w14:textId="77777777" w:rsidR="00953CD1" w:rsidRPr="003D6540" w:rsidRDefault="00000000">
            <w:pPr>
              <w:jc w:val="both"/>
              <w:rPr>
                <w:sz w:val="16"/>
                <w:szCs w:val="16"/>
              </w:rPr>
            </w:pPr>
            <w:r>
              <w:rPr>
                <w:b/>
                <w:bCs/>
                <w:color w:val="1C1C1C"/>
                <w:sz w:val="16"/>
                <w:szCs w:val="16"/>
              </w:rPr>
              <w:t>MySQL 8.0 Reference Manual — Access Control</w:t>
            </w:r>
          </w:p>
        </w:tc>
        <w:tc>
          <w:tcPr>
            <w:tcW w:w="1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7AB47A9" w14:textId="77777777" w:rsidR="00953CD1" w:rsidRPr="003D6540" w:rsidRDefault="00000000">
            <w:pPr>
              <w:jc w:val="both"/>
              <w:rPr>
                <w:sz w:val="16"/>
                <w:szCs w:val="16"/>
              </w:rPr>
            </w:pPr>
            <w:r>
              <w:rPr>
                <w:color w:val="1C1C1C"/>
                <w:sz w:val="16"/>
                <w:szCs w:val="16"/>
              </w:rPr>
              <w:t>Oracle Corporation</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E8E3A1" w14:textId="77777777" w:rsidR="00953CD1" w:rsidRPr="003D6540" w:rsidRDefault="00000000">
            <w:pPr>
              <w:jc w:val="center"/>
              <w:rPr>
                <w:sz w:val="16"/>
                <w:szCs w:val="16"/>
              </w:rPr>
            </w:pPr>
            <w:r>
              <w:rPr>
                <w:color w:val="1C1C1C"/>
                <w:sz w:val="16"/>
                <w:szCs w:val="16"/>
              </w:rPr>
              <w:t>2024</w:t>
            </w:r>
          </w:p>
        </w:tc>
        <w:tc>
          <w:tcPr>
            <w:tcW w:w="21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1716B09" w14:textId="77777777" w:rsidR="00953CD1" w:rsidRPr="003D6540" w:rsidRDefault="00000000">
            <w:pPr>
              <w:jc w:val="both"/>
              <w:rPr>
                <w:sz w:val="16"/>
                <w:szCs w:val="16"/>
              </w:rPr>
            </w:pPr>
            <w:r>
              <w:rPr>
                <w:color w:val="1C1C1C"/>
                <w:sz w:val="16"/>
                <w:szCs w:val="16"/>
              </w:rPr>
              <w:t>Documentación oficial de MySQL sobre el sistema de permisos, sentencias GRANT/REVOKE y gestión de cuentas de usuario.</w:t>
            </w:r>
          </w:p>
        </w:tc>
        <w:tc>
          <w:tcPr>
            <w:tcW w:w="3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724000E" w14:textId="77777777" w:rsidR="00953CD1" w:rsidRPr="003D6540" w:rsidRDefault="00000000">
            <w:pPr>
              <w:jc w:val="both"/>
              <w:rPr>
                <w:sz w:val="16"/>
                <w:szCs w:val="16"/>
              </w:rPr>
            </w:pPr>
            <w:r>
              <w:rPr>
                <w:color w:val="1A5276"/>
                <w:sz w:val="16"/>
                <w:szCs w:val="16"/>
              </w:rPr>
              <w:t>https://dev.mysql.com/doc/refman/8.0/en/access-control.html</w:t>
            </w:r>
          </w:p>
        </w:tc>
      </w:tr>
      <w:tr w:rsidR="00953CD1" w14:paraId="2B4972C2" w14:textId="77777777" w:rsidTr="003D6540">
        <w:tc>
          <w:tcPr>
            <w:tcW w:w="8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11FC135" w14:textId="77777777" w:rsidR="00953CD1" w:rsidRPr="003D6540" w:rsidRDefault="00000000">
            <w:pPr>
              <w:jc w:val="center"/>
              <w:rPr>
                <w:sz w:val="16"/>
                <w:szCs w:val="16"/>
              </w:rPr>
            </w:pPr>
            <w:r>
              <w:rPr>
                <w:b/>
                <w:bCs/>
                <w:color w:val="0D2B55"/>
                <w:sz w:val="16"/>
                <w:szCs w:val="16"/>
              </w:rPr>
              <w:t>[F-05]</w:t>
            </w:r>
          </w:p>
        </w:tc>
        <w:tc>
          <w:tcPr>
            <w:tcW w:w="1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A43F548" w14:textId="77777777" w:rsidR="00953CD1" w:rsidRPr="003D6540" w:rsidRDefault="00000000">
            <w:pPr>
              <w:jc w:val="both"/>
              <w:rPr>
                <w:sz w:val="16"/>
                <w:szCs w:val="16"/>
              </w:rPr>
            </w:pPr>
            <w:r>
              <w:rPr>
                <w:b/>
                <w:bCs/>
                <w:color w:val="1C1C1C"/>
                <w:sz w:val="16"/>
                <w:szCs w:val="16"/>
              </w:rPr>
              <w:t>ISO/IEC 27001:2022 — Information Security Management</w:t>
            </w:r>
          </w:p>
        </w:tc>
        <w:tc>
          <w:tcPr>
            <w:tcW w:w="141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C259BA1" w14:textId="77777777" w:rsidR="00953CD1" w:rsidRPr="003D6540" w:rsidRDefault="00000000">
            <w:pPr>
              <w:jc w:val="both"/>
              <w:rPr>
                <w:sz w:val="16"/>
                <w:szCs w:val="16"/>
              </w:rPr>
            </w:pPr>
            <w:r>
              <w:rPr>
                <w:color w:val="1C1C1C"/>
                <w:sz w:val="16"/>
                <w:szCs w:val="16"/>
              </w:rPr>
              <w:t>International Organization for Standardization</w:t>
            </w:r>
          </w:p>
        </w:tc>
        <w:tc>
          <w:tcPr>
            <w:tcW w:w="60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9D04C7A" w14:textId="77777777" w:rsidR="00953CD1" w:rsidRPr="003D6540" w:rsidRDefault="00000000">
            <w:pPr>
              <w:jc w:val="center"/>
              <w:rPr>
                <w:sz w:val="16"/>
                <w:szCs w:val="16"/>
              </w:rPr>
            </w:pPr>
            <w:r>
              <w:rPr>
                <w:color w:val="1C1C1C"/>
                <w:sz w:val="16"/>
                <w:szCs w:val="16"/>
              </w:rPr>
              <w:t>2022</w:t>
            </w:r>
          </w:p>
        </w:tc>
        <w:tc>
          <w:tcPr>
            <w:tcW w:w="21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712A7C2" w14:textId="77777777" w:rsidR="00953CD1" w:rsidRPr="003D6540" w:rsidRDefault="00000000">
            <w:pPr>
              <w:jc w:val="both"/>
              <w:rPr>
                <w:sz w:val="16"/>
                <w:szCs w:val="16"/>
              </w:rPr>
            </w:pPr>
            <w:r>
              <w:rPr>
                <w:color w:val="1C1C1C"/>
                <w:sz w:val="16"/>
                <w:szCs w:val="16"/>
              </w:rPr>
              <w:t>Estándar internacional para sistemas de gestión de seguridad de la información. Marco para identificar, evaluar y tratar riesgos de seguridad.</w:t>
            </w:r>
          </w:p>
        </w:tc>
        <w:tc>
          <w:tcPr>
            <w:tcW w:w="361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1BA833C" w14:textId="77777777" w:rsidR="00953CD1" w:rsidRPr="003D6540" w:rsidRDefault="00000000">
            <w:pPr>
              <w:jc w:val="both"/>
              <w:rPr>
                <w:sz w:val="16"/>
                <w:szCs w:val="16"/>
              </w:rPr>
            </w:pPr>
            <w:r>
              <w:rPr>
                <w:color w:val="1A5276"/>
                <w:sz w:val="16"/>
                <w:szCs w:val="16"/>
              </w:rPr>
              <w:t>https://www.iso.org/standard/27001</w:t>
            </w:r>
          </w:p>
        </w:tc>
      </w:tr>
      <w:tr w:rsidR="00953CD1" w14:paraId="204504C1" w14:textId="77777777" w:rsidTr="003D6540">
        <w:tc>
          <w:tcPr>
            <w:tcW w:w="8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BC44DC6" w14:textId="77777777" w:rsidR="00953CD1" w:rsidRPr="003D6540" w:rsidRDefault="00000000">
            <w:pPr>
              <w:jc w:val="center"/>
              <w:rPr>
                <w:sz w:val="16"/>
                <w:szCs w:val="16"/>
              </w:rPr>
            </w:pPr>
            <w:r>
              <w:rPr>
                <w:b/>
                <w:bCs/>
                <w:color w:val="0D2B55"/>
                <w:sz w:val="16"/>
                <w:szCs w:val="16"/>
              </w:rPr>
              <w:t>[F-06]</w:t>
            </w:r>
          </w:p>
        </w:tc>
        <w:tc>
          <w:tcPr>
            <w:tcW w:w="1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4E881D6" w14:textId="77777777" w:rsidR="00953CD1" w:rsidRPr="003D6540" w:rsidRDefault="00000000">
            <w:pPr>
              <w:jc w:val="both"/>
              <w:rPr>
                <w:sz w:val="16"/>
                <w:szCs w:val="16"/>
              </w:rPr>
            </w:pPr>
            <w:r>
              <w:rPr>
                <w:b/>
                <w:bCs/>
                <w:color w:val="1C1C1C"/>
                <w:sz w:val="16"/>
                <w:szCs w:val="16"/>
              </w:rPr>
              <w:t>Ley 21.663 — Protección de Datos Personales (Chile)</w:t>
            </w:r>
          </w:p>
        </w:tc>
        <w:tc>
          <w:tcPr>
            <w:tcW w:w="1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6C9F7F0" w14:textId="77777777" w:rsidR="00953CD1" w:rsidRPr="003D6540" w:rsidRDefault="00000000">
            <w:pPr>
              <w:jc w:val="both"/>
              <w:rPr>
                <w:sz w:val="16"/>
                <w:szCs w:val="16"/>
              </w:rPr>
            </w:pPr>
            <w:r>
              <w:rPr>
                <w:color w:val="1C1C1C"/>
                <w:sz w:val="16"/>
                <w:szCs w:val="16"/>
              </w:rPr>
              <w:t>Biblioteca del Congreso Nacional de Chile</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D397C24" w14:textId="77777777" w:rsidR="00953CD1" w:rsidRPr="003D6540" w:rsidRDefault="00000000">
            <w:pPr>
              <w:jc w:val="center"/>
              <w:rPr>
                <w:sz w:val="16"/>
                <w:szCs w:val="16"/>
              </w:rPr>
            </w:pPr>
            <w:r>
              <w:rPr>
                <w:color w:val="1C1C1C"/>
                <w:sz w:val="16"/>
                <w:szCs w:val="16"/>
              </w:rPr>
              <w:t>2026</w:t>
            </w:r>
          </w:p>
        </w:tc>
        <w:tc>
          <w:tcPr>
            <w:tcW w:w="21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15C55A3" w14:textId="77777777" w:rsidR="00953CD1" w:rsidRPr="003D6540" w:rsidRDefault="00000000">
            <w:pPr>
              <w:jc w:val="both"/>
              <w:rPr>
                <w:sz w:val="16"/>
                <w:szCs w:val="16"/>
              </w:rPr>
            </w:pPr>
            <w:r>
              <w:rPr>
                <w:color w:val="1C1C1C"/>
                <w:sz w:val="16"/>
                <w:szCs w:val="16"/>
              </w:rPr>
              <w:t>Marco normativo chileno vigente sobre tratamiento, protección y responsabilidad en el manejo de datos personales.</w:t>
            </w:r>
          </w:p>
        </w:tc>
        <w:tc>
          <w:tcPr>
            <w:tcW w:w="3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E4DF88C" w14:textId="77777777" w:rsidR="00953CD1" w:rsidRPr="003D6540" w:rsidRDefault="00000000">
            <w:pPr>
              <w:jc w:val="both"/>
              <w:rPr>
                <w:sz w:val="16"/>
                <w:szCs w:val="16"/>
              </w:rPr>
            </w:pPr>
            <w:r>
              <w:rPr>
                <w:color w:val="1A5276"/>
                <w:sz w:val="16"/>
                <w:szCs w:val="16"/>
              </w:rPr>
              <w:t>https://www.bcn.cl/leychile</w:t>
            </w:r>
          </w:p>
        </w:tc>
      </w:tr>
      <w:tr w:rsidR="00953CD1" w14:paraId="7DCA2184" w14:textId="77777777" w:rsidTr="003D6540">
        <w:tc>
          <w:tcPr>
            <w:tcW w:w="8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12D422A7" w14:textId="77777777" w:rsidR="00953CD1" w:rsidRPr="003D6540" w:rsidRDefault="00000000">
            <w:pPr>
              <w:jc w:val="center"/>
              <w:rPr>
                <w:sz w:val="16"/>
                <w:szCs w:val="16"/>
              </w:rPr>
            </w:pPr>
            <w:r>
              <w:rPr>
                <w:b/>
                <w:bCs/>
                <w:color w:val="0D2B55"/>
                <w:sz w:val="16"/>
                <w:szCs w:val="16"/>
              </w:rPr>
              <w:t>[F-07]</w:t>
            </w:r>
          </w:p>
        </w:tc>
        <w:tc>
          <w:tcPr>
            <w:tcW w:w="121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F421F88" w14:textId="77777777" w:rsidR="00953CD1" w:rsidRPr="003D6540" w:rsidRDefault="00000000">
            <w:pPr>
              <w:jc w:val="both"/>
              <w:rPr>
                <w:sz w:val="16"/>
                <w:szCs w:val="16"/>
              </w:rPr>
            </w:pPr>
            <w:r>
              <w:rPr>
                <w:b/>
                <w:bCs/>
                <w:color w:val="1C1C1C"/>
                <w:sz w:val="16"/>
                <w:szCs w:val="16"/>
              </w:rPr>
              <w:t>GDPR — General Data Protection Regulation</w:t>
            </w:r>
          </w:p>
        </w:tc>
        <w:tc>
          <w:tcPr>
            <w:tcW w:w="141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56C08D74" w14:textId="77777777" w:rsidR="00953CD1" w:rsidRPr="003D6540" w:rsidRDefault="00000000">
            <w:pPr>
              <w:jc w:val="both"/>
              <w:rPr>
                <w:sz w:val="16"/>
                <w:szCs w:val="16"/>
              </w:rPr>
            </w:pPr>
            <w:r>
              <w:rPr>
                <w:color w:val="1C1C1C"/>
                <w:sz w:val="16"/>
                <w:szCs w:val="16"/>
              </w:rPr>
              <w:t>Unión Europea</w:t>
            </w:r>
          </w:p>
        </w:tc>
        <w:tc>
          <w:tcPr>
            <w:tcW w:w="60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3FF8E75" w14:textId="77777777" w:rsidR="00953CD1" w:rsidRPr="003D6540" w:rsidRDefault="00000000">
            <w:pPr>
              <w:jc w:val="center"/>
              <w:rPr>
                <w:sz w:val="16"/>
                <w:szCs w:val="16"/>
              </w:rPr>
            </w:pPr>
            <w:r>
              <w:rPr>
                <w:color w:val="1C1C1C"/>
                <w:sz w:val="16"/>
                <w:szCs w:val="16"/>
              </w:rPr>
              <w:t>2018</w:t>
            </w:r>
          </w:p>
        </w:tc>
        <w:tc>
          <w:tcPr>
            <w:tcW w:w="214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E08E6E2" w14:textId="77777777" w:rsidR="00953CD1" w:rsidRPr="003D6540" w:rsidRDefault="00000000">
            <w:pPr>
              <w:jc w:val="both"/>
              <w:rPr>
                <w:sz w:val="16"/>
                <w:szCs w:val="16"/>
              </w:rPr>
            </w:pPr>
            <w:r>
              <w:rPr>
                <w:color w:val="1C1C1C"/>
                <w:sz w:val="16"/>
                <w:szCs w:val="16"/>
              </w:rPr>
              <w:t>Reglamento europeo de protección de datos personales. Referente global en materia de privacidad y sanciones por brechas de seguridad.</w:t>
            </w:r>
          </w:p>
        </w:tc>
        <w:tc>
          <w:tcPr>
            <w:tcW w:w="3615"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68E57C6" w14:textId="77777777" w:rsidR="00953CD1" w:rsidRPr="003D6540" w:rsidRDefault="00000000">
            <w:pPr>
              <w:jc w:val="both"/>
              <w:rPr>
                <w:sz w:val="16"/>
                <w:szCs w:val="16"/>
              </w:rPr>
            </w:pPr>
            <w:r>
              <w:rPr>
                <w:color w:val="1A5276"/>
                <w:sz w:val="16"/>
                <w:szCs w:val="16"/>
              </w:rPr>
              <w:t>https://gdpr-info.eu/</w:t>
            </w:r>
          </w:p>
        </w:tc>
      </w:tr>
      <w:tr w:rsidR="00953CD1" w14:paraId="70570A33" w14:textId="77777777" w:rsidTr="003D6540">
        <w:tc>
          <w:tcPr>
            <w:tcW w:w="8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E74B5F2" w14:textId="77777777" w:rsidR="00953CD1" w:rsidRPr="003D6540" w:rsidRDefault="00000000">
            <w:pPr>
              <w:jc w:val="center"/>
              <w:rPr>
                <w:sz w:val="16"/>
                <w:szCs w:val="16"/>
              </w:rPr>
            </w:pPr>
            <w:r>
              <w:rPr>
                <w:b/>
                <w:bCs/>
                <w:color w:val="0D2B55"/>
                <w:sz w:val="16"/>
                <w:szCs w:val="16"/>
              </w:rPr>
              <w:t>[F-08]</w:t>
            </w:r>
          </w:p>
        </w:tc>
        <w:tc>
          <w:tcPr>
            <w:tcW w:w="1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E74DB74" w14:textId="77777777" w:rsidR="00953CD1" w:rsidRPr="003D6540" w:rsidRDefault="00000000">
            <w:pPr>
              <w:jc w:val="both"/>
              <w:rPr>
                <w:sz w:val="16"/>
                <w:szCs w:val="16"/>
              </w:rPr>
            </w:pPr>
            <w:r>
              <w:rPr>
                <w:b/>
                <w:bCs/>
                <w:color w:val="1C1C1C"/>
                <w:sz w:val="16"/>
                <w:szCs w:val="16"/>
              </w:rPr>
              <w:t>The Web Application Hacker's Handbook (2ª ed.)</w:t>
            </w:r>
          </w:p>
        </w:tc>
        <w:tc>
          <w:tcPr>
            <w:tcW w:w="14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413E97A" w14:textId="77777777" w:rsidR="00953CD1" w:rsidRPr="003D6540" w:rsidRDefault="00000000">
            <w:pPr>
              <w:jc w:val="both"/>
              <w:rPr>
                <w:sz w:val="16"/>
                <w:szCs w:val="16"/>
              </w:rPr>
            </w:pPr>
            <w:r>
              <w:rPr>
                <w:color w:val="1C1C1C"/>
                <w:sz w:val="16"/>
                <w:szCs w:val="16"/>
              </w:rPr>
              <w:t>Stuttard, D. &amp; Pinto, M.</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AF0BC5E" w14:textId="77777777" w:rsidR="00953CD1" w:rsidRPr="003D6540" w:rsidRDefault="00000000">
            <w:pPr>
              <w:jc w:val="center"/>
              <w:rPr>
                <w:sz w:val="16"/>
                <w:szCs w:val="16"/>
              </w:rPr>
            </w:pPr>
            <w:r>
              <w:rPr>
                <w:color w:val="1C1C1C"/>
                <w:sz w:val="16"/>
                <w:szCs w:val="16"/>
              </w:rPr>
              <w:t>2011</w:t>
            </w:r>
          </w:p>
        </w:tc>
        <w:tc>
          <w:tcPr>
            <w:tcW w:w="21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0775430" w14:textId="77777777" w:rsidR="00953CD1" w:rsidRPr="003D6540" w:rsidRDefault="00000000">
            <w:pPr>
              <w:jc w:val="both"/>
              <w:rPr>
                <w:sz w:val="16"/>
                <w:szCs w:val="16"/>
              </w:rPr>
            </w:pPr>
            <w:r>
              <w:rPr>
                <w:color w:val="1C1C1C"/>
                <w:sz w:val="16"/>
                <w:szCs w:val="16"/>
              </w:rPr>
              <w:t>Obra de referencia técnica en pruebas de penetración y análisis de vulnerabilidades en aplicaciones web y bases de datos.</w:t>
            </w:r>
          </w:p>
        </w:tc>
        <w:tc>
          <w:tcPr>
            <w:tcW w:w="3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CE5A0CF" w14:textId="77777777" w:rsidR="00953CD1" w:rsidRPr="003D6540" w:rsidRDefault="00000000">
            <w:pPr>
              <w:jc w:val="both"/>
              <w:rPr>
                <w:sz w:val="16"/>
                <w:szCs w:val="16"/>
              </w:rPr>
            </w:pPr>
            <w:r>
              <w:rPr>
                <w:color w:val="1A5276"/>
                <w:sz w:val="16"/>
                <w:szCs w:val="16"/>
              </w:rPr>
              <w:t>Wiley Publishing</w:t>
            </w:r>
          </w:p>
        </w:tc>
      </w:tr>
    </w:tbl>
    <w:p w14:paraId="562F4109" w14:textId="77777777" w:rsidR="00953CD1" w:rsidRDefault="00953CD1">
      <w:pPr>
        <w:spacing w:before="60" w:after="60"/>
      </w:pPr>
    </w:p>
    <w:p w14:paraId="6DDECF82" w14:textId="77777777" w:rsidR="00953CD1" w:rsidRDefault="00000000" w:rsidP="00460B09">
      <w:pPr>
        <w:pStyle w:val="Ttulo1"/>
      </w:pPr>
      <w:bookmarkStart w:id="33" w:name="_Toc228297538"/>
      <w:r>
        <w:lastRenderedPageBreak/>
        <w:t>14. ANEXOS</w:t>
      </w:r>
      <w:bookmarkEnd w:id="33"/>
    </w:p>
    <w:p w14:paraId="17CB94E2" w14:textId="77777777" w:rsidR="00953CD1" w:rsidRDefault="00460B09" w:rsidP="00460B09">
      <w:pPr>
        <w:pStyle w:val="Ttulo2"/>
      </w:pPr>
      <w:r>
        <w:br/>
      </w:r>
      <w:bookmarkStart w:id="34" w:name="_Toc228297539"/>
      <w:r>
        <w:t>Anexo A: Comparativa de Configuración</w:t>
      </w:r>
      <w:bookmarkEnd w:id="34"/>
    </w:p>
    <w:p w14:paraId="781B4FE1" w14:textId="77777777" w:rsidR="00953CD1" w:rsidRDefault="00953CD1">
      <w:pPr>
        <w:spacing w:before="60" w:after="60"/>
      </w:pPr>
    </w:p>
    <w:tbl>
      <w:tblPr>
        <w:tblStyle w:val="Tablaconcuadrcula1clara-nfasis1"/>
        <w:tblW w:w="9360" w:type="dxa"/>
        <w:tblLook w:val="04A0" w:firstRow="1" w:lastRow="0" w:firstColumn="1" w:lastColumn="0" w:noHBand="0" w:noVBand="1"/>
      </w:tblPr>
      <w:tblGrid>
        <w:gridCol w:w="1500"/>
        <w:gridCol w:w="3930"/>
        <w:gridCol w:w="3930"/>
      </w:tblGrid>
      <w:tr w:rsidR="00953CD1" w14:paraId="6857A289" w14:textId="77777777" w:rsidTr="00DA7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shd w:val="clear" w:color="auto" w:fill="002060"/>
          </w:tcPr>
          <w:p w14:paraId="4AD46A44" w14:textId="77777777" w:rsidR="00953CD1" w:rsidRPr="00DA7A53" w:rsidRDefault="00000000">
            <w:pPr>
              <w:jc w:val="center"/>
              <w:rPr>
                <w:color w:val="FFFFFF" w:themeColor="background1"/>
              </w:rPr>
            </w:pPr>
            <w:r>
              <w:rPr>
                <w:color w:val="FFFFFF" w:themeColor="background1"/>
                <w:sz w:val="19"/>
                <w:szCs w:val="19"/>
              </w:rPr>
              <w:t>Usuario</w:t>
            </w:r>
          </w:p>
        </w:tc>
        <w:tc>
          <w:tcPr>
            <w:tcW w:w="3930" w:type="dxa"/>
            <w:shd w:val="clear" w:color="auto" w:fill="002060"/>
          </w:tcPr>
          <w:p w14:paraId="51FD9289" w14:textId="77777777" w:rsidR="00953CD1" w:rsidRPr="00DA7A53" w:rsidRDefault="0000000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9"/>
                <w:szCs w:val="19"/>
              </w:rPr>
              <w:t>Configuración INSEGURA</w:t>
            </w:r>
          </w:p>
        </w:tc>
        <w:tc>
          <w:tcPr>
            <w:tcW w:w="3930" w:type="dxa"/>
            <w:shd w:val="clear" w:color="auto" w:fill="002060"/>
          </w:tcPr>
          <w:p w14:paraId="07EB77D3" w14:textId="77777777" w:rsidR="00953CD1"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9"/>
                <w:szCs w:val="19"/>
              </w:rPr>
            </w:pPr>
            <w:r>
              <w:rPr>
                <w:color w:val="FFFFFF" w:themeColor="background1"/>
                <w:sz w:val="19"/>
                <w:szCs w:val="19"/>
              </w:rPr>
              <w:t>Configuración SEGURA</w:t>
            </w:r>
          </w:p>
          <w:p w14:paraId="6F609C43" w14:textId="77777777" w:rsidR="00DA7A53" w:rsidRPr="00DA7A53" w:rsidRDefault="00DA7A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953CD1" w14:paraId="4F81A3A8" w14:textId="77777777" w:rsidTr="00DA7A53">
        <w:tc>
          <w:tcPr>
            <w:cnfStyle w:val="001000000000" w:firstRow="0" w:lastRow="0" w:firstColumn="1" w:lastColumn="0" w:oddVBand="0" w:evenVBand="0" w:oddHBand="0" w:evenHBand="0" w:firstRowFirstColumn="0" w:firstRowLastColumn="0" w:lastRowFirstColumn="0" w:lastRowLastColumn="0"/>
            <w:tcW w:w="1500" w:type="dxa"/>
          </w:tcPr>
          <w:p w14:paraId="050346B4" w14:textId="77777777" w:rsidR="00953CD1" w:rsidRPr="00DA7A53" w:rsidRDefault="00000000" w:rsidP="00DA7A53">
            <w:pPr>
              <w:spacing w:line="360" w:lineRule="auto"/>
              <w:jc w:val="center"/>
              <w:rPr>
                <w:color w:val="000000" w:themeColor="text1"/>
              </w:rPr>
            </w:pPr>
            <w:r>
              <w:rPr>
                <w:color w:val="000000" w:themeColor="text1"/>
                <w:sz w:val="19"/>
                <w:szCs w:val="19"/>
              </w:rPr>
              <w:t>admin</w:t>
            </w:r>
          </w:p>
        </w:tc>
        <w:tc>
          <w:tcPr>
            <w:tcW w:w="3930" w:type="dxa"/>
          </w:tcPr>
          <w:p w14:paraId="69BC0E34" w14:textId="77777777" w:rsidR="00953CD1" w:rsidRDefault="00000000" w:rsidP="00DA7A53">
            <w:pPr>
              <w:spacing w:line="360" w:lineRule="auto"/>
              <w:jc w:val="both"/>
              <w:cnfStyle w:val="000000000000" w:firstRow="0" w:lastRow="0" w:firstColumn="0" w:lastColumn="0" w:oddVBand="0" w:evenVBand="0" w:oddHBand="0" w:evenHBand="0" w:firstRowFirstColumn="0" w:firstRowLastColumn="0" w:lastRowFirstColumn="0" w:lastRowLastColumn="0"/>
            </w:pPr>
            <w:r>
              <w:rPr>
                <w:color w:val="C0392B"/>
                <w:sz w:val="19"/>
                <w:szCs w:val="19"/>
              </w:rPr>
              <w:t>'admin'@'%' / pass: 1234 ALL PRIVILEGES + GRANT OPTION</w:t>
            </w:r>
          </w:p>
        </w:tc>
        <w:tc>
          <w:tcPr>
            <w:tcW w:w="3930" w:type="dxa"/>
          </w:tcPr>
          <w:p w14:paraId="6E79BE2D" w14:textId="77777777" w:rsidR="00953CD1" w:rsidRDefault="00000000" w:rsidP="00DA7A53">
            <w:pPr>
              <w:spacing w:line="360" w:lineRule="auto"/>
              <w:jc w:val="both"/>
              <w:cnfStyle w:val="000000000000" w:firstRow="0" w:lastRow="0" w:firstColumn="0" w:lastColumn="0" w:oddVBand="0" w:evenVBand="0" w:oddHBand="0" w:evenHBand="0" w:firstRowFirstColumn="0" w:firstRowLastColumn="0" w:lastRowFirstColumn="0" w:lastRowLastColumn="0"/>
            </w:pPr>
            <w:r>
              <w:rPr>
                <w:color w:val="1E8449"/>
                <w:sz w:val="19"/>
                <w:szCs w:val="19"/>
              </w:rPr>
              <w:t>'admin_sec'@'localhost' / pass: K#p9$mL29z!Q_Xw8 ALL PRIVILEGES (solo local)</w:t>
            </w:r>
          </w:p>
        </w:tc>
      </w:tr>
      <w:tr w:rsidR="00953CD1" w14:paraId="71A92DD2" w14:textId="77777777" w:rsidTr="00DA7A53">
        <w:tc>
          <w:tcPr>
            <w:cnfStyle w:val="001000000000" w:firstRow="0" w:lastRow="0" w:firstColumn="1" w:lastColumn="0" w:oddVBand="0" w:evenVBand="0" w:oddHBand="0" w:evenHBand="0" w:firstRowFirstColumn="0" w:firstRowLastColumn="0" w:lastRowFirstColumn="0" w:lastRowLastColumn="0"/>
            <w:tcW w:w="1500" w:type="dxa"/>
          </w:tcPr>
          <w:p w14:paraId="3B703FAB" w14:textId="77777777" w:rsidR="00953CD1" w:rsidRPr="00DA7A53" w:rsidRDefault="00000000" w:rsidP="00DA7A53">
            <w:pPr>
              <w:spacing w:line="360" w:lineRule="auto"/>
              <w:jc w:val="center"/>
              <w:rPr>
                <w:color w:val="000000" w:themeColor="text1"/>
              </w:rPr>
            </w:pPr>
            <w:r>
              <w:rPr>
                <w:color w:val="000000" w:themeColor="text1"/>
                <w:sz w:val="19"/>
                <w:szCs w:val="19"/>
              </w:rPr>
              <w:t>vendedor</w:t>
            </w:r>
          </w:p>
        </w:tc>
        <w:tc>
          <w:tcPr>
            <w:tcW w:w="3930" w:type="dxa"/>
          </w:tcPr>
          <w:p w14:paraId="5C476294" w14:textId="77777777" w:rsidR="00953CD1" w:rsidRDefault="00000000" w:rsidP="00DA7A53">
            <w:pPr>
              <w:spacing w:line="360" w:lineRule="auto"/>
              <w:jc w:val="both"/>
              <w:cnfStyle w:val="000000000000" w:firstRow="0" w:lastRow="0" w:firstColumn="0" w:lastColumn="0" w:oddVBand="0" w:evenVBand="0" w:oddHBand="0" w:evenHBand="0" w:firstRowFirstColumn="0" w:firstRowLastColumn="0" w:lastRowFirstColumn="0" w:lastRowLastColumn="0"/>
            </w:pPr>
            <w:r>
              <w:rPr>
                <w:color w:val="C0392B"/>
                <w:sz w:val="19"/>
                <w:szCs w:val="19"/>
              </w:rPr>
              <w:t>'vendedor'@'%' / pass: vend123 SELECT, INSERT, DELETE ON empresa.*</w:t>
            </w:r>
          </w:p>
        </w:tc>
        <w:tc>
          <w:tcPr>
            <w:tcW w:w="3930" w:type="dxa"/>
          </w:tcPr>
          <w:p w14:paraId="399DB157" w14:textId="77777777" w:rsidR="00953CD1" w:rsidRDefault="00000000" w:rsidP="00DA7A53">
            <w:pPr>
              <w:spacing w:line="360" w:lineRule="auto"/>
              <w:jc w:val="both"/>
              <w:cnfStyle w:val="000000000000" w:firstRow="0" w:lastRow="0" w:firstColumn="0" w:lastColumn="0" w:oddVBand="0" w:evenVBand="0" w:oddHBand="0" w:evenHBand="0" w:firstRowFirstColumn="0" w:firstRowLastColumn="0" w:lastRowFirstColumn="0" w:lastRowLastColumn="0"/>
            </w:pPr>
            <w:r>
              <w:rPr>
                <w:color w:val="1E8449"/>
                <w:sz w:val="19"/>
                <w:szCs w:val="19"/>
              </w:rPr>
              <w:t>'vendedor_user'@'192.168.1.x' / pass: segura SELECT, INSERT ON empresa.ventas</w:t>
            </w:r>
          </w:p>
        </w:tc>
      </w:tr>
      <w:tr w:rsidR="00953CD1" w14:paraId="7B7BC8BE" w14:textId="77777777" w:rsidTr="00DA7A53">
        <w:tc>
          <w:tcPr>
            <w:cnfStyle w:val="001000000000" w:firstRow="0" w:lastRow="0" w:firstColumn="1" w:lastColumn="0" w:oddVBand="0" w:evenVBand="0" w:oddHBand="0" w:evenHBand="0" w:firstRowFirstColumn="0" w:firstRowLastColumn="0" w:lastRowFirstColumn="0" w:lastRowLastColumn="0"/>
            <w:tcW w:w="1500" w:type="dxa"/>
          </w:tcPr>
          <w:p w14:paraId="024FBB9E" w14:textId="77777777" w:rsidR="00953CD1" w:rsidRPr="00DA7A53" w:rsidRDefault="00000000" w:rsidP="00DA7A53">
            <w:pPr>
              <w:spacing w:line="360" w:lineRule="auto"/>
              <w:jc w:val="center"/>
              <w:rPr>
                <w:color w:val="000000" w:themeColor="text1"/>
              </w:rPr>
            </w:pPr>
            <w:r>
              <w:rPr>
                <w:color w:val="000000" w:themeColor="text1"/>
                <w:sz w:val="19"/>
                <w:szCs w:val="19"/>
              </w:rPr>
              <w:t>contador</w:t>
            </w:r>
          </w:p>
        </w:tc>
        <w:tc>
          <w:tcPr>
            <w:tcW w:w="3930" w:type="dxa"/>
          </w:tcPr>
          <w:p w14:paraId="47DD4649" w14:textId="77777777" w:rsidR="00953CD1" w:rsidRDefault="00000000" w:rsidP="00DA7A53">
            <w:pPr>
              <w:spacing w:line="360" w:lineRule="auto"/>
              <w:jc w:val="both"/>
              <w:cnfStyle w:val="000000000000" w:firstRow="0" w:lastRow="0" w:firstColumn="0" w:lastColumn="0" w:oddVBand="0" w:evenVBand="0" w:oddHBand="0" w:evenHBand="0" w:firstRowFirstColumn="0" w:firstRowLastColumn="0" w:lastRowFirstColumn="0" w:lastRowLastColumn="0"/>
            </w:pPr>
            <w:r>
              <w:rPr>
                <w:color w:val="C0392B"/>
                <w:sz w:val="19"/>
                <w:szCs w:val="19"/>
              </w:rPr>
              <w:t>'contador'@'%' / pass: cont123 ALL PRIVILEGES ON empresa.*</w:t>
            </w:r>
          </w:p>
        </w:tc>
        <w:tc>
          <w:tcPr>
            <w:tcW w:w="3930" w:type="dxa"/>
          </w:tcPr>
          <w:p w14:paraId="0EDE269B" w14:textId="77777777" w:rsidR="00953CD1" w:rsidRDefault="00000000" w:rsidP="00DA7A53">
            <w:pPr>
              <w:spacing w:line="360" w:lineRule="auto"/>
              <w:jc w:val="both"/>
              <w:cnfStyle w:val="000000000000" w:firstRow="0" w:lastRow="0" w:firstColumn="0" w:lastColumn="0" w:oddVBand="0" w:evenVBand="0" w:oddHBand="0" w:evenHBand="0" w:firstRowFirstColumn="0" w:firstRowLastColumn="0" w:lastRowFirstColumn="0" w:lastRowLastColumn="0"/>
            </w:pPr>
            <w:r>
              <w:rPr>
                <w:color w:val="1E8449"/>
                <w:sz w:val="19"/>
                <w:szCs w:val="19"/>
              </w:rPr>
              <w:t>'contador_user'@'192.168.1.50' / pass: segura SELECT ON empresa.*</w:t>
            </w:r>
          </w:p>
        </w:tc>
      </w:tr>
      <w:tr w:rsidR="00953CD1" w14:paraId="577E7185" w14:textId="77777777" w:rsidTr="00DA7A53">
        <w:tc>
          <w:tcPr>
            <w:cnfStyle w:val="001000000000" w:firstRow="0" w:lastRow="0" w:firstColumn="1" w:lastColumn="0" w:oddVBand="0" w:evenVBand="0" w:oddHBand="0" w:evenHBand="0" w:firstRowFirstColumn="0" w:firstRowLastColumn="0" w:lastRowFirstColumn="0" w:lastRowLastColumn="0"/>
            <w:tcW w:w="1500" w:type="dxa"/>
          </w:tcPr>
          <w:p w14:paraId="56D12951" w14:textId="77777777" w:rsidR="00953CD1" w:rsidRPr="00DA7A53" w:rsidRDefault="00000000" w:rsidP="00DA7A53">
            <w:pPr>
              <w:spacing w:line="360" w:lineRule="auto"/>
              <w:jc w:val="center"/>
              <w:rPr>
                <w:color w:val="000000" w:themeColor="text1"/>
              </w:rPr>
            </w:pPr>
            <w:r>
              <w:rPr>
                <w:color w:val="000000" w:themeColor="text1"/>
                <w:sz w:val="19"/>
                <w:szCs w:val="19"/>
              </w:rPr>
              <w:t>invitado</w:t>
            </w:r>
          </w:p>
        </w:tc>
        <w:tc>
          <w:tcPr>
            <w:tcW w:w="3930" w:type="dxa"/>
          </w:tcPr>
          <w:p w14:paraId="312AF1DA" w14:textId="77777777" w:rsidR="00953CD1" w:rsidRDefault="00000000" w:rsidP="00DA7A53">
            <w:pPr>
              <w:spacing w:line="360" w:lineRule="auto"/>
              <w:jc w:val="both"/>
              <w:cnfStyle w:val="000000000000" w:firstRow="0" w:lastRow="0" w:firstColumn="0" w:lastColumn="0" w:oddVBand="0" w:evenVBand="0" w:oddHBand="0" w:evenHBand="0" w:firstRowFirstColumn="0" w:firstRowLastColumn="0" w:lastRowFirstColumn="0" w:lastRowLastColumn="0"/>
            </w:pPr>
            <w:r>
              <w:rPr>
                <w:color w:val="C0392B"/>
                <w:sz w:val="19"/>
                <w:szCs w:val="19"/>
              </w:rPr>
              <w:t>'invitado'@'%' / pass: 1234 SELECT ON empresa.*</w:t>
            </w:r>
          </w:p>
        </w:tc>
        <w:tc>
          <w:tcPr>
            <w:tcW w:w="3930" w:type="dxa"/>
          </w:tcPr>
          <w:p w14:paraId="578D0179" w14:textId="77777777" w:rsidR="00953CD1" w:rsidRDefault="00000000" w:rsidP="00DA7A53">
            <w:pPr>
              <w:spacing w:line="360" w:lineRule="auto"/>
              <w:jc w:val="both"/>
              <w:cnfStyle w:val="000000000000" w:firstRow="0" w:lastRow="0" w:firstColumn="0" w:lastColumn="0" w:oddVBand="0" w:evenVBand="0" w:oddHBand="0" w:evenHBand="0" w:firstRowFirstColumn="0" w:firstRowLastColumn="0" w:lastRowFirstColumn="0" w:lastRowLastColumn="0"/>
            </w:pPr>
            <w:r>
              <w:rPr>
                <w:color w:val="1E8449"/>
                <w:sz w:val="19"/>
                <w:szCs w:val="19"/>
              </w:rPr>
              <w:t>USUARIO ELIMINADO (sin función de negocio)</w:t>
            </w:r>
          </w:p>
        </w:tc>
      </w:tr>
    </w:tbl>
    <w:p w14:paraId="28D5F11B" w14:textId="77777777" w:rsidR="00953CD1" w:rsidRDefault="00953CD1">
      <w:pPr>
        <w:spacing w:before="60" w:after="60"/>
      </w:pPr>
    </w:p>
    <w:p w14:paraId="328F60F7" w14:textId="77777777" w:rsidR="00953CD1" w:rsidRDefault="00000000" w:rsidP="00460B09">
      <w:pPr>
        <w:pStyle w:val="Ttulo2"/>
      </w:pPr>
      <w:bookmarkStart w:id="35" w:name="_Toc228297540"/>
      <w:r>
        <w:t>Anexo B: Comandos de Verificación</w:t>
      </w:r>
      <w:bookmarkEnd w:id="35"/>
    </w:p>
    <w:bookmarkStart w:id="36" w:name="_Toc228297541"/>
    <w:p w14:paraId="4187BA7F" w14:textId="77777777" w:rsidR="00460B09" w:rsidRDefault="00E91999" w:rsidP="00460B09">
      <w:pPr>
        <w:pStyle w:val="Ttulo2"/>
      </w:pPr>
      <w:r>
        <w:rPr>
          <w:noProof/>
        </w:rPr>
        <mc:AlternateContent>
          <mc:Choice Requires="wps">
            <w:drawing>
              <wp:anchor distT="0" distB="0" distL="114300" distR="114300" simplePos="0" relativeHeight="251665408" behindDoc="0" locked="0" layoutInCell="1" allowOverlap="1" wp14:anchorId="7F373A41" wp14:editId="6A48DC14">
                <wp:simplePos x="0" y="0"/>
                <wp:positionH relativeFrom="column">
                  <wp:posOffset>230400</wp:posOffset>
                </wp:positionH>
                <wp:positionV relativeFrom="paragraph">
                  <wp:posOffset>183455</wp:posOffset>
                </wp:positionV>
                <wp:extent cx="5889600" cy="1778400"/>
                <wp:effectExtent l="0" t="0" r="16510" b="12700"/>
                <wp:wrapNone/>
                <wp:docPr id="847100485" name="Rectángulo 9"/>
                <wp:cNvGraphicFramePr/>
                <a:graphic xmlns:a="http://schemas.openxmlformats.org/drawingml/2006/main">
                  <a:graphicData uri="http://schemas.microsoft.com/office/word/2010/wordprocessingShape">
                    <wps:wsp>
                      <wps:cNvSpPr/>
                      <wps:spPr>
                        <a:xfrm>
                          <a:off x="0" y="0"/>
                          <a:ext cx="5889600" cy="177840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D10367" id="Rectángulo 9" o:spid="_x0000_s1026" style="position:absolute;margin-left:18.15pt;margin-top:14.45pt;width:463.75pt;height:140.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MAxssAIAAO4FAAAOAAAAZHJzL2Uyb0RvYy54bWysVNtu2zAMfR+wfxD0vjoJkjYN4hRBug4D irZYO/SZkaXYgCRqknLb14+SnaTrNmAd9iJT5kXkIQ+nVzuj2Ub60KAtef+sx5m0AqvGrkr+9enm w5izEMFWoNHKku9l4Fez9++mWzeRA6xRV9IzCmLDZOtKXsfoJkURRC0NhDN00pJSoTcQ6epXReVh S9GNLga93nmxRV85j0KGQH+vWyWf5fhKSRHvlQoyMl1yyi3m0+dzmc5iNoXJyoOrG9GlAf+QhYHG 0qPHUNcQga1980so0wiPAVU8E2gKVKoRMtdA1fR7r6p5rMHJXAuBE9wRpvD/woq7zaN78ATD1oVJ IDFVsVPepC/lx3YZrP0RLLmLTNDP0Xh8ed4jTAXp+hcX4yFdKE5xcnc+xE8SDUtCyT11I4MEm9sQ W9ODSXrN4k2jde6Itmxb8svRYETxgeZCaYgkGleVPNgVZ6BXNHAi+hwxoG6q5J3i5OGRC+3ZBqjt IIS0sd/l9pNlev0aQt0aZlU7ER7XtsqZ1BKqj7Zice9ofC0NMU+pGVlxpiWlkKRsGaHRf2NJAGlL OJ0Az1Lca5my1/aLVKypMu5tOX61TNW0Y0u8ItAPw5uDkUMyVFT/G307l+QtM1ve6H90yu+jjUd/ 01jsepO4/Kd2qNbnAEcLQsJjidX+gWrGlrLBiZuGunULIT6AJ44SCLR34j0dSiO1BDuJsxr999/9 T/ZEHdJSD4nzNErf1uCpo/qzJVJd9ofDtCTyZTi6GNDFv9QsX2rs2iyQ5qtPG86JLCb7qA+i8mie aT3N06ukAivo7XZou8sitk2lBSfkfJ7NaDE4iLf20YkUPCGb5vRp9wzedVSKxMI7POwHmLxiVGub PC3O1xFVk+l2wrXDm5ZKJmy3ANPWennPVqc1PfsBAAD//wMAUEsDBBQABgAIAAAAIQBRGhsr3gAA AAkBAAAPAAAAZHJzL2Rvd25yZXYueG1sTI/BTsMwEETvSPyDtUjcqE2CQhPiVAWJA1I50FY9u/GS BOJ1FLtp+HuWUzmu3mj2TbmaXS8mHEPnScP9QoFAqr3tqNGw373eLUGEaMia3hNq+MEAq+r6qjSF 9Wf6wGkbG8ElFAqjoY1xKKQMdYvOhIUfkJh9+tGZyOfYSDuaM5e7XiZKZdKZjvhDawZ8abH+3p6c hrh/ng5vj/jwtdlN7+uDTfINJVrf3szrJxAR53gJw58+q0PFTkd/IhtEryHNUk5qSJY5COZ5lvKU IwOVK5BVKf8vqH4BAAD//wMAUEsBAi0AFAAGAAgAAAAhALaDOJL+AAAA4QEAABMAAAAAAAAAAAAA AAAAAAAAAFtDb250ZW50X1R5cGVzXS54bWxQSwECLQAUAAYACAAAACEAOP0h/9YAAACUAQAACwAA AAAAAAAAAAAAAAAvAQAAX3JlbHMvLnJlbHNQSwECLQAUAAYACAAAACEAgDAMbLACAADuBQAADgAA AAAAAAAAAAAAAAAuAgAAZHJzL2Uyb0RvYy54bWxQSwECLQAUAAYACAAAACEAURobK94AAAAJAQAA DwAAAAAAAAAAAAAAAAAKBQAAZHJzL2Rvd25yZXYueG1sUEsFBgAAAAAEAAQA8wAAABUGAAAAAA== " filled="f" strokecolor="#4472c4 [3204]">
                <v:stroke joinstyle="round"/>
              </v:rect>
            </w:pict>
          </mc:Fallback>
        </mc:AlternateContent>
      </w:r>
      <w:bookmarkEnd w:id="36"/>
    </w:p>
    <w:p w14:paraId="0F0A8104"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Verificar todos los usuarios del sistema</w:t>
      </w:r>
    </w:p>
    <w:p w14:paraId="210438FE"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SELECT user, host, authentication_string FROM mysql.user;</w:t>
      </w:r>
    </w:p>
    <w:p w14:paraId="3A0B2724"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58E952C3"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Verificar permisos de cada usuario corregido</w:t>
      </w:r>
    </w:p>
    <w:p w14:paraId="0A18F602"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SHOW GRANTS FOR 'vendedor_user'@'192.168.1.0/255.255.255.0';</w:t>
      </w:r>
    </w:p>
    <w:p w14:paraId="7AA2652B"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SHOW GRANTS FOR 'contador_user'@'192.168.1.50';</w:t>
      </w:r>
    </w:p>
    <w:p w14:paraId="43101689"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SHOW GRANTS FOR 'admin_sec'@'localhost';</w:t>
      </w:r>
    </w:p>
    <w:p w14:paraId="5B3D5F9B"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xml:space="preserve"> </w:t>
      </w:r>
    </w:p>
    <w:p w14:paraId="5C89B558"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Verificar que usuario invitado fue eliminado</w:t>
      </w:r>
    </w:p>
    <w:p w14:paraId="29FECA5C"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SELECT user FROM mysql.user WHERE user = 'invitado';</w:t>
      </w:r>
    </w:p>
    <w:p w14:paraId="2EA5F9A6" w14:textId="77777777" w:rsidR="00953CD1" w:rsidRDefault="00000000">
      <w:pPr>
        <w:shd w:val="clear" w:color="auto" w:fill="F4F6F7"/>
        <w:spacing w:before="30" w:after="30"/>
        <w:ind w:left="480"/>
      </w:pPr>
      <w:r>
        <w:rPr>
          <w:rFonts w:ascii="Courier New" w:eastAsia="Courier New" w:hAnsi="Courier New" w:cs="Courier New"/>
          <w:color w:val="0D2B55"/>
          <w:sz w:val="18"/>
          <w:szCs w:val="18"/>
        </w:rPr>
        <w:t>-- Debe retornar 0 filas</w:t>
      </w:r>
    </w:p>
    <w:p w14:paraId="3067210F" w14:textId="77777777" w:rsidR="00953CD1" w:rsidRDefault="00953CD1">
      <w:pPr>
        <w:spacing w:before="60" w:after="60"/>
      </w:pPr>
    </w:p>
    <w:p w14:paraId="7F6C086C" w14:textId="77777777" w:rsidR="00DB0488" w:rsidRDefault="00DB0488">
      <w:pPr>
        <w:spacing w:before="60" w:after="60"/>
      </w:pPr>
    </w:p>
    <w:p w14:paraId="6E8C1E7A" w14:textId="77777777" w:rsidR="00DB0488" w:rsidRDefault="00DB0488">
      <w:pPr>
        <w:spacing w:before="60" w:after="60"/>
      </w:pPr>
    </w:p>
    <w:p w14:paraId="107A2948" w14:textId="77777777" w:rsidR="00DB0488" w:rsidRDefault="00DB0488">
      <w:pPr>
        <w:spacing w:before="60" w:after="60"/>
      </w:pPr>
    </w:p>
    <w:p w14:paraId="398E657B" w14:textId="77777777" w:rsidR="00DB0488" w:rsidRDefault="00DB0488">
      <w:pPr>
        <w:spacing w:before="60" w:after="60"/>
      </w:pPr>
    </w:p>
    <w:p w14:paraId="26D7ED9C" w14:textId="77777777" w:rsidR="00DB0488" w:rsidRDefault="00DB0488">
      <w:pPr>
        <w:spacing w:before="60" w:after="60"/>
      </w:pPr>
    </w:p>
    <w:p w14:paraId="44C34FEA" w14:textId="77777777" w:rsidR="00DB0488" w:rsidRDefault="00DB0488">
      <w:pPr>
        <w:spacing w:before="60" w:after="60"/>
      </w:pPr>
    </w:p>
    <w:p w14:paraId="13DDA079" w14:textId="77777777" w:rsidR="00DB0488" w:rsidRDefault="00DB0488">
      <w:pPr>
        <w:spacing w:before="60" w:after="60"/>
      </w:pPr>
    </w:p>
    <w:p w14:paraId="3861FAFA" w14:textId="77777777" w:rsidR="00DB0488" w:rsidRDefault="00DB0488">
      <w:pPr>
        <w:spacing w:before="60" w:after="60"/>
      </w:pPr>
    </w:p>
    <w:p w14:paraId="21E62B6E" w14:textId="77777777" w:rsidR="00DB0488" w:rsidRDefault="00DB0488">
      <w:pPr>
        <w:spacing w:before="60" w:after="60"/>
      </w:pPr>
    </w:p>
    <w:p w14:paraId="161CCFF0" w14:textId="77777777" w:rsidR="00DB0488" w:rsidRDefault="00DB0488">
      <w:pPr>
        <w:spacing w:before="60" w:after="60"/>
      </w:pPr>
    </w:p>
    <w:p w14:paraId="6A61EDC5" w14:textId="77777777" w:rsidR="00DB0488" w:rsidRDefault="00DB0488">
      <w:pPr>
        <w:spacing w:before="60" w:after="60"/>
      </w:pPr>
    </w:p>
    <w:p w14:paraId="49EB98A0" w14:textId="77777777" w:rsidR="00DB0488" w:rsidRDefault="00DB0488">
      <w:pPr>
        <w:spacing w:before="60" w:after="60"/>
      </w:pPr>
    </w:p>
    <w:p w14:paraId="6E4B07D7" w14:textId="77777777" w:rsidR="00DB0488" w:rsidRDefault="00DB0488">
      <w:pPr>
        <w:spacing w:before="60" w:after="60"/>
      </w:pPr>
    </w:p>
    <w:p w14:paraId="4F78BB84" w14:textId="77777777" w:rsidR="00DB0488" w:rsidRDefault="00DB0488">
      <w:pPr>
        <w:spacing w:before="60" w:after="60"/>
      </w:pPr>
    </w:p>
    <w:p w14:paraId="65BE8CE5" w14:textId="77777777" w:rsidR="00953CD1" w:rsidRDefault="00000000" w:rsidP="00460B09">
      <w:pPr>
        <w:pStyle w:val="Ttulo2"/>
      </w:pPr>
      <w:bookmarkStart w:id="37" w:name="_Toc228297542"/>
      <w:r>
        <w:lastRenderedPageBreak/>
        <w:t>Anexo C: Checklist de Seguridad Final</w:t>
      </w:r>
      <w:bookmarkEnd w:id="37"/>
    </w:p>
    <w:p w14:paraId="5A301424" w14:textId="77777777" w:rsidR="00953CD1" w:rsidRDefault="00953C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7"/>
        <w:gridCol w:w="813"/>
      </w:tblGrid>
      <w:tr w:rsidR="00953CD1" w14:paraId="0B5E723F" w14:textId="77777777">
        <w:trPr>
          <w:tblHeader/>
        </w:trPr>
        <w:tc>
          <w:tcPr>
            <w:tcW w:w="856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018198F3" w14:textId="77777777" w:rsidR="00953CD1" w:rsidRDefault="00000000">
            <w:pPr>
              <w:jc w:val="center"/>
            </w:pPr>
            <w:r>
              <w:rPr>
                <w:b/>
                <w:bCs/>
                <w:color w:val="FFFFFF"/>
                <w:sz w:val="19"/>
                <w:szCs w:val="19"/>
              </w:rPr>
              <w:t>Control de Seguridad</w:t>
            </w:r>
          </w:p>
        </w:tc>
        <w:tc>
          <w:tcPr>
            <w:tcW w:w="800" w:type="dxa"/>
            <w:tcBorders>
              <w:top w:val="single" w:sz="1" w:space="0" w:color="AAAAAA"/>
              <w:left w:val="single" w:sz="1" w:space="0" w:color="AAAAAA"/>
              <w:bottom w:val="single" w:sz="1" w:space="0" w:color="AAAAAA"/>
              <w:right w:val="single" w:sz="1" w:space="0" w:color="AAAAAA"/>
            </w:tcBorders>
            <w:shd w:val="clear" w:color="auto" w:fill="0D2B55"/>
            <w:tcMar>
              <w:top w:w="80" w:type="dxa"/>
              <w:left w:w="140" w:type="dxa"/>
              <w:bottom w:w="80" w:type="dxa"/>
              <w:right w:w="140" w:type="dxa"/>
            </w:tcMar>
            <w:vAlign w:val="center"/>
          </w:tcPr>
          <w:p w14:paraId="63D55D05" w14:textId="77777777" w:rsidR="00953CD1" w:rsidRDefault="00000000">
            <w:pPr>
              <w:jc w:val="center"/>
            </w:pPr>
            <w:r>
              <w:rPr>
                <w:b/>
                <w:bCs/>
                <w:color w:val="FFFFFF"/>
                <w:sz w:val="19"/>
                <w:szCs w:val="19"/>
              </w:rPr>
              <w:t>Estado</w:t>
            </w:r>
          </w:p>
        </w:tc>
      </w:tr>
      <w:tr w:rsidR="00953CD1" w14:paraId="12A6DC55" w14:textId="77777777">
        <w:tc>
          <w:tcPr>
            <w:tcW w:w="8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41518945" w14:textId="77777777" w:rsidR="00953CD1" w:rsidRDefault="00000000">
            <w:pPr>
              <w:jc w:val="both"/>
            </w:pPr>
            <w:r>
              <w:rPr>
                <w:color w:val="1C1C1C"/>
                <w:sz w:val="19"/>
                <w:szCs w:val="19"/>
              </w:rPr>
              <w:t>Contraseñas de alta complejidad (mínimo 16 caracteres con símbolos)</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700BE040" w14:textId="77777777" w:rsidR="00953CD1" w:rsidRDefault="00000000">
            <w:pPr>
              <w:jc w:val="center"/>
            </w:pPr>
            <w:r>
              <w:rPr>
                <w:b/>
                <w:bCs/>
                <w:color w:val="1E8449"/>
                <w:sz w:val="19"/>
                <w:szCs w:val="19"/>
              </w:rPr>
              <w:t>✓</w:t>
            </w:r>
          </w:p>
        </w:tc>
      </w:tr>
      <w:tr w:rsidR="00953CD1" w14:paraId="4DBBB15B" w14:textId="77777777">
        <w:tc>
          <w:tcPr>
            <w:tcW w:w="8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65F5DB5" w14:textId="77777777" w:rsidR="00953CD1" w:rsidRDefault="00000000">
            <w:pPr>
              <w:jc w:val="both"/>
            </w:pPr>
            <w:r>
              <w:rPr>
                <w:color w:val="1C1C1C"/>
                <w:sz w:val="19"/>
                <w:szCs w:val="19"/>
              </w:rPr>
              <w:t>Hosts restringidos a IPs conocidas (eliminado el comodín '%')</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339A9E67" w14:textId="77777777" w:rsidR="00953CD1" w:rsidRDefault="00000000">
            <w:pPr>
              <w:jc w:val="center"/>
            </w:pPr>
            <w:r>
              <w:rPr>
                <w:b/>
                <w:bCs/>
                <w:color w:val="1E8449"/>
                <w:sz w:val="19"/>
                <w:szCs w:val="19"/>
              </w:rPr>
              <w:t>✓</w:t>
            </w:r>
          </w:p>
        </w:tc>
      </w:tr>
      <w:tr w:rsidR="00953CD1" w14:paraId="6381FD91" w14:textId="77777777">
        <w:tc>
          <w:tcPr>
            <w:tcW w:w="8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348FC507" w14:textId="77777777" w:rsidR="00953CD1" w:rsidRDefault="00000000">
            <w:pPr>
              <w:jc w:val="both"/>
            </w:pPr>
            <w:r>
              <w:rPr>
                <w:color w:val="1C1C1C"/>
                <w:sz w:val="19"/>
                <w:szCs w:val="19"/>
              </w:rPr>
              <w:t>Permisos acordes al rol (sin ALL PRIVILEGES para usuarios operacionales)</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0A8676A3" w14:textId="77777777" w:rsidR="00953CD1" w:rsidRDefault="00000000">
            <w:pPr>
              <w:jc w:val="center"/>
            </w:pPr>
            <w:r>
              <w:rPr>
                <w:b/>
                <w:bCs/>
                <w:color w:val="1E8449"/>
                <w:sz w:val="19"/>
                <w:szCs w:val="19"/>
              </w:rPr>
              <w:t>✓</w:t>
            </w:r>
          </w:p>
        </w:tc>
      </w:tr>
      <w:tr w:rsidR="00953CD1" w14:paraId="5D1BCA04" w14:textId="77777777">
        <w:tc>
          <w:tcPr>
            <w:tcW w:w="8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CE97FEA" w14:textId="77777777" w:rsidR="00953CD1" w:rsidRDefault="00000000">
            <w:pPr>
              <w:jc w:val="both"/>
            </w:pPr>
            <w:r>
              <w:rPr>
                <w:color w:val="1C1C1C"/>
                <w:sz w:val="19"/>
                <w:szCs w:val="19"/>
              </w:rPr>
              <w:t>Usuarios innecesarios eliminados (usuario invitado)</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74DCFE7C" w14:textId="77777777" w:rsidR="00953CD1" w:rsidRDefault="00000000">
            <w:pPr>
              <w:jc w:val="center"/>
            </w:pPr>
            <w:r>
              <w:rPr>
                <w:b/>
                <w:bCs/>
                <w:color w:val="1E8449"/>
                <w:sz w:val="19"/>
                <w:szCs w:val="19"/>
              </w:rPr>
              <w:t>✓</w:t>
            </w:r>
          </w:p>
        </w:tc>
      </w:tr>
      <w:tr w:rsidR="00953CD1" w14:paraId="1878DF1B" w14:textId="77777777">
        <w:tc>
          <w:tcPr>
            <w:tcW w:w="8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E21D5BF" w14:textId="77777777" w:rsidR="00953CD1" w:rsidRDefault="00000000">
            <w:pPr>
              <w:jc w:val="both"/>
            </w:pPr>
            <w:r>
              <w:rPr>
                <w:color w:val="1C1C1C"/>
                <w:sz w:val="19"/>
                <w:szCs w:val="19"/>
              </w:rPr>
              <w:t>Log de auditoría activado y configurado</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4311AF24" w14:textId="77777777" w:rsidR="00953CD1" w:rsidRDefault="00000000">
            <w:pPr>
              <w:jc w:val="center"/>
            </w:pPr>
            <w:r>
              <w:rPr>
                <w:b/>
                <w:bCs/>
                <w:color w:val="1E8449"/>
                <w:sz w:val="19"/>
                <w:szCs w:val="19"/>
              </w:rPr>
              <w:t>✓</w:t>
            </w:r>
          </w:p>
        </w:tc>
      </w:tr>
      <w:tr w:rsidR="00953CD1" w14:paraId="01B110F5" w14:textId="77777777">
        <w:tc>
          <w:tcPr>
            <w:tcW w:w="8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013DF47" w14:textId="77777777" w:rsidR="00953CD1" w:rsidRDefault="00000000">
            <w:pPr>
              <w:jc w:val="both"/>
            </w:pPr>
            <w:r>
              <w:rPr>
                <w:color w:val="1C1C1C"/>
                <w:sz w:val="19"/>
                <w:szCs w:val="19"/>
              </w:rPr>
              <w:t>Vistas implementadas para datos sensibles (contador)</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4569AA24" w14:textId="77777777" w:rsidR="00953CD1" w:rsidRDefault="00000000">
            <w:pPr>
              <w:jc w:val="center"/>
            </w:pPr>
            <w:r>
              <w:rPr>
                <w:b/>
                <w:bCs/>
                <w:color w:val="1E8449"/>
                <w:sz w:val="19"/>
                <w:szCs w:val="19"/>
              </w:rPr>
              <w:t>✓</w:t>
            </w:r>
          </w:p>
        </w:tc>
      </w:tr>
      <w:tr w:rsidR="00953CD1" w14:paraId="2ED5FA95" w14:textId="77777777">
        <w:tc>
          <w:tcPr>
            <w:tcW w:w="8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0E42D5F" w14:textId="77777777" w:rsidR="00953CD1" w:rsidRDefault="00000000">
            <w:pPr>
              <w:jc w:val="both"/>
            </w:pPr>
            <w:r>
              <w:rPr>
                <w:color w:val="1C1C1C"/>
                <w:sz w:val="19"/>
                <w:szCs w:val="19"/>
              </w:rPr>
              <w:t>FLUSH PRIVILEGES ejecutado tras todos los cambios</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4CAD48FD" w14:textId="77777777" w:rsidR="00953CD1" w:rsidRDefault="00000000">
            <w:pPr>
              <w:jc w:val="center"/>
            </w:pPr>
            <w:r>
              <w:rPr>
                <w:b/>
                <w:bCs/>
                <w:color w:val="1E8449"/>
                <w:sz w:val="19"/>
                <w:szCs w:val="19"/>
              </w:rPr>
              <w:t>✓</w:t>
            </w:r>
          </w:p>
        </w:tc>
      </w:tr>
      <w:tr w:rsidR="00953CD1" w14:paraId="57D79C5C" w14:textId="77777777">
        <w:tc>
          <w:tcPr>
            <w:tcW w:w="8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FAE358" w14:textId="77777777" w:rsidR="00953CD1" w:rsidRDefault="00000000">
            <w:pPr>
              <w:jc w:val="both"/>
            </w:pPr>
            <w:r>
              <w:rPr>
                <w:color w:val="1C1C1C"/>
                <w:sz w:val="19"/>
                <w:szCs w:val="19"/>
              </w:rPr>
              <w:t>GRANT OPTION eliminado de cuentas no administrativas</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70F0902A" w14:textId="77777777" w:rsidR="00953CD1" w:rsidRDefault="00000000">
            <w:pPr>
              <w:jc w:val="center"/>
            </w:pPr>
            <w:r>
              <w:rPr>
                <w:b/>
                <w:bCs/>
                <w:color w:val="1E8449"/>
                <w:sz w:val="19"/>
                <w:szCs w:val="19"/>
              </w:rPr>
              <w:t>✓</w:t>
            </w:r>
          </w:p>
        </w:tc>
      </w:tr>
      <w:tr w:rsidR="00953CD1" w14:paraId="3EF3A13B" w14:textId="77777777">
        <w:tc>
          <w:tcPr>
            <w:tcW w:w="85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05964E11" w14:textId="77777777" w:rsidR="00953CD1" w:rsidRDefault="00000000">
            <w:pPr>
              <w:jc w:val="both"/>
            </w:pPr>
            <w:r>
              <w:rPr>
                <w:color w:val="1C1C1C"/>
                <w:sz w:val="19"/>
                <w:szCs w:val="19"/>
              </w:rPr>
              <w:t>Verificación con SHOW GRANTS completada para todos los usuarios</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723D9114" w14:textId="77777777" w:rsidR="00953CD1" w:rsidRDefault="00000000">
            <w:pPr>
              <w:jc w:val="center"/>
            </w:pPr>
            <w:r>
              <w:rPr>
                <w:b/>
                <w:bCs/>
                <w:color w:val="1E8449"/>
                <w:sz w:val="19"/>
                <w:szCs w:val="19"/>
              </w:rPr>
              <w:t>✓</w:t>
            </w:r>
          </w:p>
        </w:tc>
      </w:tr>
      <w:tr w:rsidR="00953CD1" w14:paraId="3624C56C" w14:textId="77777777">
        <w:tc>
          <w:tcPr>
            <w:tcW w:w="8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37D1CBE" w14:textId="77777777" w:rsidR="00953CD1" w:rsidRDefault="00000000">
            <w:pPr>
              <w:jc w:val="both"/>
            </w:pPr>
            <w:r>
              <w:rPr>
                <w:color w:val="1C1C1C"/>
                <w:sz w:val="19"/>
                <w:szCs w:val="19"/>
              </w:rPr>
              <w:t>Pruebas de rechazo de operaciones no autorizadas realizadas</w:t>
            </w:r>
          </w:p>
        </w:tc>
        <w:tc>
          <w:tcPr>
            <w:tcW w:w="80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40" w:type="dxa"/>
              <w:bottom w:w="80" w:type="dxa"/>
              <w:right w:w="140" w:type="dxa"/>
            </w:tcMar>
            <w:vAlign w:val="center"/>
          </w:tcPr>
          <w:p w14:paraId="11C4635E" w14:textId="77777777" w:rsidR="00953CD1" w:rsidRDefault="00000000">
            <w:pPr>
              <w:jc w:val="center"/>
            </w:pPr>
            <w:r>
              <w:rPr>
                <w:b/>
                <w:bCs/>
                <w:color w:val="1E8449"/>
                <w:sz w:val="19"/>
                <w:szCs w:val="19"/>
              </w:rPr>
              <w:t>✓</w:t>
            </w:r>
          </w:p>
        </w:tc>
      </w:tr>
    </w:tbl>
    <w:p w14:paraId="3BB68385" w14:textId="77777777" w:rsidR="00953CD1" w:rsidRDefault="00953CD1">
      <w:pPr>
        <w:spacing w:before="60" w:after="60"/>
      </w:pPr>
    </w:p>
    <w:p w14:paraId="63E06380" w14:textId="77777777" w:rsidR="00DB0488" w:rsidRDefault="00DB0488">
      <w:pPr>
        <w:spacing w:before="60" w:after="60"/>
      </w:pPr>
    </w:p>
    <w:p w14:paraId="32560BB4" w14:textId="77777777" w:rsidR="00DB0488" w:rsidRDefault="00DB0488">
      <w:pPr>
        <w:spacing w:before="60" w:after="60"/>
      </w:pPr>
    </w:p>
    <w:p w14:paraId="2A0BC8F1" w14:textId="77777777" w:rsidR="00DB0488" w:rsidRDefault="00DB0488">
      <w:pPr>
        <w:spacing w:before="60" w:after="60"/>
      </w:pPr>
    </w:p>
    <w:p w14:paraId="21288325" w14:textId="77777777" w:rsidR="00DB0488" w:rsidRDefault="00DB0488">
      <w:pPr>
        <w:spacing w:before="60" w:after="60"/>
      </w:pPr>
    </w:p>
    <w:p w14:paraId="2A3BE1C2" w14:textId="77777777" w:rsidR="00DB0488" w:rsidRDefault="00DB0488">
      <w:pPr>
        <w:spacing w:before="60" w:after="60"/>
      </w:pPr>
    </w:p>
    <w:p w14:paraId="5650959C" w14:textId="77777777" w:rsidR="00DB0488" w:rsidRDefault="00DB0488">
      <w:pPr>
        <w:spacing w:before="60" w:after="60"/>
      </w:pPr>
    </w:p>
    <w:p w14:paraId="6C885C1C" w14:textId="77777777" w:rsidR="00DB0488" w:rsidRDefault="00DB0488">
      <w:pPr>
        <w:spacing w:before="60" w:after="60"/>
      </w:pPr>
    </w:p>
    <w:p w14:paraId="4642813A" w14:textId="77777777" w:rsidR="00DB0488" w:rsidRDefault="00DB0488">
      <w:pPr>
        <w:spacing w:before="60" w:after="60"/>
      </w:pPr>
    </w:p>
    <w:p w14:paraId="00646D02" w14:textId="77777777" w:rsidR="00953CD1" w:rsidRPr="00EF6076" w:rsidRDefault="00953CD1">
      <w:pPr>
        <w:spacing w:before="60" w:after="60"/>
        <w:rPr>
          <w:color w:val="4472C4" w:themeColor="accent1"/>
        </w:rPr>
      </w:pPr>
    </w:p>
    <w:p w14:paraId="07441142" w14:textId="77777777" w:rsidR="00EF6076" w:rsidRDefault="00EF6076">
      <w:pPr>
        <w:spacing w:before="320" w:after="120"/>
        <w:ind w:left="240" w:right="240"/>
        <w:rPr>
          <w:b/>
          <w:bCs/>
          <w:color w:val="4472C4" w:themeColor="accent1"/>
          <w:sz w:val="30"/>
          <w:szCs w:val="30"/>
        </w:rPr>
      </w:pPr>
    </w:p>
    <w:p w14:paraId="731FAC43" w14:textId="77777777" w:rsidR="00EF6076" w:rsidRDefault="00EF6076">
      <w:pPr>
        <w:spacing w:before="320" w:after="120"/>
        <w:ind w:left="240" w:right="240"/>
        <w:rPr>
          <w:b/>
          <w:bCs/>
          <w:color w:val="4472C4" w:themeColor="accent1"/>
          <w:sz w:val="30"/>
          <w:szCs w:val="30"/>
        </w:rPr>
      </w:pPr>
    </w:p>
    <w:p w14:paraId="78746D34" w14:textId="77777777" w:rsidR="00EF6076" w:rsidRDefault="00EF6076">
      <w:pPr>
        <w:spacing w:before="320" w:after="120"/>
        <w:ind w:left="240" w:right="240"/>
        <w:rPr>
          <w:b/>
          <w:bCs/>
          <w:color w:val="4472C4" w:themeColor="accent1"/>
          <w:sz w:val="30"/>
          <w:szCs w:val="30"/>
        </w:rPr>
      </w:pPr>
    </w:p>
    <w:p w14:paraId="5F6F8366" w14:textId="77777777" w:rsidR="00EF6076" w:rsidRDefault="00EF6076">
      <w:pPr>
        <w:spacing w:before="320" w:after="120"/>
        <w:ind w:left="240" w:right="240"/>
        <w:rPr>
          <w:b/>
          <w:bCs/>
          <w:color w:val="4472C4" w:themeColor="accent1"/>
          <w:sz w:val="30"/>
          <w:szCs w:val="30"/>
        </w:rPr>
      </w:pPr>
    </w:p>
    <w:p w14:paraId="20877A10" w14:textId="77777777" w:rsidR="00EF6076" w:rsidRDefault="00EF6076">
      <w:pPr>
        <w:spacing w:before="320" w:after="120"/>
        <w:ind w:left="240" w:right="240"/>
        <w:rPr>
          <w:b/>
          <w:bCs/>
          <w:color w:val="4472C4" w:themeColor="accent1"/>
          <w:sz w:val="30"/>
          <w:szCs w:val="30"/>
        </w:rPr>
      </w:pPr>
    </w:p>
    <w:p w14:paraId="476971A0" w14:textId="77777777" w:rsidR="00EF6076" w:rsidRDefault="00EF6076">
      <w:pPr>
        <w:spacing w:before="320" w:after="120"/>
        <w:ind w:left="240" w:right="240"/>
        <w:rPr>
          <w:b/>
          <w:bCs/>
          <w:color w:val="4472C4" w:themeColor="accent1"/>
          <w:sz w:val="30"/>
          <w:szCs w:val="30"/>
        </w:rPr>
      </w:pPr>
    </w:p>
    <w:p w14:paraId="2937C89A" w14:textId="77777777" w:rsidR="00EF6076" w:rsidRDefault="00EF6076">
      <w:pPr>
        <w:spacing w:before="320" w:after="120"/>
        <w:ind w:left="240" w:right="240"/>
        <w:rPr>
          <w:b/>
          <w:bCs/>
          <w:color w:val="4472C4" w:themeColor="accent1"/>
          <w:sz w:val="30"/>
          <w:szCs w:val="30"/>
        </w:rPr>
      </w:pPr>
    </w:p>
    <w:p w14:paraId="27B69E86" w14:textId="3338E862" w:rsidR="00953CD1" w:rsidRPr="00EF6076" w:rsidRDefault="00000000" w:rsidP="00C96B49">
      <w:pPr>
        <w:pStyle w:val="Ttulo2"/>
      </w:pPr>
      <w:bookmarkStart w:id="38" w:name="_Toc228297543"/>
      <w:r w:rsidRPr="00EF6076">
        <w:lastRenderedPageBreak/>
        <w:t>Anexo D: Evidencias Visuales — Capturas de Pantalla MySQL</w:t>
      </w:r>
      <w:bookmarkEnd w:id="38"/>
    </w:p>
    <w:p w14:paraId="23EC4862" w14:textId="0F02494C" w:rsidR="00953CD1" w:rsidRDefault="00000000">
      <w:pPr>
        <w:spacing w:before="60" w:after="120"/>
        <w:jc w:val="both"/>
      </w:pPr>
      <w:r>
        <w:rPr>
          <w:color w:val="1C1C1C"/>
        </w:rPr>
        <w:t>Las siguientes capturas demuestran la ejecución real de los scripts SQL en el motor MySQL, evidenciando tanto las vulnerabilidades detectadas como la efectividad de las correcciones aplicadas durante la auditoría de seguridad de DataCorp.</w:t>
      </w:r>
    </w:p>
    <w:p w14:paraId="3AA1A753" w14:textId="77777777" w:rsidR="00953CD1" w:rsidRDefault="00000000">
      <w:pPr>
        <w:spacing w:before="200" w:after="60"/>
        <w:jc w:val="center"/>
      </w:pPr>
      <w:r>
        <w:rPr>
          <w:noProof/>
        </w:rPr>
        <w:drawing>
          <wp:inline distT="0" distB="0" distL="0" distR="0" wp14:anchorId="12C48385" wp14:editId="650DDDD6">
            <wp:extent cx="6200775" cy="2826385"/>
            <wp:effectExtent l="0" t="0" r="9525" b="0"/>
            <wp:docPr id="101" name="Evidenc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Evidencia 1"/>
                    <pic:cNvPicPr>
                      <a:picLocks noChangeAspect="1" noChangeArrowheads="1"/>
                    </pic:cNvPicPr>
                  </pic:nvPicPr>
                  <pic:blipFill>
                    <a:blip r:embed="rId9"/>
                    <a:stretch>
                      <a:fillRect/>
                    </a:stretch>
                  </pic:blipFill>
                  <pic:spPr bwMode="auto">
                    <a:xfrm>
                      <a:off x="0" y="0"/>
                      <a:ext cx="6223969" cy="2836957"/>
                    </a:xfrm>
                    <a:prstGeom prst="rect">
                      <a:avLst/>
                    </a:prstGeom>
                  </pic:spPr>
                </pic:pic>
              </a:graphicData>
            </a:graphic>
          </wp:inline>
        </w:drawing>
      </w:r>
    </w:p>
    <w:p w14:paraId="669CFF2E" w14:textId="1BEB6BE3" w:rsidR="00953CD1" w:rsidRDefault="00000000">
      <w:pPr>
        <w:spacing w:before="40" w:after="200"/>
        <w:jc w:val="center"/>
        <w:rPr>
          <w:i/>
          <w:iCs/>
          <w:color w:val="717D7E"/>
          <w:sz w:val="18"/>
          <w:szCs w:val="18"/>
        </w:rPr>
      </w:pPr>
      <w:r>
        <w:rPr>
          <w:i/>
          <w:iCs/>
          <w:color w:val="717D7E"/>
          <w:sz w:val="18"/>
          <w:szCs w:val="18"/>
        </w:rPr>
        <w:t xml:space="preserve">Captura 1 </w:t>
      </w:r>
      <w:r w:rsidR="005F1D68">
        <w:rPr>
          <w:i/>
          <w:iCs/>
          <w:color w:val="717D7E"/>
          <w:sz w:val="18"/>
          <w:szCs w:val="18"/>
        </w:rPr>
        <w:t>-</w:t>
      </w:r>
      <w:r>
        <w:rPr>
          <w:i/>
          <w:iCs/>
          <w:color w:val="717D7E"/>
          <w:sz w:val="18"/>
          <w:szCs w:val="18"/>
        </w:rPr>
        <w:t xml:space="preserve"> Auditoría inicial: detección de 4 usuarios con host '%' (acceso global). Todos usan contraseñas débiles.</w:t>
      </w:r>
    </w:p>
    <w:p w14:paraId="7BD58E71" w14:textId="77777777" w:rsidR="005F1D68" w:rsidRDefault="005F1D68">
      <w:pPr>
        <w:spacing w:before="40" w:after="200"/>
        <w:jc w:val="center"/>
      </w:pPr>
    </w:p>
    <w:p w14:paraId="2FF6745C" w14:textId="77777777" w:rsidR="00953CD1" w:rsidRDefault="00000000">
      <w:pPr>
        <w:spacing w:before="200" w:after="60"/>
        <w:jc w:val="center"/>
      </w:pPr>
      <w:r>
        <w:rPr>
          <w:noProof/>
        </w:rPr>
        <w:drawing>
          <wp:inline distT="0" distB="0" distL="0" distR="0" wp14:anchorId="5E717873" wp14:editId="71802AB8">
            <wp:extent cx="6201177" cy="3391519"/>
            <wp:effectExtent l="0" t="0" r="0" b="0"/>
            <wp:docPr id="102" name="Evidenc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Evidencia 2"/>
                    <pic:cNvPicPr>
                      <a:picLocks noChangeAspect="1" noChangeArrowheads="1"/>
                    </pic:cNvPicPr>
                  </pic:nvPicPr>
                  <pic:blipFill>
                    <a:blip r:embed="rId10"/>
                    <a:stretch>
                      <a:fillRect/>
                    </a:stretch>
                  </pic:blipFill>
                  <pic:spPr bwMode="auto">
                    <a:xfrm>
                      <a:off x="0" y="0"/>
                      <a:ext cx="6217071" cy="3400212"/>
                    </a:xfrm>
                    <a:prstGeom prst="rect">
                      <a:avLst/>
                    </a:prstGeom>
                  </pic:spPr>
                </pic:pic>
              </a:graphicData>
            </a:graphic>
          </wp:inline>
        </w:drawing>
      </w:r>
    </w:p>
    <w:p w14:paraId="1CDAAF70" w14:textId="77777777" w:rsidR="00953CD1" w:rsidRDefault="00000000">
      <w:pPr>
        <w:spacing w:before="40" w:after="200"/>
        <w:jc w:val="center"/>
      </w:pPr>
      <w:r>
        <w:rPr>
          <w:i/>
          <w:iCs/>
          <w:color w:val="717D7E"/>
          <w:sz w:val="18"/>
          <w:szCs w:val="18"/>
        </w:rPr>
        <w:t>Captura 2 — SHOW GRANTS revela que 'admin' posee ALL PRIVILEGES + GRANT OPTION sobre *.* — Nivel CRÍTICO.</w:t>
      </w:r>
    </w:p>
    <w:p w14:paraId="0C891024" w14:textId="77777777" w:rsidR="00953CD1" w:rsidRDefault="00000000">
      <w:pPr>
        <w:spacing w:before="200" w:after="60"/>
        <w:jc w:val="center"/>
      </w:pPr>
      <w:r>
        <w:rPr>
          <w:noProof/>
        </w:rPr>
        <w:lastRenderedPageBreak/>
        <w:drawing>
          <wp:inline distT="0" distB="0" distL="0" distR="0" wp14:anchorId="60721CFC" wp14:editId="257B929F">
            <wp:extent cx="6238824" cy="2949262"/>
            <wp:effectExtent l="0" t="0" r="0" b="3810"/>
            <wp:docPr id="103" name="Evidenc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Evidencia 3"/>
                    <pic:cNvPicPr>
                      <a:picLocks noChangeAspect="1" noChangeArrowheads="1"/>
                    </pic:cNvPicPr>
                  </pic:nvPicPr>
                  <pic:blipFill>
                    <a:blip r:embed="rId11"/>
                    <a:stretch>
                      <a:fillRect/>
                    </a:stretch>
                  </pic:blipFill>
                  <pic:spPr bwMode="auto">
                    <a:xfrm>
                      <a:off x="0" y="0"/>
                      <a:ext cx="6259561" cy="2959065"/>
                    </a:xfrm>
                    <a:prstGeom prst="rect">
                      <a:avLst/>
                    </a:prstGeom>
                  </pic:spPr>
                </pic:pic>
              </a:graphicData>
            </a:graphic>
          </wp:inline>
        </w:drawing>
      </w:r>
    </w:p>
    <w:p w14:paraId="013CEE41" w14:textId="5B6D6A74" w:rsidR="00953CD1" w:rsidRDefault="00000000">
      <w:pPr>
        <w:spacing w:before="40" w:after="200"/>
        <w:jc w:val="center"/>
        <w:rPr>
          <w:i/>
          <w:iCs/>
          <w:color w:val="717D7E"/>
          <w:sz w:val="18"/>
          <w:szCs w:val="18"/>
        </w:rPr>
      </w:pPr>
      <w:r>
        <w:rPr>
          <w:i/>
          <w:iCs/>
          <w:color w:val="717D7E"/>
          <w:sz w:val="18"/>
          <w:szCs w:val="18"/>
        </w:rPr>
        <w:t xml:space="preserve">Captura 3 </w:t>
      </w:r>
      <w:r w:rsidR="005F1D68">
        <w:rPr>
          <w:i/>
          <w:iCs/>
          <w:color w:val="717D7E"/>
          <w:sz w:val="18"/>
          <w:szCs w:val="18"/>
        </w:rPr>
        <w:t>-</w:t>
      </w:r>
      <w:r>
        <w:rPr>
          <w:i/>
          <w:iCs/>
          <w:color w:val="717D7E"/>
          <w:sz w:val="18"/>
          <w:szCs w:val="18"/>
        </w:rPr>
        <w:t xml:space="preserve"> Ejecución del script de corrección: 6/6 queries ejecutadas correctamente (DROP, CREATE, GRANT, FLUSH).</w:t>
      </w:r>
    </w:p>
    <w:p w14:paraId="51BC9126" w14:textId="77777777" w:rsidR="005F1D68" w:rsidRDefault="005F1D68">
      <w:pPr>
        <w:spacing w:before="40" w:after="200"/>
        <w:jc w:val="center"/>
      </w:pPr>
    </w:p>
    <w:p w14:paraId="198CD76F" w14:textId="77777777" w:rsidR="00953CD1" w:rsidRDefault="00000000">
      <w:pPr>
        <w:spacing w:before="200" w:after="60"/>
        <w:jc w:val="center"/>
      </w:pPr>
      <w:r>
        <w:rPr>
          <w:noProof/>
        </w:rPr>
        <w:drawing>
          <wp:inline distT="0" distB="0" distL="0" distR="0" wp14:anchorId="5C7827FB" wp14:editId="47A79080">
            <wp:extent cx="6232548" cy="2606338"/>
            <wp:effectExtent l="0" t="0" r="0" b="3810"/>
            <wp:docPr id="104" name="Evidenci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Evidencia 4"/>
                    <pic:cNvPicPr>
                      <a:picLocks noChangeAspect="1" noChangeArrowheads="1"/>
                    </pic:cNvPicPr>
                  </pic:nvPicPr>
                  <pic:blipFill>
                    <a:blip r:embed="rId12"/>
                    <a:stretch>
                      <a:fillRect/>
                    </a:stretch>
                  </pic:blipFill>
                  <pic:spPr bwMode="auto">
                    <a:xfrm>
                      <a:off x="0" y="0"/>
                      <a:ext cx="6255820" cy="2616070"/>
                    </a:xfrm>
                    <a:prstGeom prst="rect">
                      <a:avLst/>
                    </a:prstGeom>
                  </pic:spPr>
                </pic:pic>
              </a:graphicData>
            </a:graphic>
          </wp:inline>
        </w:drawing>
      </w:r>
    </w:p>
    <w:p w14:paraId="4B316A0F" w14:textId="4B2B9A25" w:rsidR="00953CD1" w:rsidRDefault="00000000">
      <w:pPr>
        <w:spacing w:before="40" w:after="200"/>
        <w:jc w:val="center"/>
      </w:pPr>
      <w:r>
        <w:rPr>
          <w:i/>
          <w:iCs/>
          <w:color w:val="717D7E"/>
          <w:sz w:val="18"/>
          <w:szCs w:val="18"/>
        </w:rPr>
        <w:t xml:space="preserve">Captura 4 </w:t>
      </w:r>
      <w:r w:rsidR="005F1D68">
        <w:rPr>
          <w:i/>
          <w:iCs/>
          <w:color w:val="717D7E"/>
          <w:sz w:val="18"/>
          <w:szCs w:val="18"/>
        </w:rPr>
        <w:t>- Verificación</w:t>
      </w:r>
      <w:r>
        <w:rPr>
          <w:i/>
          <w:iCs/>
          <w:color w:val="717D7E"/>
          <w:sz w:val="18"/>
          <w:szCs w:val="18"/>
        </w:rPr>
        <w:t xml:space="preserve"> post-corrección: permisos mínimos confirmados para vendedor_user y contador_user.</w:t>
      </w:r>
    </w:p>
    <w:p w14:paraId="41BE9149" w14:textId="77777777" w:rsidR="00953CD1" w:rsidRDefault="00000000">
      <w:pPr>
        <w:spacing w:before="200" w:after="60"/>
        <w:jc w:val="center"/>
      </w:pPr>
      <w:r>
        <w:rPr>
          <w:noProof/>
        </w:rPr>
        <w:lastRenderedPageBreak/>
        <w:drawing>
          <wp:inline distT="0" distB="0" distL="0" distR="0" wp14:anchorId="62E0C9D5" wp14:editId="06608A65">
            <wp:extent cx="6162040" cy="2296160"/>
            <wp:effectExtent l="0" t="0" r="0" b="8890"/>
            <wp:docPr id="105" name="Evidenci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Evidencia 5"/>
                    <pic:cNvPicPr>
                      <a:picLocks noChangeAspect="1" noChangeArrowheads="1"/>
                    </pic:cNvPicPr>
                  </pic:nvPicPr>
                  <pic:blipFill>
                    <a:blip r:embed="rId13"/>
                    <a:stretch>
                      <a:fillRect/>
                    </a:stretch>
                  </pic:blipFill>
                  <pic:spPr bwMode="auto">
                    <a:xfrm>
                      <a:off x="0" y="0"/>
                      <a:ext cx="6187431" cy="2305621"/>
                    </a:xfrm>
                    <a:prstGeom prst="rect">
                      <a:avLst/>
                    </a:prstGeom>
                  </pic:spPr>
                </pic:pic>
              </a:graphicData>
            </a:graphic>
          </wp:inline>
        </w:drawing>
      </w:r>
    </w:p>
    <w:p w14:paraId="46D878C8" w14:textId="5591E74D" w:rsidR="00953CD1" w:rsidRDefault="00000000">
      <w:pPr>
        <w:spacing w:before="40" w:after="200"/>
        <w:jc w:val="center"/>
      </w:pPr>
      <w:r>
        <w:rPr>
          <w:i/>
          <w:iCs/>
          <w:color w:val="717D7E"/>
          <w:sz w:val="18"/>
          <w:szCs w:val="18"/>
        </w:rPr>
        <w:t xml:space="preserve">Captura 5 </w:t>
      </w:r>
      <w:r w:rsidR="005F1D68">
        <w:rPr>
          <w:i/>
          <w:iCs/>
          <w:color w:val="717D7E"/>
          <w:sz w:val="18"/>
          <w:szCs w:val="18"/>
        </w:rPr>
        <w:t>-</w:t>
      </w:r>
      <w:r>
        <w:rPr>
          <w:i/>
          <w:iCs/>
          <w:color w:val="717D7E"/>
          <w:sz w:val="18"/>
          <w:szCs w:val="18"/>
        </w:rPr>
        <w:t xml:space="preserve"> Simulación de ataque: DELETE rechazado para vendedor_user con ERROR 1142 (Access denied).</w:t>
      </w:r>
    </w:p>
    <w:p w14:paraId="799E73A2" w14:textId="77777777" w:rsidR="00953CD1" w:rsidRDefault="00000000">
      <w:pPr>
        <w:spacing w:before="200" w:after="60"/>
        <w:jc w:val="center"/>
      </w:pPr>
      <w:r>
        <w:rPr>
          <w:noProof/>
        </w:rPr>
        <w:drawing>
          <wp:inline distT="0" distB="0" distL="0" distR="0" wp14:anchorId="2F5C824A" wp14:editId="7C2041D8">
            <wp:extent cx="6162040" cy="2296160"/>
            <wp:effectExtent l="0" t="0" r="0" b="8890"/>
            <wp:docPr id="106" name="Evidenci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Evidencia 6"/>
                    <pic:cNvPicPr>
                      <a:picLocks noChangeAspect="1" noChangeArrowheads="1"/>
                    </pic:cNvPicPr>
                  </pic:nvPicPr>
                  <pic:blipFill>
                    <a:blip r:embed="rId14"/>
                    <a:stretch>
                      <a:fillRect/>
                    </a:stretch>
                  </pic:blipFill>
                  <pic:spPr bwMode="auto">
                    <a:xfrm>
                      <a:off x="0" y="0"/>
                      <a:ext cx="6181767" cy="2303511"/>
                    </a:xfrm>
                    <a:prstGeom prst="rect">
                      <a:avLst/>
                    </a:prstGeom>
                  </pic:spPr>
                </pic:pic>
              </a:graphicData>
            </a:graphic>
          </wp:inline>
        </w:drawing>
      </w:r>
    </w:p>
    <w:p w14:paraId="4EC70C08" w14:textId="1143613C" w:rsidR="00953CD1" w:rsidRDefault="00000000">
      <w:pPr>
        <w:spacing w:before="40" w:after="200"/>
        <w:jc w:val="center"/>
      </w:pPr>
      <w:r>
        <w:rPr>
          <w:i/>
          <w:iCs/>
          <w:color w:val="717D7E"/>
          <w:sz w:val="18"/>
          <w:szCs w:val="18"/>
        </w:rPr>
        <w:t xml:space="preserve">Captura 6 </w:t>
      </w:r>
      <w:r w:rsidR="005F1D68">
        <w:rPr>
          <w:i/>
          <w:iCs/>
          <w:color w:val="717D7E"/>
          <w:sz w:val="18"/>
          <w:szCs w:val="18"/>
        </w:rPr>
        <w:t>-</w:t>
      </w:r>
      <w:r>
        <w:rPr>
          <w:i/>
          <w:iCs/>
          <w:color w:val="717D7E"/>
          <w:sz w:val="18"/>
          <w:szCs w:val="18"/>
        </w:rPr>
        <w:t xml:space="preserve"> Validación: consulta a mysql.user retorna 0 filas para 'invitado' </w:t>
      </w:r>
      <w:r w:rsidR="005F1D68">
        <w:rPr>
          <w:i/>
          <w:iCs/>
          <w:color w:val="717D7E"/>
          <w:sz w:val="18"/>
          <w:szCs w:val="18"/>
        </w:rPr>
        <w:t xml:space="preserve">- </w:t>
      </w:r>
      <w:r>
        <w:rPr>
          <w:i/>
          <w:iCs/>
          <w:color w:val="717D7E"/>
          <w:sz w:val="18"/>
          <w:szCs w:val="18"/>
        </w:rPr>
        <w:t xml:space="preserve"> usuario eliminado confirmado.</w:t>
      </w:r>
    </w:p>
    <w:p w14:paraId="45256440" w14:textId="77777777" w:rsidR="00953CD1" w:rsidRDefault="00000000">
      <w:pPr>
        <w:spacing w:before="200" w:after="60"/>
        <w:jc w:val="center"/>
      </w:pPr>
      <w:r>
        <w:rPr>
          <w:noProof/>
        </w:rPr>
        <w:drawing>
          <wp:inline distT="0" distB="0" distL="0" distR="0" wp14:anchorId="79C090C1" wp14:editId="25C3F478">
            <wp:extent cx="6162541" cy="2801155"/>
            <wp:effectExtent l="0" t="0" r="0" b="0"/>
            <wp:docPr id="107" name="Evidenci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Evidencia 7"/>
                    <pic:cNvPicPr>
                      <a:picLocks noChangeAspect="1" noChangeArrowheads="1"/>
                    </pic:cNvPicPr>
                  </pic:nvPicPr>
                  <pic:blipFill>
                    <a:blip r:embed="rId15"/>
                    <a:stretch>
                      <a:fillRect/>
                    </a:stretch>
                  </pic:blipFill>
                  <pic:spPr bwMode="auto">
                    <a:xfrm>
                      <a:off x="0" y="0"/>
                      <a:ext cx="6170645" cy="2804838"/>
                    </a:xfrm>
                    <a:prstGeom prst="rect">
                      <a:avLst/>
                    </a:prstGeom>
                  </pic:spPr>
                </pic:pic>
              </a:graphicData>
            </a:graphic>
          </wp:inline>
        </w:drawing>
      </w:r>
    </w:p>
    <w:p w14:paraId="4683C0D1" w14:textId="5D750D53" w:rsidR="00953CD1" w:rsidRDefault="00000000">
      <w:pPr>
        <w:spacing w:before="40" w:after="200"/>
        <w:jc w:val="center"/>
        <w:rPr>
          <w:i/>
          <w:iCs/>
          <w:color w:val="717D7E"/>
          <w:sz w:val="18"/>
          <w:szCs w:val="18"/>
        </w:rPr>
      </w:pPr>
      <w:r>
        <w:rPr>
          <w:i/>
          <w:iCs/>
          <w:color w:val="717D7E"/>
          <w:sz w:val="18"/>
          <w:szCs w:val="18"/>
        </w:rPr>
        <w:t xml:space="preserve">Captura 7 </w:t>
      </w:r>
      <w:r w:rsidR="005F1D68">
        <w:rPr>
          <w:i/>
          <w:iCs/>
          <w:color w:val="717D7E"/>
          <w:sz w:val="18"/>
          <w:szCs w:val="18"/>
        </w:rPr>
        <w:t>-</w:t>
      </w:r>
      <w:r>
        <w:rPr>
          <w:i/>
          <w:iCs/>
          <w:color w:val="717D7E"/>
          <w:sz w:val="18"/>
          <w:szCs w:val="18"/>
        </w:rPr>
        <w:t xml:space="preserve"> Estado final: 3 usuarios seguros con IP restringida </w:t>
      </w:r>
      <w:r w:rsidR="005F1D68">
        <w:rPr>
          <w:i/>
          <w:iCs/>
          <w:color w:val="717D7E"/>
          <w:sz w:val="18"/>
          <w:szCs w:val="18"/>
        </w:rPr>
        <w:t>-</w:t>
      </w:r>
      <w:r>
        <w:rPr>
          <w:i/>
          <w:iCs/>
          <w:color w:val="717D7E"/>
          <w:sz w:val="18"/>
          <w:szCs w:val="18"/>
        </w:rPr>
        <w:t xml:space="preserve"> 4 usuarios inseguros eliminados del sistema.</w:t>
      </w:r>
    </w:p>
    <w:p w14:paraId="65F6341E" w14:textId="77777777" w:rsidR="00EF6076" w:rsidRDefault="00EF6076">
      <w:pPr>
        <w:spacing w:before="40" w:after="200"/>
        <w:jc w:val="center"/>
        <w:rPr>
          <w:i/>
          <w:iCs/>
          <w:color w:val="717D7E"/>
          <w:sz w:val="18"/>
          <w:szCs w:val="18"/>
        </w:rPr>
      </w:pPr>
    </w:p>
    <w:p w14:paraId="23866155" w14:textId="77777777" w:rsidR="00EF6076" w:rsidRDefault="00EF6076">
      <w:pPr>
        <w:spacing w:before="40" w:after="200"/>
        <w:jc w:val="center"/>
        <w:rPr>
          <w:i/>
          <w:iCs/>
          <w:color w:val="717D7E"/>
          <w:sz w:val="18"/>
          <w:szCs w:val="18"/>
        </w:rPr>
      </w:pPr>
    </w:p>
    <w:p w14:paraId="361F6AD0" w14:textId="77777777" w:rsidR="00EF6076" w:rsidRDefault="00EF6076">
      <w:pPr>
        <w:spacing w:before="40" w:after="200"/>
        <w:jc w:val="center"/>
        <w:rPr>
          <w:i/>
          <w:iCs/>
          <w:color w:val="717D7E"/>
          <w:sz w:val="18"/>
          <w:szCs w:val="18"/>
        </w:rPr>
      </w:pPr>
    </w:p>
    <w:p w14:paraId="48AD4D20" w14:textId="77777777" w:rsidR="00EF6076" w:rsidRDefault="00EF6076">
      <w:pPr>
        <w:spacing w:before="40" w:after="200"/>
        <w:jc w:val="center"/>
        <w:rPr>
          <w:i/>
          <w:iCs/>
          <w:color w:val="717D7E"/>
          <w:sz w:val="18"/>
          <w:szCs w:val="18"/>
        </w:rPr>
      </w:pPr>
    </w:p>
    <w:p w14:paraId="031596BC" w14:textId="77777777" w:rsidR="00EF6076" w:rsidRDefault="00EF6076">
      <w:pPr>
        <w:spacing w:before="40" w:after="200"/>
        <w:jc w:val="center"/>
        <w:rPr>
          <w:i/>
          <w:iCs/>
          <w:color w:val="717D7E"/>
          <w:sz w:val="18"/>
          <w:szCs w:val="18"/>
        </w:rPr>
      </w:pPr>
    </w:p>
    <w:p w14:paraId="50AE7C84" w14:textId="77777777" w:rsidR="00EF6076" w:rsidRDefault="00EF6076">
      <w:pPr>
        <w:spacing w:before="40" w:after="200"/>
        <w:jc w:val="center"/>
        <w:rPr>
          <w:i/>
          <w:iCs/>
          <w:color w:val="717D7E"/>
          <w:sz w:val="18"/>
          <w:szCs w:val="18"/>
        </w:rPr>
      </w:pPr>
    </w:p>
    <w:p w14:paraId="7DAD8873" w14:textId="77777777" w:rsidR="00EF6076" w:rsidRDefault="00EF6076">
      <w:pPr>
        <w:spacing w:before="40" w:after="200"/>
        <w:jc w:val="center"/>
        <w:rPr>
          <w:i/>
          <w:iCs/>
          <w:color w:val="717D7E"/>
          <w:sz w:val="18"/>
          <w:szCs w:val="18"/>
        </w:rPr>
      </w:pPr>
    </w:p>
    <w:p w14:paraId="31110E8A" w14:textId="77777777" w:rsidR="00EF6076" w:rsidRDefault="00EF6076">
      <w:pPr>
        <w:spacing w:before="40" w:after="200"/>
        <w:jc w:val="center"/>
        <w:rPr>
          <w:i/>
          <w:iCs/>
          <w:color w:val="717D7E"/>
          <w:sz w:val="18"/>
          <w:szCs w:val="18"/>
        </w:rPr>
      </w:pPr>
    </w:p>
    <w:p w14:paraId="7F9191B9" w14:textId="77777777" w:rsidR="00EF6076" w:rsidRDefault="00EF6076">
      <w:pPr>
        <w:spacing w:before="40" w:after="200"/>
        <w:jc w:val="center"/>
        <w:rPr>
          <w:i/>
          <w:iCs/>
          <w:color w:val="717D7E"/>
          <w:sz w:val="18"/>
          <w:szCs w:val="18"/>
        </w:rPr>
      </w:pPr>
    </w:p>
    <w:p w14:paraId="51A7BF11" w14:textId="77777777" w:rsidR="00EF6076" w:rsidRDefault="00EF6076">
      <w:pPr>
        <w:spacing w:before="40" w:after="200"/>
        <w:jc w:val="center"/>
        <w:rPr>
          <w:i/>
          <w:iCs/>
          <w:color w:val="717D7E"/>
          <w:sz w:val="18"/>
          <w:szCs w:val="18"/>
        </w:rPr>
      </w:pPr>
    </w:p>
    <w:p w14:paraId="30BD7664" w14:textId="77777777" w:rsidR="00EF6076" w:rsidRDefault="00EF6076">
      <w:pPr>
        <w:spacing w:before="40" w:after="200"/>
        <w:jc w:val="center"/>
        <w:rPr>
          <w:i/>
          <w:iCs/>
          <w:color w:val="717D7E"/>
          <w:sz w:val="18"/>
          <w:szCs w:val="18"/>
        </w:rPr>
      </w:pPr>
    </w:p>
    <w:p w14:paraId="4297A107" w14:textId="77777777" w:rsidR="00EF6076" w:rsidRDefault="00EF6076">
      <w:pPr>
        <w:spacing w:before="40" w:after="200"/>
        <w:jc w:val="center"/>
        <w:rPr>
          <w:i/>
          <w:iCs/>
          <w:color w:val="717D7E"/>
          <w:sz w:val="18"/>
          <w:szCs w:val="18"/>
        </w:rPr>
      </w:pPr>
    </w:p>
    <w:p w14:paraId="5B52DFF5" w14:textId="77777777" w:rsidR="00EF6076" w:rsidRDefault="00EF6076">
      <w:pPr>
        <w:spacing w:before="40" w:after="200"/>
        <w:jc w:val="center"/>
        <w:rPr>
          <w:i/>
          <w:iCs/>
          <w:color w:val="717D7E"/>
          <w:sz w:val="18"/>
          <w:szCs w:val="18"/>
        </w:rPr>
      </w:pPr>
    </w:p>
    <w:p w14:paraId="1FD1A2A3" w14:textId="77777777" w:rsidR="00EF6076" w:rsidRDefault="00EF6076">
      <w:pPr>
        <w:spacing w:before="40" w:after="200"/>
        <w:jc w:val="center"/>
        <w:rPr>
          <w:i/>
          <w:iCs/>
          <w:color w:val="717D7E"/>
          <w:sz w:val="18"/>
          <w:szCs w:val="18"/>
        </w:rPr>
      </w:pPr>
    </w:p>
    <w:p w14:paraId="1ABE1125" w14:textId="77777777" w:rsidR="00EF6076" w:rsidRDefault="00EF6076">
      <w:pPr>
        <w:spacing w:before="40" w:after="200"/>
        <w:jc w:val="center"/>
        <w:rPr>
          <w:i/>
          <w:iCs/>
          <w:color w:val="717D7E"/>
          <w:sz w:val="18"/>
          <w:szCs w:val="18"/>
        </w:rPr>
      </w:pPr>
    </w:p>
    <w:p w14:paraId="28E38FFD" w14:textId="77777777" w:rsidR="00EF6076" w:rsidRDefault="00EF6076">
      <w:pPr>
        <w:spacing w:before="40" w:after="200"/>
        <w:jc w:val="center"/>
        <w:rPr>
          <w:i/>
          <w:iCs/>
          <w:color w:val="717D7E"/>
          <w:sz w:val="18"/>
          <w:szCs w:val="18"/>
        </w:rPr>
      </w:pPr>
    </w:p>
    <w:p w14:paraId="51D634E7" w14:textId="77777777" w:rsidR="00EF6076" w:rsidRDefault="00EF6076">
      <w:pPr>
        <w:spacing w:before="40" w:after="200"/>
        <w:jc w:val="center"/>
        <w:rPr>
          <w:i/>
          <w:iCs/>
          <w:color w:val="717D7E"/>
          <w:sz w:val="18"/>
          <w:szCs w:val="18"/>
        </w:rPr>
      </w:pPr>
    </w:p>
    <w:p w14:paraId="3BDB0E29" w14:textId="77777777" w:rsidR="00EF6076" w:rsidRDefault="00EF6076">
      <w:pPr>
        <w:spacing w:before="40" w:after="200"/>
        <w:jc w:val="center"/>
        <w:rPr>
          <w:i/>
          <w:iCs/>
          <w:color w:val="717D7E"/>
          <w:sz w:val="18"/>
          <w:szCs w:val="18"/>
        </w:rPr>
      </w:pPr>
    </w:p>
    <w:p w14:paraId="6E9E3061" w14:textId="77777777" w:rsidR="00EF6076" w:rsidRDefault="00EF6076">
      <w:pPr>
        <w:spacing w:before="40" w:after="200"/>
        <w:jc w:val="center"/>
        <w:rPr>
          <w:i/>
          <w:iCs/>
          <w:color w:val="717D7E"/>
          <w:sz w:val="18"/>
          <w:szCs w:val="18"/>
        </w:rPr>
      </w:pPr>
    </w:p>
    <w:p w14:paraId="7A861EEC" w14:textId="77777777" w:rsidR="00EF6076" w:rsidRDefault="00EF6076">
      <w:pPr>
        <w:spacing w:before="40" w:after="200"/>
        <w:jc w:val="center"/>
        <w:rPr>
          <w:i/>
          <w:iCs/>
          <w:color w:val="717D7E"/>
          <w:sz w:val="18"/>
          <w:szCs w:val="18"/>
        </w:rPr>
      </w:pPr>
    </w:p>
    <w:p w14:paraId="3F2A2C38" w14:textId="77777777" w:rsidR="00EF6076" w:rsidRDefault="00EF6076">
      <w:pPr>
        <w:spacing w:before="40" w:after="200"/>
        <w:jc w:val="center"/>
        <w:rPr>
          <w:i/>
          <w:iCs/>
          <w:color w:val="717D7E"/>
          <w:sz w:val="18"/>
          <w:szCs w:val="18"/>
        </w:rPr>
      </w:pPr>
    </w:p>
    <w:p w14:paraId="26A399BE" w14:textId="77777777" w:rsidR="00EF6076" w:rsidRDefault="00EF6076">
      <w:pPr>
        <w:spacing w:before="40" w:after="200"/>
        <w:jc w:val="center"/>
        <w:rPr>
          <w:i/>
          <w:iCs/>
          <w:color w:val="717D7E"/>
          <w:sz w:val="18"/>
          <w:szCs w:val="18"/>
        </w:rPr>
      </w:pPr>
    </w:p>
    <w:p w14:paraId="5BB47548" w14:textId="77777777" w:rsidR="00EF6076" w:rsidRDefault="00EF6076">
      <w:pPr>
        <w:spacing w:before="40" w:after="200"/>
        <w:jc w:val="center"/>
        <w:rPr>
          <w:i/>
          <w:iCs/>
          <w:color w:val="717D7E"/>
          <w:sz w:val="18"/>
          <w:szCs w:val="18"/>
        </w:rPr>
      </w:pPr>
    </w:p>
    <w:p w14:paraId="7D8FFF56" w14:textId="77777777" w:rsidR="00EF6076" w:rsidRDefault="00EF6076">
      <w:pPr>
        <w:spacing w:before="40" w:after="200"/>
        <w:jc w:val="center"/>
        <w:rPr>
          <w:i/>
          <w:iCs/>
          <w:color w:val="717D7E"/>
          <w:sz w:val="18"/>
          <w:szCs w:val="18"/>
        </w:rPr>
      </w:pPr>
    </w:p>
    <w:p w14:paraId="711C5A13" w14:textId="77777777" w:rsidR="00EF6076" w:rsidRDefault="00EF6076">
      <w:pPr>
        <w:spacing w:before="40" w:after="200"/>
        <w:jc w:val="center"/>
        <w:rPr>
          <w:i/>
          <w:iCs/>
          <w:color w:val="717D7E"/>
          <w:sz w:val="18"/>
          <w:szCs w:val="18"/>
        </w:rPr>
      </w:pPr>
    </w:p>
    <w:p w14:paraId="29706E04" w14:textId="77777777" w:rsidR="00EF6076" w:rsidRDefault="00EF6076">
      <w:pPr>
        <w:spacing w:before="40" w:after="200"/>
        <w:jc w:val="center"/>
        <w:rPr>
          <w:i/>
          <w:iCs/>
          <w:color w:val="717D7E"/>
          <w:sz w:val="18"/>
          <w:szCs w:val="18"/>
        </w:rPr>
      </w:pPr>
    </w:p>
    <w:p w14:paraId="058A0D79" w14:textId="77777777" w:rsidR="00EF6076" w:rsidRDefault="00EF6076">
      <w:pPr>
        <w:spacing w:before="40" w:after="200"/>
        <w:jc w:val="center"/>
      </w:pPr>
    </w:p>
    <w:p w14:paraId="4788FC66" w14:textId="77777777" w:rsidR="00953CD1" w:rsidRDefault="00000000">
      <w:pPr>
        <w:pBdr>
          <w:top w:val="single" w:sz="4" w:space="8" w:color="AED6F1"/>
        </w:pBdr>
        <w:spacing w:before="160" w:after="40"/>
        <w:jc w:val="center"/>
      </w:pPr>
      <w:r>
        <w:rPr>
          <w:b/>
          <w:bCs/>
          <w:color w:val="0D2B55"/>
          <w:sz w:val="22"/>
          <w:szCs w:val="22"/>
        </w:rPr>
        <w:t>JUAN ZÚÑIGA CARRASCO</w:t>
      </w:r>
    </w:p>
    <w:p w14:paraId="6D47B32A" w14:textId="77777777" w:rsidR="00E91999" w:rsidRDefault="00000000" w:rsidP="00E91999">
      <w:pPr>
        <w:spacing w:after="40"/>
        <w:jc w:val="center"/>
        <w:rPr>
          <w:i/>
          <w:iCs/>
          <w:color w:val="717D7E"/>
          <w:sz w:val="20"/>
          <w:szCs w:val="20"/>
        </w:rPr>
      </w:pPr>
      <w:r>
        <w:rPr>
          <w:i/>
          <w:iCs/>
          <w:color w:val="717D7E"/>
          <w:sz w:val="20"/>
          <w:szCs w:val="20"/>
        </w:rPr>
        <w:t xml:space="preserve">Equipo de Ciberseguridad </w:t>
      </w:r>
      <w:r>
        <w:rPr>
          <w:i/>
          <w:iCs/>
          <w:color w:val="717D7E"/>
          <w:sz w:val="20"/>
          <w:szCs w:val="20"/>
        </w:rPr>
        <w:br/>
        <w:t xml:space="preserve"> Pentesting - Control de Bases de Datos </w:t>
      </w:r>
    </w:p>
    <w:p w14:paraId="72B1317D" w14:textId="77777777" w:rsidR="00953CD1" w:rsidRDefault="00000000" w:rsidP="00E91999">
      <w:pPr>
        <w:spacing w:after="40"/>
        <w:jc w:val="center"/>
      </w:pPr>
      <w:r>
        <w:rPr>
          <w:i/>
          <w:iCs/>
          <w:color w:val="717D7E"/>
          <w:sz w:val="20"/>
          <w:szCs w:val="20"/>
        </w:rPr>
        <w:t xml:space="preserve"> 2026</w:t>
      </w:r>
    </w:p>
    <w:sectPr w:rsidR="00953CD1">
      <w:headerReference w:type="even" r:id="rId16"/>
      <w:headerReference w:type="default" r:id="rId17"/>
      <w:footerReference w:type="even" r:id="rId18"/>
      <w:footerReference w:type="default" r:id="rId19"/>
      <w:headerReference w:type="first" r:id="rId20"/>
      <w:footerReference w:type="first" r:id="rId21"/>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B82B4" w14:textId="77777777" w:rsidR="00A36D72" w:rsidRDefault="00A36D72">
      <w:r>
        <w:separator/>
      </w:r>
    </w:p>
  </w:endnote>
  <w:endnote w:type="continuationSeparator" w:id="0">
    <w:p w14:paraId="3A3ABFA7" w14:textId="77777777" w:rsidR="00A36D72" w:rsidRDefault="00A36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4D40" w14:textId="77777777" w:rsidR="006C4774" w:rsidRDefault="006C477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4371" w14:textId="77777777" w:rsidR="00953CD1" w:rsidRDefault="00DF504B">
    <w:pPr>
      <w:pBdr>
        <w:top w:val="single" w:sz="4" w:space="4" w:color="AED6F1"/>
      </w:pBdr>
      <w:tabs>
        <w:tab w:val="right" w:pos="9026"/>
      </w:tabs>
    </w:pPr>
    <w:r w:rsidRPr="00DF504B">
      <w:rPr>
        <w:color w:val="717D7E"/>
        <w:sz w:val="17"/>
        <w:szCs w:val="17"/>
      </w:rPr>
      <w:t>Juan Zúñiga Carrasco | Pentesting, Ciberseguridad y Control de BD | 2026</w:t>
    </w:r>
    <w:r>
      <w:rPr>
        <w:sz w:val="17"/>
        <w:szCs w:val="17"/>
      </w:rPr>
      <w:tab/>
    </w:r>
    <w:r>
      <w:rPr>
        <w:color w:val="717D7E"/>
        <w:sz w:val="17"/>
        <w:szCs w:val="17"/>
      </w:rPr>
      <w:t xml:space="preserve">Página </w:t>
    </w:r>
    <w:r>
      <w:rPr>
        <w:color w:val="717D7E"/>
        <w:sz w:val="17"/>
        <w:szCs w:val="17"/>
      </w:rPr>
      <w:fldChar w:fldCharType="begin"/>
    </w:r>
    <w:r>
      <w:rPr>
        <w:color w:val="717D7E"/>
        <w:sz w:val="17"/>
        <w:szCs w:val="17"/>
      </w:rPr>
      <w:instrText>PAGE</w:instrText>
    </w:r>
    <w:r>
      <w:rPr>
        <w:color w:val="717D7E"/>
        <w:sz w:val="17"/>
        <w:szCs w:val="17"/>
      </w:rPr>
      <w:fldChar w:fldCharType="separate"/>
    </w:r>
    <w:r w:rsidR="00BC40EB">
      <w:rPr>
        <w:noProof/>
        <w:color w:val="717D7E"/>
        <w:sz w:val="17"/>
        <w:szCs w:val="17"/>
      </w:rPr>
      <w:t>1</w:t>
    </w:r>
    <w:r>
      <w:rPr>
        <w:color w:val="717D7E"/>
        <w:sz w:val="17"/>
        <w:szCs w:val="17"/>
      </w:rPr>
      <w:fldChar w:fldCharType="end"/>
    </w:r>
    <w:r>
      <w:rPr>
        <w:color w:val="717D7E"/>
        <w:sz w:val="17"/>
        <w:szCs w:val="17"/>
      </w:rPr>
      <w:t xml:space="preserve"> de </w:t>
    </w:r>
    <w:r>
      <w:rPr>
        <w:color w:val="717D7E"/>
        <w:sz w:val="17"/>
        <w:szCs w:val="17"/>
      </w:rPr>
      <w:fldChar w:fldCharType="begin"/>
    </w:r>
    <w:r>
      <w:rPr>
        <w:color w:val="717D7E"/>
        <w:sz w:val="17"/>
        <w:szCs w:val="17"/>
      </w:rPr>
      <w:instrText>NUMPAGES</w:instrText>
    </w:r>
    <w:r>
      <w:rPr>
        <w:color w:val="717D7E"/>
        <w:sz w:val="17"/>
        <w:szCs w:val="17"/>
      </w:rPr>
      <w:fldChar w:fldCharType="separate"/>
    </w:r>
    <w:r w:rsidR="00BC40EB">
      <w:rPr>
        <w:noProof/>
        <w:color w:val="717D7E"/>
        <w:sz w:val="17"/>
        <w:szCs w:val="17"/>
      </w:rPr>
      <w:t>2</w:t>
    </w:r>
    <w:r>
      <w:rPr>
        <w:color w:val="717D7E"/>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4A6E" w14:textId="77777777" w:rsidR="006C4774" w:rsidRDefault="006C47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0DD42" w14:textId="77777777" w:rsidR="00A36D72" w:rsidRDefault="00A36D72">
      <w:r>
        <w:separator/>
      </w:r>
    </w:p>
  </w:footnote>
  <w:footnote w:type="continuationSeparator" w:id="0">
    <w:p w14:paraId="6E3DDCA5" w14:textId="77777777" w:rsidR="00A36D72" w:rsidRDefault="00A36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29FF" w14:textId="77777777" w:rsidR="006C4774" w:rsidRDefault="006C477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2133" w14:textId="77777777" w:rsidR="00953CD1" w:rsidRDefault="00000000">
    <w:pPr>
      <w:pBdr>
        <w:bottom w:val="single" w:sz="4" w:space="4" w:color="AED6F1"/>
      </w:pBdr>
      <w:jc w:val="right"/>
    </w:pPr>
    <w:r>
      <w:rPr>
        <w:i/>
        <w:iCs/>
        <w:color w:val="717D7E"/>
        <w:sz w:val="17"/>
        <w:szCs w:val="17"/>
      </w:rPr>
      <w:t xml:space="preserve">INFORME TÉCNICO DE AUDITORÍA — </w:t>
    </w:r>
    <w:proofErr w:type="spellStart"/>
    <w:r>
      <w:rPr>
        <w:i/>
        <w:iCs/>
        <w:color w:val="717D7E"/>
        <w:sz w:val="17"/>
        <w:szCs w:val="17"/>
      </w:rPr>
      <w:t>DataCorp</w:t>
    </w:r>
    <w:proofErr w:type="spellEnd"/>
    <w:r>
      <w:rPr>
        <w:i/>
        <w:iCs/>
        <w:color w:val="717D7E"/>
        <w:sz w:val="17"/>
        <w:szCs w:val="17"/>
      </w:rPr>
      <w:t xml:space="preserve"> / Confidencial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8A1B" w14:textId="77777777" w:rsidR="006C4774" w:rsidRDefault="006C47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FED"/>
    <w:multiLevelType w:val="hybridMultilevel"/>
    <w:tmpl w:val="8B826DF4"/>
    <w:lvl w:ilvl="0" w:tplc="971A623C">
      <w:start w:val="1"/>
      <w:numFmt w:val="decimal"/>
      <w:lvlText w:val="%1."/>
      <w:lvlJc w:val="left"/>
      <w:pPr>
        <w:ind w:left="720" w:hanging="360"/>
      </w:pPr>
    </w:lvl>
    <w:lvl w:ilvl="1" w:tplc="13E8EE4E">
      <w:numFmt w:val="decimal"/>
      <w:lvlText w:val=""/>
      <w:lvlJc w:val="left"/>
    </w:lvl>
    <w:lvl w:ilvl="2" w:tplc="D394620C">
      <w:numFmt w:val="decimal"/>
      <w:lvlText w:val=""/>
      <w:lvlJc w:val="left"/>
    </w:lvl>
    <w:lvl w:ilvl="3" w:tplc="DD907494">
      <w:numFmt w:val="decimal"/>
      <w:lvlText w:val=""/>
      <w:lvlJc w:val="left"/>
    </w:lvl>
    <w:lvl w:ilvl="4" w:tplc="C7C68AC2">
      <w:numFmt w:val="decimal"/>
      <w:lvlText w:val=""/>
      <w:lvlJc w:val="left"/>
    </w:lvl>
    <w:lvl w:ilvl="5" w:tplc="99945238">
      <w:numFmt w:val="decimal"/>
      <w:lvlText w:val=""/>
      <w:lvlJc w:val="left"/>
    </w:lvl>
    <w:lvl w:ilvl="6" w:tplc="8BF476E2">
      <w:numFmt w:val="decimal"/>
      <w:lvlText w:val=""/>
      <w:lvlJc w:val="left"/>
    </w:lvl>
    <w:lvl w:ilvl="7" w:tplc="5D888BB0">
      <w:numFmt w:val="decimal"/>
      <w:lvlText w:val=""/>
      <w:lvlJc w:val="left"/>
    </w:lvl>
    <w:lvl w:ilvl="8" w:tplc="5B72AD34">
      <w:numFmt w:val="decimal"/>
      <w:lvlText w:val=""/>
      <w:lvlJc w:val="left"/>
    </w:lvl>
  </w:abstractNum>
  <w:abstractNum w:abstractNumId="1" w15:restartNumberingAfterBreak="0">
    <w:nsid w:val="56B81D96"/>
    <w:multiLevelType w:val="hybridMultilevel"/>
    <w:tmpl w:val="77B49D72"/>
    <w:lvl w:ilvl="0" w:tplc="A64C5774">
      <w:start w:val="1"/>
      <w:numFmt w:val="bullet"/>
      <w:lvlText w:val="●"/>
      <w:lvlJc w:val="left"/>
      <w:pPr>
        <w:ind w:left="720" w:hanging="360"/>
      </w:pPr>
    </w:lvl>
    <w:lvl w:ilvl="1" w:tplc="89F048B6">
      <w:start w:val="1"/>
      <w:numFmt w:val="bullet"/>
      <w:lvlText w:val="○"/>
      <w:lvlJc w:val="left"/>
      <w:pPr>
        <w:ind w:left="1440" w:hanging="360"/>
      </w:pPr>
    </w:lvl>
    <w:lvl w:ilvl="2" w:tplc="E17CF380">
      <w:start w:val="1"/>
      <w:numFmt w:val="bullet"/>
      <w:lvlText w:val="■"/>
      <w:lvlJc w:val="left"/>
      <w:pPr>
        <w:ind w:left="2160" w:hanging="360"/>
      </w:pPr>
    </w:lvl>
    <w:lvl w:ilvl="3" w:tplc="07188254">
      <w:start w:val="1"/>
      <w:numFmt w:val="bullet"/>
      <w:lvlText w:val="●"/>
      <w:lvlJc w:val="left"/>
      <w:pPr>
        <w:ind w:left="2880" w:hanging="360"/>
      </w:pPr>
    </w:lvl>
    <w:lvl w:ilvl="4" w:tplc="3266E9C2">
      <w:start w:val="1"/>
      <w:numFmt w:val="bullet"/>
      <w:lvlText w:val="○"/>
      <w:lvlJc w:val="left"/>
      <w:pPr>
        <w:ind w:left="3600" w:hanging="360"/>
      </w:pPr>
    </w:lvl>
    <w:lvl w:ilvl="5" w:tplc="78302516">
      <w:start w:val="1"/>
      <w:numFmt w:val="bullet"/>
      <w:lvlText w:val="■"/>
      <w:lvlJc w:val="left"/>
      <w:pPr>
        <w:ind w:left="4320" w:hanging="360"/>
      </w:pPr>
    </w:lvl>
    <w:lvl w:ilvl="6" w:tplc="42702E10">
      <w:start w:val="1"/>
      <w:numFmt w:val="bullet"/>
      <w:lvlText w:val="●"/>
      <w:lvlJc w:val="left"/>
      <w:pPr>
        <w:ind w:left="5040" w:hanging="360"/>
      </w:pPr>
    </w:lvl>
    <w:lvl w:ilvl="7" w:tplc="91A878FC">
      <w:start w:val="1"/>
      <w:numFmt w:val="bullet"/>
      <w:lvlText w:val="●"/>
      <w:lvlJc w:val="left"/>
      <w:pPr>
        <w:ind w:left="5760" w:hanging="360"/>
      </w:pPr>
    </w:lvl>
    <w:lvl w:ilvl="8" w:tplc="F042B594">
      <w:start w:val="1"/>
      <w:numFmt w:val="bullet"/>
      <w:lvlText w:val="●"/>
      <w:lvlJc w:val="left"/>
      <w:pPr>
        <w:ind w:left="6480" w:hanging="360"/>
      </w:pPr>
    </w:lvl>
  </w:abstractNum>
  <w:abstractNum w:abstractNumId="2" w15:restartNumberingAfterBreak="0">
    <w:nsid w:val="74117AA5"/>
    <w:multiLevelType w:val="hybridMultilevel"/>
    <w:tmpl w:val="A978D5D8"/>
    <w:lvl w:ilvl="0" w:tplc="7EB09A08">
      <w:start w:val="1"/>
      <w:numFmt w:val="bullet"/>
      <w:lvlText w:val="•"/>
      <w:lvlJc w:val="left"/>
      <w:pPr>
        <w:ind w:left="720" w:hanging="360"/>
      </w:pPr>
    </w:lvl>
    <w:lvl w:ilvl="1" w:tplc="C6682720">
      <w:numFmt w:val="decimal"/>
      <w:lvlText w:val=""/>
      <w:lvlJc w:val="left"/>
    </w:lvl>
    <w:lvl w:ilvl="2" w:tplc="54D4C1B8">
      <w:numFmt w:val="decimal"/>
      <w:lvlText w:val=""/>
      <w:lvlJc w:val="left"/>
    </w:lvl>
    <w:lvl w:ilvl="3" w:tplc="2F424834">
      <w:numFmt w:val="decimal"/>
      <w:lvlText w:val=""/>
      <w:lvlJc w:val="left"/>
    </w:lvl>
    <w:lvl w:ilvl="4" w:tplc="46BAACF4">
      <w:numFmt w:val="decimal"/>
      <w:lvlText w:val=""/>
      <w:lvlJc w:val="left"/>
    </w:lvl>
    <w:lvl w:ilvl="5" w:tplc="AFC0DBAA">
      <w:numFmt w:val="decimal"/>
      <w:lvlText w:val=""/>
      <w:lvlJc w:val="left"/>
    </w:lvl>
    <w:lvl w:ilvl="6" w:tplc="C10EDB44">
      <w:numFmt w:val="decimal"/>
      <w:lvlText w:val=""/>
      <w:lvlJc w:val="left"/>
    </w:lvl>
    <w:lvl w:ilvl="7" w:tplc="7E225540">
      <w:numFmt w:val="decimal"/>
      <w:lvlText w:val=""/>
      <w:lvlJc w:val="left"/>
    </w:lvl>
    <w:lvl w:ilvl="8" w:tplc="E12CDCBC">
      <w:numFmt w:val="decimal"/>
      <w:lvlText w:val=""/>
      <w:lvlJc w:val="left"/>
    </w:lvl>
  </w:abstractNum>
  <w:num w:numId="1" w16cid:durableId="828983565">
    <w:abstractNumId w:val="1"/>
    <w:lvlOverride w:ilvl="0">
      <w:startOverride w:val="1"/>
    </w:lvlOverride>
  </w:num>
  <w:num w:numId="2" w16cid:durableId="447089213">
    <w:abstractNumId w:val="0"/>
    <w:lvlOverride w:ilvl="0">
      <w:startOverride w:val="1"/>
    </w:lvlOverride>
  </w:num>
  <w:num w:numId="3" w16cid:durableId="1584262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D1"/>
    <w:rsid w:val="001463FA"/>
    <w:rsid w:val="001D40E5"/>
    <w:rsid w:val="001D4F6C"/>
    <w:rsid w:val="00224DB6"/>
    <w:rsid w:val="00371E25"/>
    <w:rsid w:val="003D6540"/>
    <w:rsid w:val="00402BF9"/>
    <w:rsid w:val="00427ED2"/>
    <w:rsid w:val="00455FD0"/>
    <w:rsid w:val="00460B09"/>
    <w:rsid w:val="00496195"/>
    <w:rsid w:val="0053465A"/>
    <w:rsid w:val="005F1D68"/>
    <w:rsid w:val="00613478"/>
    <w:rsid w:val="006C4774"/>
    <w:rsid w:val="007501AA"/>
    <w:rsid w:val="007A62C3"/>
    <w:rsid w:val="00953CD1"/>
    <w:rsid w:val="00A05050"/>
    <w:rsid w:val="00A327CE"/>
    <w:rsid w:val="00A36D72"/>
    <w:rsid w:val="00AA71D3"/>
    <w:rsid w:val="00B00006"/>
    <w:rsid w:val="00B7000E"/>
    <w:rsid w:val="00B8602F"/>
    <w:rsid w:val="00BC1A69"/>
    <w:rsid w:val="00BC40EB"/>
    <w:rsid w:val="00BE2384"/>
    <w:rsid w:val="00C96B49"/>
    <w:rsid w:val="00DA650F"/>
    <w:rsid w:val="00DA7A53"/>
    <w:rsid w:val="00DB0488"/>
    <w:rsid w:val="00DD42DC"/>
    <w:rsid w:val="00DF504B"/>
    <w:rsid w:val="00E20BDB"/>
    <w:rsid w:val="00E91999"/>
    <w:rsid w:val="00EF6076"/>
    <w:rsid w:val="00F239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8C36A"/>
  <w15:docId w15:val="{35D06EF9-18E3-47F3-A8DB-11E72CED8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DB048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7501AA"/>
    <w:pPr>
      <w:spacing w:after="100"/>
    </w:pPr>
  </w:style>
  <w:style w:type="paragraph" w:styleId="TDC2">
    <w:name w:val="toc 2"/>
    <w:basedOn w:val="Normal"/>
    <w:next w:val="Normal"/>
    <w:autoRedefine/>
    <w:uiPriority w:val="39"/>
    <w:unhideWhenUsed/>
    <w:rsid w:val="007501AA"/>
    <w:pPr>
      <w:spacing w:after="100"/>
      <w:ind w:left="210"/>
    </w:pPr>
  </w:style>
  <w:style w:type="paragraph" w:styleId="Encabezado">
    <w:name w:val="header"/>
    <w:basedOn w:val="Normal"/>
    <w:link w:val="EncabezadoCar"/>
    <w:uiPriority w:val="99"/>
    <w:unhideWhenUsed/>
    <w:rsid w:val="00DF504B"/>
    <w:pPr>
      <w:tabs>
        <w:tab w:val="center" w:pos="4419"/>
        <w:tab w:val="right" w:pos="8838"/>
      </w:tabs>
    </w:pPr>
  </w:style>
  <w:style w:type="character" w:customStyle="1" w:styleId="EncabezadoCar">
    <w:name w:val="Encabezado Car"/>
    <w:basedOn w:val="Fuentedeprrafopredeter"/>
    <w:link w:val="Encabezado"/>
    <w:uiPriority w:val="99"/>
    <w:rsid w:val="00DF504B"/>
  </w:style>
  <w:style w:type="paragraph" w:styleId="Piedepgina">
    <w:name w:val="footer"/>
    <w:basedOn w:val="Normal"/>
    <w:link w:val="PiedepginaCar"/>
    <w:uiPriority w:val="99"/>
    <w:unhideWhenUsed/>
    <w:rsid w:val="00DF504B"/>
    <w:pPr>
      <w:tabs>
        <w:tab w:val="center" w:pos="4419"/>
        <w:tab w:val="right" w:pos="8838"/>
      </w:tabs>
    </w:pPr>
  </w:style>
  <w:style w:type="character" w:customStyle="1" w:styleId="PiedepginaCar">
    <w:name w:val="Pie de página Car"/>
    <w:basedOn w:val="Fuentedeprrafopredeter"/>
    <w:link w:val="Piedepgina"/>
    <w:uiPriority w:val="99"/>
    <w:rsid w:val="00DF504B"/>
  </w:style>
  <w:style w:type="table" w:styleId="Tablaconcuadrcula1clara-nfasis1">
    <w:name w:val="Grid Table 1 Light Accent 1"/>
    <w:basedOn w:val="Tablanormal"/>
    <w:uiPriority w:val="46"/>
    <w:rsid w:val="00BE238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9F85A-2D35-47A7-BE50-A9B4B0B5E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27</Pages>
  <Words>6183</Words>
  <Characters>34012</Characters>
  <Application>Microsoft Office Word</Application>
  <DocSecurity>0</DocSecurity>
  <Lines>283</Lines>
  <Paragraphs>80</Paragraphs>
  <ScaleCrop>false</ScaleCrop>
  <Company/>
  <LinksUpToDate>false</LinksUpToDate>
  <CharactersWithSpaces>40115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JUZUCA21</cp:lastModifiedBy>
  <cp:revision>32</cp:revision>
  <dcterms:created xsi:type="dcterms:W3CDTF">2026-04-28T00:09:00Z</dcterms:created>
  <dcterms:modified xsi:type="dcterms:W3CDTF">2026-04-28T23:42:00Z</dcterms:modified>
</cp:coreProperties>
</file>