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56E45" w:rsidRDefault="001059AF">
      <w:pPr>
        <w:rPr>
          <w:rFonts w:ascii="Arial" w:eastAsia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sz w:val="40"/>
          <w:szCs w:val="40"/>
        </w:rPr>
        <w:t xml:space="preserve">              Alexandre Pereira Nunes</w:t>
      </w:r>
    </w:p>
    <w:p w14:paraId="00000002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Data de nascimento: 30/12/1996 - Brasileiro/Solteiro </w:t>
      </w:r>
    </w:p>
    <w:p w14:paraId="00000003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End. Rua Ilhota nº05 CEP: 06321-370 Vil. Silvânia-Carapicuíba-SP</w:t>
      </w:r>
    </w:p>
    <w:p w14:paraId="00000004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Contato: Cel. (11) 96151-7998 / (11) 94423-1370</w:t>
      </w:r>
    </w:p>
    <w:p w14:paraId="00000005" w14:textId="77777777" w:rsidR="00956E45" w:rsidRDefault="001059AF">
      <w:pPr>
        <w:spacing w:after="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E-mail: </w:t>
      </w:r>
      <w:hyperlink r:id="rId6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alexandre.tst09@outlook.com</w:t>
        </w:r>
      </w:hyperlink>
    </w:p>
    <w:p w14:paraId="00000006" w14:textId="77777777" w:rsidR="00956E45" w:rsidRDefault="00956E45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0000007" w14:textId="77777777" w:rsidR="00956E45" w:rsidRDefault="001059AF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Área Pretendida: Operacional / Logística / Produção </w:t>
      </w:r>
    </w:p>
    <w:p w14:paraId="00000008" w14:textId="77777777" w:rsidR="00956E45" w:rsidRDefault="001059AF">
      <w:pPr>
        <w:jc w:val="center"/>
        <w:rPr>
          <w:rFonts w:ascii="Arial" w:eastAsia="Arial" w:hAnsi="Arial" w:cs="Arial"/>
          <w:b/>
          <w:smallCap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  <w:u w:val="single"/>
        </w:rPr>
        <w:t>Formação Escolar:</w:t>
      </w:r>
    </w:p>
    <w:p w14:paraId="00000009" w14:textId="77777777" w:rsidR="00956E45" w:rsidRDefault="001059AF">
      <w:pPr>
        <w:jc w:val="center"/>
        <w:rPr>
          <w:rFonts w:ascii="Arial" w:eastAsia="Arial" w:hAnsi="Arial" w:cs="Arial"/>
          <w:sz w:val="23"/>
          <w:szCs w:val="23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3"/>
          <w:szCs w:val="23"/>
        </w:rPr>
        <w:t>Ensino médio Completo – E.E. Jorge Julian</w:t>
      </w:r>
    </w:p>
    <w:p w14:paraId="0000000A" w14:textId="77777777" w:rsidR="00956E45" w:rsidRDefault="001059AF">
      <w:pPr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EXPERIÊNCIAS PROFISSIONAIS:</w:t>
      </w:r>
    </w:p>
    <w:p w14:paraId="470C6E04" w14:textId="77777777" w:rsidR="00E100D6" w:rsidRDefault="00E100D6" w:rsidP="00E100D6">
      <w:pPr>
        <w:spacing w:after="0"/>
        <w:jc w:val="left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</w:rPr>
        <w:t>Empresa: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b/>
          <w:sz w:val="23"/>
          <w:szCs w:val="23"/>
          <w:highlight w:val="white"/>
        </w:rPr>
        <w:t>Harting Brasil</w:t>
      </w:r>
    </w:p>
    <w:p w14:paraId="42E55F8C" w14:textId="77777777" w:rsidR="00E100D6" w:rsidRDefault="00E100D6" w:rsidP="00E100D6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Ajudante Junior </w:t>
      </w:r>
    </w:p>
    <w:p w14:paraId="748F56B9" w14:textId="77777777" w:rsidR="00E100D6" w:rsidRDefault="00E100D6" w:rsidP="00E100D6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03/02/2020 à 28/02/2020 </w:t>
      </w:r>
    </w:p>
    <w:p w14:paraId="39FEE162" w14:textId="77777777" w:rsidR="00E100D6" w:rsidRDefault="00E100D6" w:rsidP="00E100D6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</w:p>
    <w:p w14:paraId="0353F5E1" w14:textId="02192EEB" w:rsidR="00E100D6" w:rsidRDefault="00E100D6" w:rsidP="00477D09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Atribuições do 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Atuação no processo de fabricação de eletrônicos (cabos conectores, e atuadores eletromagnéticos) montagem, conferencia, embalagem e acabamento final.</w:t>
      </w:r>
    </w:p>
    <w:p w14:paraId="0000000B" w14:textId="0FE10BCB" w:rsidR="00956E45" w:rsidRDefault="001059AF">
      <w:pPr>
        <w:spacing w:after="0"/>
        <w:jc w:val="left"/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Empresa: Lunne </w:t>
      </w:r>
      <w:r w:rsidR="001F5F2E">
        <w:rPr>
          <w:rFonts w:ascii="Arial" w:eastAsia="Arial" w:hAnsi="Arial" w:cs="Arial"/>
          <w:b/>
          <w:sz w:val="23"/>
          <w:szCs w:val="23"/>
          <w:highlight w:val="white"/>
        </w:rPr>
        <w:t>Import.</w:t>
      </w:r>
    </w:p>
    <w:p w14:paraId="0000000C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Auxiliar de logística   </w:t>
      </w:r>
    </w:p>
    <w:p w14:paraId="0000000D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11/ 2017 à 10/ 2018</w:t>
      </w:r>
    </w:p>
    <w:p w14:paraId="0000000E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Atribuições do cargo: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Atuação em todos os processos de recebimento, separação, armazenagem, embalagem dos produtos, expedição de materiais, controle e organização de estoque através do coletor de dados e sistema WMS ADVTec.</w:t>
      </w:r>
    </w:p>
    <w:p w14:paraId="00000014" w14:textId="259F66EF" w:rsidR="00956E45" w:rsidRPr="00E100D6" w:rsidRDefault="00E100D6" w:rsidP="00E100D6">
      <w:pPr>
        <w:jc w:val="left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r w:rsidR="001059AF">
        <w:rPr>
          <w:rFonts w:ascii="Arial" w:eastAsia="Arial" w:hAnsi="Arial" w:cs="Arial"/>
          <w:b/>
          <w:sz w:val="23"/>
          <w:szCs w:val="23"/>
        </w:rPr>
        <w:t xml:space="preserve">Empresa: AGV Logística S/A </w:t>
      </w:r>
    </w:p>
    <w:p w14:paraId="00000015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Cargo:</w:t>
      </w:r>
      <w:r>
        <w:rPr>
          <w:rFonts w:ascii="Arial" w:eastAsia="Arial" w:hAnsi="Arial" w:cs="Arial"/>
          <w:sz w:val="23"/>
          <w:szCs w:val="23"/>
        </w:rPr>
        <w:t xml:space="preserve"> Jovem aprendiz   </w:t>
      </w:r>
    </w:p>
    <w:p w14:paraId="00000016" w14:textId="77777777" w:rsidR="00956E45" w:rsidRDefault="001059AF">
      <w:pPr>
        <w:spacing w:after="0"/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Período: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11/2014 à 10/2015</w:t>
      </w:r>
    </w:p>
    <w:p w14:paraId="00000017" w14:textId="77777777" w:rsidR="00956E45" w:rsidRDefault="00956E45">
      <w:pPr>
        <w:spacing w:after="0"/>
        <w:jc w:val="left"/>
        <w:rPr>
          <w:rFonts w:ascii="Arial" w:eastAsia="Arial" w:hAnsi="Arial" w:cs="Arial"/>
          <w:sz w:val="23"/>
          <w:szCs w:val="23"/>
        </w:rPr>
      </w:pPr>
    </w:p>
    <w:p w14:paraId="00000018" w14:textId="77777777" w:rsidR="00956E45" w:rsidRDefault="001059AF">
      <w:pPr>
        <w:jc w:val="left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Atribuições do cargo:</w:t>
      </w:r>
      <w:r>
        <w:rPr>
          <w:rFonts w:ascii="Arial" w:eastAsia="Arial" w:hAnsi="Arial" w:cs="Arial"/>
          <w:sz w:val="23"/>
          <w:szCs w:val="23"/>
        </w:rPr>
        <w:t xml:space="preserve"> Auxílio em toda rotina do departamento administrativo, lançamento de NF no sistema, controle e organização de arquivos, alimentação de planilhas e organização do ambiente de trabalho. </w:t>
      </w:r>
    </w:p>
    <w:p w14:paraId="00000019" w14:textId="77777777" w:rsidR="00956E45" w:rsidRDefault="001059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  <w:t>Cursos extracurriculares</w:t>
      </w:r>
    </w:p>
    <w:p w14:paraId="0000001A" w14:textId="4C66311B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A.C. M</w:t>
      </w:r>
      <w:r>
        <w:rPr>
          <w:rFonts w:ascii="Arial" w:eastAsia="Arial" w:hAnsi="Arial" w:cs="Arial"/>
          <w:sz w:val="23"/>
          <w:szCs w:val="23"/>
        </w:rPr>
        <w:t xml:space="preserve"> - Técnicas em administração e informática</w:t>
      </w:r>
      <w:r w:rsidR="006E5EAE">
        <w:rPr>
          <w:rFonts w:ascii="Arial" w:eastAsia="Arial" w:hAnsi="Arial" w:cs="Arial"/>
          <w:sz w:val="23"/>
          <w:szCs w:val="23"/>
        </w:rPr>
        <w:t>.</w:t>
      </w:r>
    </w:p>
    <w:p w14:paraId="0000001B" w14:textId="3CC42903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SENAC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6E5EAE">
        <w:rPr>
          <w:rFonts w:ascii="Arial" w:eastAsia="Arial" w:hAnsi="Arial" w:cs="Arial"/>
          <w:sz w:val="23"/>
          <w:szCs w:val="23"/>
        </w:rPr>
        <w:t>–</w:t>
      </w:r>
      <w:r>
        <w:rPr>
          <w:rFonts w:ascii="Arial" w:eastAsia="Arial" w:hAnsi="Arial" w:cs="Arial"/>
          <w:sz w:val="23"/>
          <w:szCs w:val="23"/>
        </w:rPr>
        <w:t xml:space="preserve"> </w:t>
      </w:r>
      <w:r w:rsidR="004654E2">
        <w:rPr>
          <w:rFonts w:ascii="Arial" w:eastAsia="Arial" w:hAnsi="Arial" w:cs="Arial"/>
          <w:sz w:val="23"/>
          <w:szCs w:val="23"/>
        </w:rPr>
        <w:t>Ro</w:t>
      </w:r>
      <w:r w:rsidR="006E5EAE">
        <w:rPr>
          <w:rFonts w:ascii="Arial" w:eastAsia="Arial" w:hAnsi="Arial" w:cs="Arial"/>
          <w:sz w:val="23"/>
          <w:szCs w:val="23"/>
        </w:rPr>
        <w:t xml:space="preserve">tinas em </w:t>
      </w:r>
      <w:r>
        <w:rPr>
          <w:rFonts w:ascii="Arial" w:eastAsia="Arial" w:hAnsi="Arial" w:cs="Arial"/>
          <w:sz w:val="23"/>
          <w:szCs w:val="23"/>
        </w:rPr>
        <w:t>administração e recursos humanos.</w:t>
      </w:r>
    </w:p>
    <w:p w14:paraId="0000001C" w14:textId="77777777" w:rsidR="00956E45" w:rsidRDefault="001059A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  <w:t>Resumo das qualificações</w:t>
      </w:r>
    </w:p>
    <w:p w14:paraId="0000001D" w14:textId="77777777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Experiência em carga e descarga, controle e organização de estoque, noções com coletor de dados e sistema WMS, conhecimento básico em informática pacote office.</w:t>
      </w:r>
    </w:p>
    <w:p w14:paraId="0000001E" w14:textId="77777777" w:rsidR="00956E45" w:rsidRDefault="001059AF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Conhecimento em embalar produtos, seguindo todas as normas e padrões de qualidade exigido pela empresa, bem como na produção e demais procedimentos.</w:t>
      </w:r>
    </w:p>
    <w:sectPr w:rsidR="00956E45" w:rsidSect="00136778">
      <w:pgSz w:w="11906" w:h="16838"/>
      <w:pgMar w:top="851" w:right="1701" w:bottom="851" w:left="1701" w:header="454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45"/>
    <w:rsid w:val="001059AF"/>
    <w:rsid w:val="00136778"/>
    <w:rsid w:val="001F5F2E"/>
    <w:rsid w:val="00321195"/>
    <w:rsid w:val="004654E2"/>
    <w:rsid w:val="00477D09"/>
    <w:rsid w:val="006E5EAE"/>
    <w:rsid w:val="00890E0C"/>
    <w:rsid w:val="00911AE3"/>
    <w:rsid w:val="00956E45"/>
    <w:rsid w:val="00A42A66"/>
    <w:rsid w:val="00E100D6"/>
    <w:rsid w:val="00E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A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/>
        <w:ind w:right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D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AD3FA1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33016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54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76674"/>
  </w:style>
  <w:style w:type="paragraph" w:styleId="Rodap">
    <w:name w:val="footer"/>
    <w:basedOn w:val="Normal"/>
    <w:link w:val="Rodap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76674"/>
  </w:style>
  <w:style w:type="character" w:styleId="RefernciaSutil">
    <w:name w:val="Subtle Reference"/>
    <w:basedOn w:val="Fontepargpadro"/>
    <w:uiPriority w:val="31"/>
    <w:qFormat/>
    <w:rsid w:val="00076674"/>
    <w:rPr>
      <w:smallCaps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6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67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/>
        <w:ind w:right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D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AD3FA1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33016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54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76674"/>
  </w:style>
  <w:style w:type="paragraph" w:styleId="Rodap">
    <w:name w:val="footer"/>
    <w:basedOn w:val="Normal"/>
    <w:link w:val="RodapChar"/>
    <w:uiPriority w:val="99"/>
    <w:unhideWhenUsed/>
    <w:rsid w:val="0007667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76674"/>
  </w:style>
  <w:style w:type="character" w:styleId="RefernciaSutil">
    <w:name w:val="Subtle Reference"/>
    <w:basedOn w:val="Fontepargpadro"/>
    <w:uiPriority w:val="31"/>
    <w:qFormat/>
    <w:rsid w:val="00076674"/>
    <w:rPr>
      <w:smallCaps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67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re.tst09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6F47-559A-49B2-97FD-DB26C00A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LIOL 2</cp:lastModifiedBy>
  <cp:revision>3</cp:revision>
  <cp:lastPrinted>2020-07-07T14:36:00Z</cp:lastPrinted>
  <dcterms:created xsi:type="dcterms:W3CDTF">2020-05-08T22:08:00Z</dcterms:created>
  <dcterms:modified xsi:type="dcterms:W3CDTF">2020-07-07T14:36:00Z</dcterms:modified>
</cp:coreProperties>
</file>