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52"/>
        <w:gridCol w:w="6370"/>
      </w:tblGrid>
      <w:tr w:rsidR="00323100" w:rsidRPr="00323100" w:rsidTr="00323100">
        <w:trPr>
          <w:tblCellSpacing w:w="7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32"/>
                <w:szCs w:val="32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32"/>
                <w:szCs w:val="32"/>
                <w:lang w:eastAsia="pt-BR"/>
              </w:rPr>
            </w:pPr>
            <w:r w:rsidRPr="00323100">
              <w:rPr>
                <w:rFonts w:ascii="Arial" w:eastAsia="Times New Roman" w:hAnsi="Arial" w:cs="Arial"/>
                <w:b/>
                <w:color w:val="333333"/>
                <w:sz w:val="32"/>
                <w:szCs w:val="32"/>
                <w:lang w:eastAsia="pt-BR"/>
              </w:rPr>
              <w:t>Emerson de Oliveira Souza</w:t>
            </w:r>
          </w:p>
        </w:tc>
      </w:tr>
      <w:tr w:rsidR="00323100" w:rsidRPr="00323100" w:rsidTr="00323100">
        <w:trPr>
          <w:tblCellSpacing w:w="7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Estado civil: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Solteiro</w:t>
            </w:r>
          </w:p>
        </w:tc>
      </w:tr>
      <w:tr w:rsidR="00323100" w:rsidRPr="00323100" w:rsidTr="00323100">
        <w:trPr>
          <w:tblCellSpacing w:w="7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proofErr w:type="spellStart"/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E-mail</w:t>
            </w:r>
            <w:proofErr w:type="spellEnd"/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Emerson161188@gmail.com</w:t>
            </w:r>
          </w:p>
        </w:tc>
      </w:tr>
      <w:tr w:rsidR="00323100" w:rsidRPr="00323100" w:rsidTr="00323100">
        <w:trPr>
          <w:tblCellSpacing w:w="7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Idade: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30 anos</w:t>
            </w:r>
          </w:p>
        </w:tc>
      </w:tr>
      <w:tr w:rsidR="00323100" w:rsidRPr="00323100" w:rsidTr="00323100">
        <w:trPr>
          <w:tblCellSpacing w:w="7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Endereço: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JARAMA, 101 - Cond. Morada Pássaros casa 12</w:t>
            </w:r>
          </w:p>
        </w:tc>
      </w:tr>
      <w:tr w:rsidR="00323100" w:rsidRPr="00323100" w:rsidTr="00323100">
        <w:trPr>
          <w:tblCellSpacing w:w="7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Bairro: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JARDIM SAO JOAO</w:t>
            </w:r>
          </w:p>
        </w:tc>
      </w:tr>
      <w:tr w:rsidR="00323100" w:rsidRPr="00323100" w:rsidTr="00323100">
        <w:trPr>
          <w:tblCellSpacing w:w="7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Cidade: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Jandira, SP</w:t>
            </w:r>
          </w:p>
        </w:tc>
      </w:tr>
      <w:tr w:rsidR="00323100" w:rsidRPr="00323100" w:rsidTr="00323100">
        <w:trPr>
          <w:tblCellSpacing w:w="7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CEP: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06634-020</w:t>
            </w:r>
          </w:p>
        </w:tc>
      </w:tr>
      <w:tr w:rsidR="00323100" w:rsidRPr="00323100" w:rsidTr="00323100">
        <w:trPr>
          <w:tblCellSpacing w:w="7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País: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Brasil</w:t>
            </w:r>
          </w:p>
        </w:tc>
      </w:tr>
      <w:tr w:rsidR="00323100" w:rsidRPr="00323100" w:rsidTr="00323100">
        <w:trPr>
          <w:tblCellSpacing w:w="7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Telefone Residencial: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(11) 96073-6132</w:t>
            </w:r>
          </w:p>
        </w:tc>
      </w:tr>
      <w:tr w:rsidR="00323100" w:rsidRPr="00323100" w:rsidTr="00323100">
        <w:trPr>
          <w:tblCellSpacing w:w="7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Telefone Celular: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23100" w:rsidRPr="00323100" w:rsidRDefault="00323100" w:rsidP="003231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2310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(11) 95989-9520</w:t>
            </w:r>
          </w:p>
        </w:tc>
      </w:tr>
    </w:tbl>
    <w:p w:rsidR="00323100" w:rsidRDefault="00323100" w:rsidP="00FF4C79">
      <w:pPr>
        <w:shd w:val="clear" w:color="auto" w:fill="FFFFFF"/>
        <w:spacing w:before="150" w:after="30" w:line="45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</w:pPr>
    </w:p>
    <w:p w:rsidR="00FF4C79" w:rsidRPr="00FF4C79" w:rsidRDefault="00FF4C79" w:rsidP="00FF4C79">
      <w:pPr>
        <w:shd w:val="clear" w:color="auto" w:fill="FFFFFF"/>
        <w:spacing w:before="150" w:after="30" w:line="45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</w:pPr>
      <w:r w:rsidRPr="00FF4C79"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  <w:t>Experiência profissional</w:t>
      </w:r>
    </w:p>
    <w:p w:rsidR="00FF4C79" w:rsidRPr="00FF4C79" w:rsidRDefault="00FF4C79" w:rsidP="00FF4C79">
      <w:pPr>
        <w:numPr>
          <w:ilvl w:val="0"/>
          <w:numId w:val="1"/>
        </w:numPr>
        <w:pBdr>
          <w:top w:val="single" w:sz="6" w:space="8" w:color="DBDBDB"/>
        </w:pBdr>
        <w:shd w:val="clear" w:color="auto" w:fill="FFFFFF"/>
        <w:spacing w:after="0" w:line="300" w:lineRule="atLeast"/>
        <w:ind w:left="0" w:right="300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b/>
          <w:bCs/>
          <w:color w:val="000000"/>
          <w:sz w:val="21"/>
          <w:lang w:eastAsia="pt-BR"/>
        </w:rPr>
        <w:t xml:space="preserve">Assistente Administrativo </w:t>
      </w:r>
      <w:proofErr w:type="spellStart"/>
      <w:r w:rsidRPr="00FF4C79">
        <w:rPr>
          <w:rFonts w:ascii="Trebuchet MS" w:eastAsia="Times New Roman" w:hAnsi="Trebuchet MS" w:cs="Times New Roman"/>
          <w:b/>
          <w:bCs/>
          <w:color w:val="000000"/>
          <w:sz w:val="21"/>
          <w:lang w:eastAsia="pt-BR"/>
        </w:rPr>
        <w:t>Senior</w:t>
      </w:r>
      <w:proofErr w:type="spellEnd"/>
      <w:r w:rsidRPr="00FF4C79">
        <w:rPr>
          <w:rFonts w:ascii="Trebuchet MS" w:eastAsia="Times New Roman" w:hAnsi="Trebuchet MS" w:cs="Times New Roman"/>
          <w:b/>
          <w:bCs/>
          <w:color w:val="000000"/>
          <w:sz w:val="21"/>
          <w:lang w:eastAsia="pt-BR"/>
        </w:rPr>
        <w:t>,</w:t>
      </w:r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 </w:t>
      </w:r>
      <w:proofErr w:type="spellStart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>Tlog</w:t>
      </w:r>
      <w:proofErr w:type="spellEnd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 xml:space="preserve"> transporte e logística em São Paulo, Monte Mor - SP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>10/2017 - 05/2019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Logística - Distribuição, Recebimento e Expedição (Assistente)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- Controle e escala de frota e motoristas (própria e agregados</w:t>
      </w:r>
      <w:proofErr w:type="gramStart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 xml:space="preserve"> )</w:t>
      </w:r>
      <w:proofErr w:type="gramEnd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 xml:space="preserve">.- Controle operacionais ( manutenção preventiva e corretiva).- Gestão de parceiros externos ( transportadoras parceiras e filiais).- </w:t>
      </w:r>
      <w:proofErr w:type="spellStart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Roteirização</w:t>
      </w:r>
      <w:proofErr w:type="spellEnd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 xml:space="preserve">- Rastreamento ( </w:t>
      </w:r>
      <w:proofErr w:type="spellStart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ominilink</w:t>
      </w:r>
      <w:proofErr w:type="spellEnd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 xml:space="preserve">)- Captação de terceiros.- Manifesto- Cadastro- Emissão de nota fiscal- Plano de viagem- e </w:t>
      </w:r>
      <w:proofErr w:type="spellStart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commerce</w:t>
      </w:r>
      <w:proofErr w:type="spellEnd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 xml:space="preserve"> (B2B e B2C ), eletrônicos, utilidades domesticas, moveis, linha branca).</w:t>
      </w:r>
    </w:p>
    <w:p w:rsidR="00FF4C79" w:rsidRPr="00FF4C79" w:rsidRDefault="00FF4C79" w:rsidP="00FF4C79">
      <w:pPr>
        <w:numPr>
          <w:ilvl w:val="0"/>
          <w:numId w:val="1"/>
        </w:numPr>
        <w:pBdr>
          <w:top w:val="single" w:sz="6" w:space="8" w:color="DBDBDB"/>
        </w:pBdr>
        <w:shd w:val="clear" w:color="auto" w:fill="FFFFFF"/>
        <w:spacing w:after="0" w:line="300" w:lineRule="atLeast"/>
        <w:ind w:left="0" w:right="300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b/>
          <w:bCs/>
          <w:color w:val="000000"/>
          <w:sz w:val="21"/>
          <w:lang w:eastAsia="pt-BR"/>
        </w:rPr>
        <w:t>Assistente Administrativo,</w:t>
      </w:r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 </w:t>
      </w:r>
      <w:proofErr w:type="spellStart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>Frigorifico</w:t>
      </w:r>
      <w:proofErr w:type="spellEnd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>Better</w:t>
      </w:r>
      <w:proofErr w:type="spellEnd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 xml:space="preserve"> </w:t>
      </w:r>
      <w:proofErr w:type="spellStart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>Beef</w:t>
      </w:r>
      <w:proofErr w:type="spellEnd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 xml:space="preserve"> em São Paulo, </w:t>
      </w:r>
      <w:proofErr w:type="spellStart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>Itapevi</w:t>
      </w:r>
      <w:proofErr w:type="spellEnd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 xml:space="preserve"> - SP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>10/2016 - 01/2017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Administração - Administração Geral (Assistente)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- Escala de veículos, motoristas e ajudantes, controle de multas e manutenção, controle de banco de horas, atendimento ao cliente referente ao posicionamento de entregas, rastreamento (</w:t>
      </w:r>
      <w:proofErr w:type="spellStart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ominilink</w:t>
      </w:r>
      <w:proofErr w:type="spellEnd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 xml:space="preserve"> e </w:t>
      </w:r>
      <w:proofErr w:type="spellStart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sascar</w:t>
      </w:r>
      <w:proofErr w:type="spellEnd"/>
      <w:proofErr w:type="gramStart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).</w:t>
      </w:r>
      <w:proofErr w:type="gramEnd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- Entregas ao cliente ( supermercados e açougues).</w:t>
      </w:r>
    </w:p>
    <w:p w:rsidR="00FF4C79" w:rsidRPr="00FF4C79" w:rsidRDefault="00FF4C79" w:rsidP="00FF4C79">
      <w:pPr>
        <w:numPr>
          <w:ilvl w:val="0"/>
          <w:numId w:val="1"/>
        </w:numPr>
        <w:pBdr>
          <w:top w:val="single" w:sz="6" w:space="8" w:color="DBDBDB"/>
        </w:pBdr>
        <w:shd w:val="clear" w:color="auto" w:fill="FFFFFF"/>
        <w:spacing w:after="0" w:line="300" w:lineRule="atLeast"/>
        <w:ind w:left="0" w:right="300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proofErr w:type="spellStart"/>
      <w:r w:rsidRPr="00FF4C79">
        <w:rPr>
          <w:rFonts w:ascii="Trebuchet MS" w:eastAsia="Times New Roman" w:hAnsi="Trebuchet MS" w:cs="Times New Roman"/>
          <w:b/>
          <w:bCs/>
          <w:color w:val="000000"/>
          <w:sz w:val="21"/>
          <w:lang w:eastAsia="pt-BR"/>
        </w:rPr>
        <w:t>Lider</w:t>
      </w:r>
      <w:proofErr w:type="spellEnd"/>
      <w:r w:rsidRPr="00FF4C79">
        <w:rPr>
          <w:rFonts w:ascii="Trebuchet MS" w:eastAsia="Times New Roman" w:hAnsi="Trebuchet MS" w:cs="Times New Roman"/>
          <w:b/>
          <w:bCs/>
          <w:color w:val="000000"/>
          <w:sz w:val="21"/>
          <w:lang w:eastAsia="pt-BR"/>
        </w:rPr>
        <w:t>,</w:t>
      </w:r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 </w:t>
      </w:r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 xml:space="preserve">Arthur </w:t>
      </w:r>
      <w:proofErr w:type="spellStart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>Lundgren</w:t>
      </w:r>
      <w:proofErr w:type="spellEnd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 xml:space="preserve"> Tecidos S/A - Casas Pernambucanas em São Paulo, Barueri - SP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>11/2014 - 01/2016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proofErr w:type="gramStart"/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Logística - Transporte</w:t>
      </w:r>
      <w:proofErr w:type="gramEnd"/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 xml:space="preserve"> (Encarregado)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 xml:space="preserve">Acompanhamento da programação diária de expedição (garantir quantidade de veículos necessários conforme programação diária), emissão de notas fiscais, recarga de cartões vale pedágio, cadastro e </w:t>
      </w:r>
      <w:proofErr w:type="spellStart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check</w:t>
      </w:r>
      <w:proofErr w:type="spellEnd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 xml:space="preserve"> </w:t>
      </w:r>
      <w:proofErr w:type="spellStart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list</w:t>
      </w:r>
      <w:proofErr w:type="spellEnd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 xml:space="preserve"> de veículos em conjunto com a gerenciadora de risco, suporte a liderança da área.</w:t>
      </w:r>
    </w:p>
    <w:p w:rsidR="00FF4C79" w:rsidRPr="00FF4C79" w:rsidRDefault="00FF4C79" w:rsidP="00FF4C79">
      <w:pPr>
        <w:numPr>
          <w:ilvl w:val="0"/>
          <w:numId w:val="1"/>
        </w:numPr>
        <w:pBdr>
          <w:top w:val="single" w:sz="6" w:space="8" w:color="DBDBDB"/>
        </w:pBdr>
        <w:shd w:val="clear" w:color="auto" w:fill="FFFFFF"/>
        <w:spacing w:after="0" w:line="300" w:lineRule="atLeast"/>
        <w:ind w:left="0" w:right="300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b/>
          <w:bCs/>
          <w:color w:val="000000"/>
          <w:sz w:val="21"/>
          <w:lang w:eastAsia="pt-BR"/>
        </w:rPr>
        <w:t>Assistente Administrativo,</w:t>
      </w:r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 </w:t>
      </w:r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 xml:space="preserve">Arthur </w:t>
      </w:r>
      <w:proofErr w:type="spellStart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>Lundgren</w:t>
      </w:r>
      <w:proofErr w:type="spellEnd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 xml:space="preserve"> Tecidos S/A - Casas Pernambucanas em São Paulo, Barueri - SP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>02/2012 - 02/2014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lastRenderedPageBreak/>
        <w:t>Logística - Distribuição, Recebimento e Expedição (Assistente)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 xml:space="preserve">Acompanhamento da programação diária de expedição (garantir quantidade de veículos necessários conforme programação diária), emissão de notas fiscais, recarga de cartões vale pedágio, cadastro e </w:t>
      </w:r>
      <w:proofErr w:type="spellStart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check</w:t>
      </w:r>
      <w:proofErr w:type="spellEnd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 xml:space="preserve"> </w:t>
      </w:r>
      <w:proofErr w:type="spellStart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list</w:t>
      </w:r>
      <w:proofErr w:type="spellEnd"/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 xml:space="preserve"> de veículos em conjunto com a gerenciadora de risco, suporte a liderança da área.</w:t>
      </w:r>
    </w:p>
    <w:p w:rsidR="00FF4C79" w:rsidRPr="00FF4C79" w:rsidRDefault="00FF4C79" w:rsidP="00FF4C79">
      <w:pPr>
        <w:numPr>
          <w:ilvl w:val="0"/>
          <w:numId w:val="1"/>
        </w:numPr>
        <w:pBdr>
          <w:top w:val="single" w:sz="6" w:space="8" w:color="DBDBDB"/>
        </w:pBdr>
        <w:shd w:val="clear" w:color="auto" w:fill="FFFFFF"/>
        <w:spacing w:after="0" w:line="300" w:lineRule="atLeast"/>
        <w:ind w:left="0" w:right="300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b/>
          <w:bCs/>
          <w:color w:val="000000"/>
          <w:sz w:val="21"/>
          <w:lang w:eastAsia="pt-BR"/>
        </w:rPr>
        <w:t>Fiscal de Pátio,</w:t>
      </w:r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 </w:t>
      </w:r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 xml:space="preserve">Arthur </w:t>
      </w:r>
      <w:proofErr w:type="spellStart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>Lundgren</w:t>
      </w:r>
      <w:proofErr w:type="spellEnd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 xml:space="preserve"> Tecidos S/A - Casas Pernambucanas em São Paulo, Barueri - SP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>04/2011 - 01/2012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Logística - Distribuição, Recebimento e Expedição (Operacional)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Responsável pela organização e capacidade do pátio de caminhões, indicação da doca de carregamento e recebimento de mercadorias definida, orientação aos motoristas referente a processos internos e externos.</w:t>
      </w:r>
    </w:p>
    <w:p w:rsidR="00FF4C79" w:rsidRPr="00FF4C79" w:rsidRDefault="00FF4C79" w:rsidP="00FF4C79">
      <w:pPr>
        <w:numPr>
          <w:ilvl w:val="0"/>
          <w:numId w:val="1"/>
        </w:numPr>
        <w:pBdr>
          <w:top w:val="single" w:sz="6" w:space="8" w:color="DBDBDB"/>
        </w:pBdr>
        <w:shd w:val="clear" w:color="auto" w:fill="FFFFFF"/>
        <w:spacing w:after="0" w:line="300" w:lineRule="atLeast"/>
        <w:ind w:left="0" w:right="300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b/>
          <w:bCs/>
          <w:color w:val="000000"/>
          <w:sz w:val="21"/>
          <w:lang w:eastAsia="pt-BR"/>
        </w:rPr>
        <w:t>Auxiliar de Armazém,</w:t>
      </w:r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 </w:t>
      </w:r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 xml:space="preserve">Arthur </w:t>
      </w:r>
      <w:proofErr w:type="spellStart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>Lundgren</w:t>
      </w:r>
      <w:proofErr w:type="spellEnd"/>
      <w:r w:rsidRPr="00FF4C7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 xml:space="preserve"> Tecidos S/A - Casas Pernambucanas em São Paulo, Barueri - SP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>08/2009 - 03/2011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proofErr w:type="gramStart"/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Logística - Estoque</w:t>
      </w:r>
      <w:proofErr w:type="gramEnd"/>
      <w:r w:rsidRPr="00FF4C7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, Armazenagem, Depósito (Auxiliar)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Manuseio e conferência de mercadorias no recebimento, armazenagem, realização de inventários, separação e expedição. Suporte ao líder de expedição (controle de produtividade dos conferentes, liberação de veículos para emissão de nota fiscal, certificação da quantidade programada x realizada).</w:t>
      </w:r>
    </w:p>
    <w:p w:rsidR="00FF4C79" w:rsidRPr="00FF4C79" w:rsidRDefault="00FF4C79" w:rsidP="00FF4C79">
      <w:pPr>
        <w:pBdr>
          <w:top w:val="single" w:sz="6" w:space="8" w:color="DBDBDB"/>
        </w:pBd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> </w:t>
      </w:r>
    </w:p>
    <w:p w:rsidR="00FF4C79" w:rsidRPr="00FF4C79" w:rsidRDefault="00FF4C79" w:rsidP="00FF4C79">
      <w:pPr>
        <w:shd w:val="clear" w:color="auto" w:fill="FFFFFF"/>
        <w:spacing w:before="150" w:after="30" w:line="45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</w:pPr>
      <w:r w:rsidRPr="00FF4C79"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  <w:t>Informática</w:t>
      </w:r>
    </w:p>
    <w:p w:rsidR="00FF4C79" w:rsidRPr="00FF4C79" w:rsidRDefault="00FF4C79" w:rsidP="00FF4C79">
      <w:pPr>
        <w:numPr>
          <w:ilvl w:val="0"/>
          <w:numId w:val="3"/>
        </w:numPr>
        <w:pBdr>
          <w:top w:val="single" w:sz="6" w:space="8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color w:val="717171"/>
          <w:sz w:val="21"/>
          <w:lang w:eastAsia="pt-BR"/>
        </w:rPr>
        <w:t>Banco de dados:</w:t>
      </w:r>
      <w:r w:rsidRPr="00FF4C79"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> </w:t>
      </w:r>
      <w:r w:rsidRPr="00FF4C79">
        <w:rPr>
          <w:rFonts w:ascii="Trebuchet MS" w:eastAsia="Times New Roman" w:hAnsi="Trebuchet MS" w:cs="Times New Roman"/>
          <w:color w:val="717171"/>
          <w:sz w:val="21"/>
          <w:lang w:eastAsia="pt-BR"/>
        </w:rPr>
        <w:t>Oracle</w:t>
      </w:r>
    </w:p>
    <w:p w:rsidR="00FF4C79" w:rsidRPr="00FF4C79" w:rsidRDefault="00FF4C79" w:rsidP="00FF4C79">
      <w:pPr>
        <w:numPr>
          <w:ilvl w:val="0"/>
          <w:numId w:val="3"/>
        </w:numPr>
        <w:pBdr>
          <w:top w:val="single" w:sz="6" w:space="8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color w:val="717171"/>
          <w:sz w:val="21"/>
          <w:lang w:eastAsia="pt-BR"/>
        </w:rPr>
        <w:t>Aplicações de Escritório:</w:t>
      </w:r>
      <w:r w:rsidRPr="00FF4C79"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> </w:t>
      </w:r>
      <w:proofErr w:type="spellStart"/>
      <w:r w:rsidRPr="00FF4C79">
        <w:rPr>
          <w:rFonts w:ascii="Trebuchet MS" w:eastAsia="Times New Roman" w:hAnsi="Trebuchet MS" w:cs="Times New Roman"/>
          <w:color w:val="717171"/>
          <w:sz w:val="21"/>
          <w:lang w:eastAsia="pt-BR"/>
        </w:rPr>
        <w:t>Lotus</w:t>
      </w:r>
      <w:proofErr w:type="spellEnd"/>
      <w:r w:rsidRPr="00FF4C79">
        <w:rPr>
          <w:rFonts w:ascii="Trebuchet MS" w:eastAsia="Times New Roman" w:hAnsi="Trebuchet MS" w:cs="Times New Roman"/>
          <w:color w:val="717171"/>
          <w:sz w:val="21"/>
          <w:lang w:eastAsia="pt-BR"/>
        </w:rPr>
        <w:t xml:space="preserve"> Notes, Microsoft Access, Microsoft Excel, Microsoft Outlook, Microsoft PowerPoint, Microsoft Word</w:t>
      </w:r>
    </w:p>
    <w:p w:rsidR="00323100" w:rsidRDefault="00FF4C79" w:rsidP="00323100">
      <w:pPr>
        <w:numPr>
          <w:ilvl w:val="0"/>
          <w:numId w:val="3"/>
        </w:numPr>
        <w:pBdr>
          <w:top w:val="single" w:sz="6" w:space="8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</w:pPr>
      <w:r w:rsidRPr="00FF4C79">
        <w:rPr>
          <w:rFonts w:ascii="Trebuchet MS" w:eastAsia="Times New Roman" w:hAnsi="Trebuchet MS" w:cs="Times New Roman"/>
          <w:color w:val="717171"/>
          <w:sz w:val="21"/>
          <w:lang w:eastAsia="pt-BR"/>
        </w:rPr>
        <w:t>Sistemas Operacionais:</w:t>
      </w:r>
      <w:r w:rsidRPr="00FF4C79"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> </w:t>
      </w:r>
      <w:r w:rsidRPr="00FF4C79">
        <w:rPr>
          <w:rFonts w:ascii="Trebuchet MS" w:eastAsia="Times New Roman" w:hAnsi="Trebuchet MS" w:cs="Times New Roman"/>
          <w:color w:val="717171"/>
          <w:sz w:val="21"/>
          <w:lang w:eastAsia="pt-BR"/>
        </w:rPr>
        <w:t>IBM OS, VMS, Windows</w:t>
      </w:r>
    </w:p>
    <w:p w:rsidR="00323100" w:rsidRDefault="00323100" w:rsidP="00323100">
      <w:pPr>
        <w:pBdr>
          <w:top w:val="single" w:sz="6" w:space="8" w:color="DBDBDB"/>
        </w:pBdr>
        <w:shd w:val="clear" w:color="auto" w:fill="FFFFFF"/>
        <w:spacing w:before="100" w:beforeAutospacing="1" w:after="150" w:line="300" w:lineRule="atLeast"/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</w:pPr>
      <w:r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  <w:t>Escolaridade</w:t>
      </w:r>
    </w:p>
    <w:p w:rsidR="00FF4C79" w:rsidRPr="00FF4C79" w:rsidRDefault="00323100" w:rsidP="00323100">
      <w:pPr>
        <w:pBdr>
          <w:top w:val="single" w:sz="6" w:space="8" w:color="DBDBDB"/>
        </w:pBdr>
        <w:shd w:val="clear" w:color="auto" w:fill="FFFFFF"/>
        <w:spacing w:before="100" w:beforeAutospacing="1" w:after="150" w:line="300" w:lineRule="atLeast"/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</w:pPr>
      <w:r w:rsidRPr="00323100">
        <w:rPr>
          <w:rFonts w:ascii="Trebuchet MS" w:eastAsia="Times New Roman" w:hAnsi="Trebuchet MS" w:cs="Times New Roman"/>
          <w:color w:val="717171"/>
          <w:sz w:val="21"/>
          <w:lang w:eastAsia="pt-BR"/>
        </w:rPr>
        <w:t>Graduação Logística</w:t>
      </w:r>
    </w:p>
    <w:p w:rsidR="00323100" w:rsidRDefault="00323100"/>
    <w:sectPr w:rsidR="00323100" w:rsidSect="00A13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55E"/>
    <w:multiLevelType w:val="multilevel"/>
    <w:tmpl w:val="F64C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86810"/>
    <w:multiLevelType w:val="multilevel"/>
    <w:tmpl w:val="FA4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24E7C"/>
    <w:multiLevelType w:val="multilevel"/>
    <w:tmpl w:val="86EE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55F7A"/>
    <w:multiLevelType w:val="multilevel"/>
    <w:tmpl w:val="7530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D29D3"/>
    <w:multiLevelType w:val="multilevel"/>
    <w:tmpl w:val="99BC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4C79"/>
    <w:rsid w:val="000B095E"/>
    <w:rsid w:val="0015604F"/>
    <w:rsid w:val="00323100"/>
    <w:rsid w:val="00A139D1"/>
    <w:rsid w:val="00FF4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9D1"/>
  </w:style>
  <w:style w:type="paragraph" w:styleId="Ttulo2">
    <w:name w:val="heading 2"/>
    <w:basedOn w:val="Normal"/>
    <w:link w:val="Ttulo2Char"/>
    <w:uiPriority w:val="9"/>
    <w:qFormat/>
    <w:rsid w:val="00FF4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F4C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title">
    <w:name w:val="title"/>
    <w:basedOn w:val="Normal"/>
    <w:rsid w:val="00FF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4C79"/>
    <w:rPr>
      <w:b/>
      <w:bCs/>
    </w:rPr>
  </w:style>
  <w:style w:type="paragraph" w:customStyle="1" w:styleId="date">
    <w:name w:val="date"/>
    <w:basedOn w:val="Normal"/>
    <w:rsid w:val="00FF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tegory">
    <w:name w:val="category"/>
    <w:basedOn w:val="Normal"/>
    <w:rsid w:val="00FF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scription">
    <w:name w:val="description"/>
    <w:basedOn w:val="Normal"/>
    <w:rsid w:val="00FF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FF4C79"/>
  </w:style>
  <w:style w:type="character" w:customStyle="1" w:styleId="text">
    <w:name w:val="text"/>
    <w:basedOn w:val="Fontepargpadro"/>
    <w:rsid w:val="00FF4C79"/>
  </w:style>
  <w:style w:type="character" w:styleId="Hyperlink">
    <w:name w:val="Hyperlink"/>
    <w:basedOn w:val="Fontepargpadro"/>
    <w:uiPriority w:val="99"/>
    <w:semiHidden/>
    <w:unhideWhenUsed/>
    <w:rsid w:val="0032310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23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2019-06-18T15:55:00Z</dcterms:created>
  <dcterms:modified xsi:type="dcterms:W3CDTF">2019-06-18T15:55:00Z</dcterms:modified>
</cp:coreProperties>
</file>