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F1BBF" w14:textId="5BABFA9C" w:rsidR="00E6721C" w:rsidRPr="00942CC4" w:rsidRDefault="00B62EAA" w:rsidP="001908AC">
      <w:pPr>
        <w:pStyle w:val="NormalWeb"/>
        <w:spacing w:before="240"/>
        <w:ind w:right="3418"/>
        <w:rPr>
          <w:rFonts w:ascii="Arial" w:eastAsia="Times New Roman" w:hAnsi="Arial" w:cs="Arial"/>
          <w:sz w:val="36"/>
          <w:szCs w:val="36"/>
        </w:rPr>
      </w:pPr>
      <w:r w:rsidRPr="00B62EAA">
        <w:rPr>
          <w:rFonts w:ascii="Arial" w:eastAsia="Times New Roman" w:hAnsi="Arial" w:cs="Arial"/>
          <w:b/>
          <w:bCs/>
          <w:color w:val="414751"/>
          <w:sz w:val="32"/>
          <w:szCs w:val="32"/>
        </w:rPr>
        <w:t xml:space="preserve">Paulo </w:t>
      </w:r>
      <w:r w:rsidR="00E6721C" w:rsidRPr="00B62EAA">
        <w:rPr>
          <w:rFonts w:ascii="Arial" w:eastAsia="Times New Roman" w:hAnsi="Arial" w:cs="Arial"/>
          <w:b/>
          <w:bCs/>
          <w:color w:val="414751"/>
          <w:sz w:val="32"/>
          <w:szCs w:val="32"/>
        </w:rPr>
        <w:t>Henrique Tesser Kaipper</w:t>
      </w:r>
    </w:p>
    <w:p w14:paraId="528841DB" w14:textId="01430751" w:rsidR="00E6721C" w:rsidRPr="00E6721C" w:rsidRDefault="00E6721C" w:rsidP="001908AC">
      <w:pPr>
        <w:spacing w:before="322" w:line="240" w:lineRule="auto"/>
        <w:ind w:left="259" w:right="-312"/>
        <w:rPr>
          <w:rFonts w:eastAsia="Times New Roman"/>
          <w:sz w:val="24"/>
          <w:szCs w:val="24"/>
        </w:rPr>
      </w:pPr>
      <w:r w:rsidRPr="00E6721C">
        <w:rPr>
          <w:rFonts w:eastAsia="Times New Roman"/>
          <w:color w:val="414751"/>
          <w:sz w:val="24"/>
          <w:szCs w:val="24"/>
        </w:rPr>
        <w:t xml:space="preserve">Brasileiro, solteiro, 39 </w:t>
      </w:r>
      <w:r w:rsidR="00942CC4" w:rsidRPr="00942CC4">
        <w:rPr>
          <w:rFonts w:eastAsia="Times New Roman"/>
          <w:color w:val="414751"/>
          <w:sz w:val="24"/>
          <w:szCs w:val="24"/>
        </w:rPr>
        <w:t>anos.</w:t>
      </w:r>
    </w:p>
    <w:p w14:paraId="505355BC" w14:textId="257F1FD5" w:rsidR="00E6721C" w:rsidRPr="00E6721C" w:rsidRDefault="008D2269" w:rsidP="001908AC">
      <w:pPr>
        <w:spacing w:before="322" w:line="240" w:lineRule="auto"/>
        <w:ind w:left="259" w:right="-312"/>
        <w:rPr>
          <w:rFonts w:eastAsia="Times New Roman"/>
          <w:sz w:val="24"/>
          <w:szCs w:val="24"/>
        </w:rPr>
      </w:pPr>
      <w:r>
        <w:rPr>
          <w:rFonts w:eastAsia="Times New Roman"/>
          <w:color w:val="414751"/>
          <w:sz w:val="24"/>
          <w:szCs w:val="24"/>
        </w:rPr>
        <w:t>Rua Marques de Souza, 349, Bairro São Francisco, Bento Gonçalves, RS.</w:t>
      </w:r>
    </w:p>
    <w:p w14:paraId="280CEBB5" w14:textId="6B89A37F" w:rsidR="00E6721C" w:rsidRPr="00E6721C" w:rsidRDefault="00942CC4" w:rsidP="001908AC">
      <w:pPr>
        <w:spacing w:before="322" w:line="240" w:lineRule="auto"/>
        <w:ind w:left="259" w:right="-312"/>
        <w:rPr>
          <w:rFonts w:eastAsia="Times New Roman"/>
          <w:sz w:val="24"/>
          <w:szCs w:val="24"/>
        </w:rPr>
      </w:pPr>
      <w:r w:rsidRPr="00942CC4">
        <w:rPr>
          <w:rFonts w:eastAsia="Times New Roman"/>
          <w:color w:val="414751"/>
          <w:sz w:val="24"/>
          <w:szCs w:val="24"/>
        </w:rPr>
        <w:t xml:space="preserve">Contato: </w:t>
      </w:r>
      <w:r w:rsidR="008D2269">
        <w:rPr>
          <w:rFonts w:eastAsia="Times New Roman"/>
          <w:color w:val="414751"/>
          <w:sz w:val="24"/>
          <w:szCs w:val="24"/>
        </w:rPr>
        <w:t xml:space="preserve">(54) 991747396 </w:t>
      </w:r>
      <w:r w:rsidR="00E6721C" w:rsidRPr="00E6721C">
        <w:rPr>
          <w:rFonts w:eastAsia="Times New Roman"/>
          <w:color w:val="414751"/>
          <w:sz w:val="24"/>
          <w:szCs w:val="24"/>
        </w:rPr>
        <w:t>/ E-mail: pabloricosc2014@gmail.com</w:t>
      </w:r>
    </w:p>
    <w:p w14:paraId="377F19B0" w14:textId="3285B8C4" w:rsidR="00E6721C" w:rsidRPr="00942CC4" w:rsidRDefault="00942CC4" w:rsidP="001908AC">
      <w:pPr>
        <w:spacing w:before="394" w:line="240" w:lineRule="auto"/>
        <w:ind w:left="259" w:right="7306"/>
        <w:rPr>
          <w:rFonts w:eastAsia="Times New Roman"/>
          <w:b/>
          <w:bCs/>
          <w:color w:val="414751"/>
          <w:sz w:val="24"/>
          <w:szCs w:val="24"/>
        </w:rPr>
      </w:pPr>
      <w:r w:rsidRPr="00942CC4">
        <w:rPr>
          <w:rFonts w:eastAsia="Times New Roman"/>
          <w:b/>
          <w:bCs/>
          <w:color w:val="414751"/>
          <w:sz w:val="24"/>
          <w:szCs w:val="24"/>
        </w:rPr>
        <w:t>FORMAÇÃO:</w:t>
      </w:r>
    </w:p>
    <w:p w14:paraId="67A29C55" w14:textId="18F4F7F6" w:rsidR="00942CC4" w:rsidRPr="00E6721C" w:rsidRDefault="00942CC4" w:rsidP="001908AC">
      <w:pPr>
        <w:spacing w:before="394" w:line="240" w:lineRule="auto"/>
        <w:ind w:left="259" w:right="7306"/>
        <w:rPr>
          <w:rFonts w:eastAsia="Times New Roman"/>
          <w:sz w:val="24"/>
          <w:szCs w:val="24"/>
        </w:rPr>
      </w:pPr>
      <w:r w:rsidRPr="00942CC4">
        <w:rPr>
          <w:rFonts w:eastAsia="Times New Roman"/>
          <w:bCs/>
          <w:color w:val="414751"/>
          <w:sz w:val="24"/>
          <w:szCs w:val="24"/>
        </w:rPr>
        <w:t>Ensino Médio</w:t>
      </w:r>
      <w:r w:rsidR="008D2269">
        <w:rPr>
          <w:rFonts w:eastAsia="Times New Roman"/>
          <w:bCs/>
          <w:color w:val="414751"/>
          <w:sz w:val="24"/>
          <w:szCs w:val="24"/>
        </w:rPr>
        <w:t xml:space="preserve"> Completo.</w:t>
      </w:r>
    </w:p>
    <w:p w14:paraId="220933A8" w14:textId="69532567" w:rsidR="00E6721C" w:rsidRPr="00E6721C" w:rsidRDefault="00E6721C" w:rsidP="001908AC">
      <w:pPr>
        <w:spacing w:before="518" w:line="240" w:lineRule="auto"/>
        <w:ind w:left="259" w:right="6120"/>
        <w:rPr>
          <w:rFonts w:eastAsia="Times New Roman"/>
          <w:sz w:val="24"/>
          <w:szCs w:val="24"/>
        </w:rPr>
      </w:pPr>
      <w:r w:rsidRPr="00E6721C">
        <w:rPr>
          <w:rFonts w:eastAsia="Times New Roman"/>
          <w:b/>
          <w:bCs/>
          <w:color w:val="575F6D"/>
          <w:sz w:val="24"/>
          <w:szCs w:val="24"/>
        </w:rPr>
        <w:t>EXPERIÊNCIA PROFISSIONAL:</w:t>
      </w:r>
    </w:p>
    <w:p w14:paraId="560F68C8" w14:textId="1EE4C5D0" w:rsidR="00E6721C" w:rsidRPr="00E6721C" w:rsidRDefault="00E6721C" w:rsidP="001908AC">
      <w:pPr>
        <w:spacing w:before="250" w:line="240" w:lineRule="auto"/>
        <w:ind w:left="259" w:right="5155" w:firstLine="461"/>
        <w:rPr>
          <w:rFonts w:eastAsia="Times New Roman"/>
          <w:sz w:val="24"/>
          <w:szCs w:val="24"/>
        </w:rPr>
      </w:pPr>
      <w:r w:rsidRPr="00E6721C">
        <w:rPr>
          <w:rFonts w:eastAsia="Times New Roman"/>
          <w:color w:val="414751"/>
          <w:sz w:val="24"/>
          <w:szCs w:val="24"/>
        </w:rPr>
        <w:t xml:space="preserve">● </w:t>
      </w:r>
      <w:r w:rsidRPr="00E6721C">
        <w:rPr>
          <w:rFonts w:eastAsia="Times New Roman"/>
          <w:b/>
          <w:bCs/>
          <w:color w:val="414751"/>
          <w:sz w:val="24"/>
          <w:szCs w:val="24"/>
        </w:rPr>
        <w:t xml:space="preserve">2011-2019 Portobello S/A </w:t>
      </w:r>
      <w:r w:rsidRPr="00E6721C">
        <w:rPr>
          <w:rFonts w:eastAsia="Times New Roman"/>
          <w:color w:val="414751"/>
          <w:sz w:val="24"/>
          <w:szCs w:val="24"/>
        </w:rPr>
        <w:t>Cargo: Operador de Empilhadeira</w:t>
      </w:r>
    </w:p>
    <w:p w14:paraId="283395B4" w14:textId="5EB01F36" w:rsidR="00E6721C" w:rsidRPr="00E6721C" w:rsidRDefault="00E6721C" w:rsidP="001908AC">
      <w:pPr>
        <w:spacing w:before="34" w:line="240" w:lineRule="auto"/>
        <w:ind w:left="979" w:right="-139"/>
        <w:rPr>
          <w:rFonts w:eastAsia="Times New Roman"/>
          <w:sz w:val="24"/>
          <w:szCs w:val="24"/>
        </w:rPr>
      </w:pPr>
      <w:r w:rsidRPr="00E6721C">
        <w:rPr>
          <w:rFonts w:eastAsia="Times New Roman"/>
          <w:color w:val="414751"/>
          <w:sz w:val="24"/>
          <w:szCs w:val="24"/>
        </w:rPr>
        <w:t xml:space="preserve">Principais atividades: </w:t>
      </w:r>
      <w:r w:rsidR="001908AC" w:rsidRPr="00E6721C">
        <w:rPr>
          <w:rFonts w:eastAsia="Times New Roman"/>
          <w:color w:val="414751"/>
          <w:sz w:val="24"/>
          <w:szCs w:val="24"/>
        </w:rPr>
        <w:t xml:space="preserve">Separação, </w:t>
      </w:r>
      <w:r w:rsidR="001908AC">
        <w:rPr>
          <w:rFonts w:eastAsia="Times New Roman"/>
          <w:color w:val="414751"/>
          <w:sz w:val="24"/>
          <w:szCs w:val="24"/>
        </w:rPr>
        <w:t>movimentação,</w:t>
      </w:r>
      <w:r w:rsidR="001908AC" w:rsidRPr="00E6721C">
        <w:rPr>
          <w:rFonts w:eastAsia="Times New Roman"/>
          <w:color w:val="414751"/>
          <w:sz w:val="24"/>
          <w:szCs w:val="24"/>
        </w:rPr>
        <w:t xml:space="preserve"> conferên</w:t>
      </w:r>
      <w:r w:rsidR="001908AC">
        <w:rPr>
          <w:rFonts w:eastAsia="Times New Roman"/>
          <w:color w:val="414751"/>
          <w:sz w:val="24"/>
          <w:szCs w:val="24"/>
        </w:rPr>
        <w:t>cia</w:t>
      </w:r>
      <w:r w:rsidR="00B62EAA">
        <w:rPr>
          <w:rFonts w:eastAsia="Times New Roman"/>
          <w:color w:val="414751"/>
          <w:sz w:val="24"/>
          <w:szCs w:val="24"/>
        </w:rPr>
        <w:t xml:space="preserve"> e carregamento de caminhão</w:t>
      </w:r>
      <w:r w:rsidR="009E42EE">
        <w:rPr>
          <w:rFonts w:eastAsia="Times New Roman"/>
          <w:color w:val="414751"/>
          <w:sz w:val="24"/>
          <w:szCs w:val="24"/>
        </w:rPr>
        <w:t xml:space="preserve"> </w:t>
      </w:r>
      <w:r w:rsidRPr="00E6721C">
        <w:rPr>
          <w:rFonts w:eastAsia="Times New Roman"/>
          <w:color w:val="414751"/>
          <w:sz w:val="24"/>
          <w:szCs w:val="24"/>
        </w:rPr>
        <w:t>Mercado Interno e Externo.</w:t>
      </w:r>
    </w:p>
    <w:p w14:paraId="5E02D415" w14:textId="49856CE4" w:rsidR="00E6721C" w:rsidRPr="00E6721C" w:rsidRDefault="00E6721C" w:rsidP="001908AC">
      <w:pPr>
        <w:spacing w:before="269" w:line="240" w:lineRule="auto"/>
        <w:ind w:left="259" w:right="3130" w:firstLine="595"/>
        <w:rPr>
          <w:rFonts w:eastAsia="Times New Roman"/>
          <w:sz w:val="24"/>
          <w:szCs w:val="24"/>
        </w:rPr>
      </w:pPr>
      <w:r w:rsidRPr="00E6721C">
        <w:rPr>
          <w:rFonts w:eastAsia="Times New Roman"/>
          <w:color w:val="414751"/>
          <w:sz w:val="24"/>
          <w:szCs w:val="24"/>
        </w:rPr>
        <w:t xml:space="preserve">● </w:t>
      </w:r>
      <w:r w:rsidRPr="00E6721C">
        <w:rPr>
          <w:rFonts w:eastAsia="Times New Roman"/>
          <w:b/>
          <w:bCs/>
          <w:color w:val="414751"/>
          <w:sz w:val="24"/>
          <w:szCs w:val="24"/>
        </w:rPr>
        <w:t xml:space="preserve">2004-2009 – Union Pack Indústria Plástica </w:t>
      </w:r>
      <w:r w:rsidRPr="00E6721C">
        <w:rPr>
          <w:rFonts w:eastAsia="Times New Roman"/>
          <w:color w:val="414751"/>
          <w:sz w:val="24"/>
          <w:szCs w:val="24"/>
        </w:rPr>
        <w:t>Cargo: Almoxarife</w:t>
      </w:r>
    </w:p>
    <w:p w14:paraId="2D8F2496" w14:textId="1EAF46BD" w:rsidR="00E6721C" w:rsidRPr="00E6721C" w:rsidRDefault="00E6721C" w:rsidP="001908AC">
      <w:pPr>
        <w:spacing w:before="158" w:line="240" w:lineRule="auto"/>
        <w:ind w:left="259" w:right="-312" w:firstLine="106"/>
        <w:rPr>
          <w:rFonts w:eastAsia="Times New Roman"/>
          <w:sz w:val="24"/>
          <w:szCs w:val="24"/>
        </w:rPr>
      </w:pPr>
      <w:r w:rsidRPr="00E6721C">
        <w:rPr>
          <w:rFonts w:eastAsia="Times New Roman"/>
          <w:color w:val="414751"/>
          <w:sz w:val="24"/>
          <w:szCs w:val="24"/>
        </w:rPr>
        <w:t>P</w:t>
      </w:r>
      <w:r w:rsidR="00B62EAA">
        <w:rPr>
          <w:rFonts w:eastAsia="Times New Roman"/>
          <w:color w:val="414751"/>
          <w:sz w:val="24"/>
          <w:szCs w:val="24"/>
        </w:rPr>
        <w:t>rincipais atividades: Receber, inspecionar, v</w:t>
      </w:r>
      <w:r w:rsidR="00B62EAA" w:rsidRPr="00E6721C">
        <w:rPr>
          <w:rFonts w:eastAsia="Times New Roman"/>
          <w:color w:val="414751"/>
          <w:sz w:val="24"/>
          <w:szCs w:val="24"/>
        </w:rPr>
        <w:t>erificar</w:t>
      </w:r>
      <w:r w:rsidRPr="00E6721C">
        <w:rPr>
          <w:rFonts w:eastAsia="Times New Roman"/>
          <w:color w:val="414751"/>
          <w:sz w:val="24"/>
          <w:szCs w:val="24"/>
        </w:rPr>
        <w:t xml:space="preserve"> e acondicionar mercadorias nos respectivos depósitos: Controlar estoque em geral; disponibilizar material necessário para a produção.</w:t>
      </w:r>
    </w:p>
    <w:p w14:paraId="04C8B1C5" w14:textId="08025BF2" w:rsidR="00E6721C" w:rsidRPr="00E6721C" w:rsidRDefault="004B2AD8" w:rsidP="001908AC">
      <w:pPr>
        <w:spacing w:before="264" w:line="240" w:lineRule="auto"/>
        <w:ind w:left="259" w:right="6744"/>
        <w:rPr>
          <w:rFonts w:eastAsia="Times New Roman"/>
          <w:b/>
          <w:color w:val="414751"/>
          <w:sz w:val="24"/>
          <w:szCs w:val="24"/>
        </w:rPr>
      </w:pPr>
      <w:r w:rsidRPr="00942CC4">
        <w:rPr>
          <w:rFonts w:eastAsia="Times New Roman"/>
          <w:b/>
          <w:color w:val="414751"/>
          <w:sz w:val="24"/>
          <w:szCs w:val="24"/>
        </w:rPr>
        <w:t>QUALIFICAÇÕES:</w:t>
      </w:r>
    </w:p>
    <w:p w14:paraId="22588692" w14:textId="07699E9D" w:rsidR="00E6721C" w:rsidRPr="008D2269" w:rsidRDefault="00E6721C" w:rsidP="008D2269">
      <w:pPr>
        <w:spacing w:before="460" w:line="240" w:lineRule="auto"/>
        <w:ind w:right="4200"/>
        <w:rPr>
          <w:rFonts w:eastAsia="Times New Roman"/>
          <w:b/>
          <w:sz w:val="24"/>
          <w:szCs w:val="24"/>
        </w:rPr>
      </w:pPr>
      <w:r w:rsidRPr="008D2269">
        <w:rPr>
          <w:rFonts w:eastAsia="Times New Roman"/>
          <w:b/>
          <w:bCs/>
          <w:color w:val="414751"/>
          <w:sz w:val="24"/>
          <w:szCs w:val="24"/>
        </w:rPr>
        <w:t xml:space="preserve">SENAI </w:t>
      </w:r>
      <w:r w:rsidRPr="008D2269">
        <w:rPr>
          <w:rFonts w:eastAsia="Times New Roman"/>
          <w:b/>
          <w:color w:val="414751"/>
          <w:sz w:val="24"/>
          <w:szCs w:val="24"/>
        </w:rPr>
        <w:t>– Fundamentos de Logística Unidade: São Paulo - SP Ano: 2016</w:t>
      </w:r>
      <w:r w:rsidR="008D2269">
        <w:rPr>
          <w:rFonts w:eastAsia="Times New Roman"/>
          <w:b/>
          <w:color w:val="414751"/>
          <w:sz w:val="24"/>
          <w:szCs w:val="24"/>
        </w:rPr>
        <w:t>.</w:t>
      </w:r>
    </w:p>
    <w:p w14:paraId="392F44C3" w14:textId="0B278D6F" w:rsidR="00E6721C" w:rsidRPr="008D2269" w:rsidRDefault="00E6721C" w:rsidP="008D2269">
      <w:pPr>
        <w:spacing w:before="40" w:line="240" w:lineRule="auto"/>
        <w:ind w:right="2520"/>
        <w:rPr>
          <w:rFonts w:eastAsia="Times New Roman"/>
          <w:b/>
          <w:color w:val="414751"/>
          <w:sz w:val="24"/>
          <w:szCs w:val="24"/>
        </w:rPr>
      </w:pPr>
      <w:r w:rsidRPr="008D2269">
        <w:rPr>
          <w:rFonts w:eastAsia="Times New Roman"/>
          <w:b/>
          <w:bCs/>
          <w:color w:val="414751"/>
          <w:sz w:val="24"/>
          <w:szCs w:val="24"/>
        </w:rPr>
        <w:t>SENAI</w:t>
      </w:r>
      <w:r w:rsidRPr="008D2269">
        <w:rPr>
          <w:rFonts w:eastAsia="Times New Roman"/>
          <w:b/>
          <w:color w:val="414751"/>
          <w:sz w:val="24"/>
          <w:szCs w:val="24"/>
        </w:rPr>
        <w:t>– Tecnologia da Informação e Comunicação Unidade: São Paulo- SP Ano: 2016</w:t>
      </w:r>
      <w:r w:rsidR="008D2269">
        <w:rPr>
          <w:rFonts w:eastAsia="Times New Roman"/>
          <w:b/>
          <w:color w:val="414751"/>
          <w:sz w:val="24"/>
          <w:szCs w:val="24"/>
        </w:rPr>
        <w:t>.</w:t>
      </w:r>
    </w:p>
    <w:p w14:paraId="249212EB" w14:textId="17BB653D" w:rsidR="008D2269" w:rsidRPr="008D2269" w:rsidRDefault="00E6721C" w:rsidP="008D2269">
      <w:pPr>
        <w:spacing w:before="40" w:line="240" w:lineRule="auto"/>
        <w:ind w:right="2520"/>
        <w:rPr>
          <w:rFonts w:eastAsia="Times New Roman"/>
          <w:b/>
          <w:sz w:val="24"/>
          <w:szCs w:val="24"/>
        </w:rPr>
      </w:pPr>
      <w:r w:rsidRPr="008D2269">
        <w:rPr>
          <w:rFonts w:eastAsia="Times New Roman"/>
          <w:b/>
          <w:color w:val="595959" w:themeColor="text1" w:themeTint="A6"/>
          <w:sz w:val="24"/>
          <w:szCs w:val="24"/>
        </w:rPr>
        <w:t>SENAI – Desvendando a Indústria 4.0</w:t>
      </w:r>
      <w:r w:rsidR="008D2269" w:rsidRPr="008D2269">
        <w:rPr>
          <w:rFonts w:eastAsia="Times New Roman"/>
          <w:b/>
          <w:sz w:val="24"/>
          <w:szCs w:val="24"/>
        </w:rPr>
        <w:t xml:space="preserve"> </w:t>
      </w:r>
      <w:r w:rsidRPr="008D2269">
        <w:rPr>
          <w:rFonts w:eastAsia="Times New Roman"/>
          <w:b/>
          <w:color w:val="595959" w:themeColor="text1" w:themeTint="A6"/>
          <w:sz w:val="24"/>
          <w:szCs w:val="24"/>
        </w:rPr>
        <w:t>Unidade: São Paulo-SP Ano: 2018</w:t>
      </w:r>
      <w:r w:rsidR="008D2269">
        <w:rPr>
          <w:rFonts w:eastAsia="Times New Roman"/>
          <w:b/>
          <w:sz w:val="24"/>
          <w:szCs w:val="24"/>
        </w:rPr>
        <w:t>.</w:t>
      </w:r>
    </w:p>
    <w:p w14:paraId="0EB4BE72" w14:textId="501317A1" w:rsidR="008D2269" w:rsidRDefault="008D2269" w:rsidP="008D2269">
      <w:pPr>
        <w:spacing w:before="40" w:line="240" w:lineRule="auto"/>
        <w:ind w:right="2520"/>
        <w:rPr>
          <w:rFonts w:eastAsia="Times New Roman"/>
          <w:b/>
          <w:color w:val="595959" w:themeColor="text1" w:themeTint="A6"/>
          <w:sz w:val="24"/>
          <w:szCs w:val="24"/>
        </w:rPr>
      </w:pPr>
      <w:r w:rsidRPr="008D2269">
        <w:rPr>
          <w:rFonts w:eastAsia="Times New Roman"/>
          <w:b/>
          <w:sz w:val="24"/>
          <w:szCs w:val="24"/>
        </w:rPr>
        <w:t xml:space="preserve"> </w:t>
      </w:r>
      <w:r w:rsidR="004B2AD8" w:rsidRPr="008D2269">
        <w:rPr>
          <w:rFonts w:eastAsia="Times New Roman"/>
          <w:b/>
          <w:color w:val="595959" w:themeColor="text1" w:themeTint="A6"/>
          <w:sz w:val="24"/>
          <w:szCs w:val="24"/>
        </w:rPr>
        <w:t>FUNDAÇÃO BRADESCO - Introdução à Administração</w:t>
      </w:r>
      <w:r>
        <w:rPr>
          <w:rFonts w:eastAsia="Times New Roman"/>
          <w:b/>
          <w:color w:val="595959" w:themeColor="text1" w:themeTint="A6"/>
          <w:sz w:val="24"/>
          <w:szCs w:val="24"/>
        </w:rPr>
        <w:t xml:space="preserve"> Unidade: São Paulo-SP Ano: 2018. </w:t>
      </w:r>
    </w:p>
    <w:p w14:paraId="0369901D" w14:textId="1741BD97" w:rsidR="004B2AD8" w:rsidRPr="008D2269" w:rsidRDefault="008D2269" w:rsidP="008D2269">
      <w:pPr>
        <w:spacing w:before="40" w:line="240" w:lineRule="auto"/>
        <w:ind w:right="2520"/>
        <w:rPr>
          <w:rFonts w:eastAsia="Times New Roman"/>
          <w:b/>
          <w:sz w:val="24"/>
          <w:szCs w:val="24"/>
        </w:rPr>
      </w:pPr>
      <w:r w:rsidRPr="008D2269">
        <w:rPr>
          <w:rFonts w:eastAsia="Times New Roman"/>
          <w:b/>
          <w:color w:val="595959" w:themeColor="text1" w:themeTint="A6"/>
          <w:sz w:val="24"/>
          <w:szCs w:val="24"/>
        </w:rPr>
        <w:t>SENAI –</w:t>
      </w:r>
      <w:r>
        <w:rPr>
          <w:rFonts w:eastAsia="Times New Roman"/>
          <w:b/>
          <w:color w:val="595959" w:themeColor="text1" w:themeTint="A6"/>
          <w:sz w:val="24"/>
          <w:szCs w:val="24"/>
        </w:rPr>
        <w:t xml:space="preserve"> </w:t>
      </w:r>
      <w:r w:rsidR="004B2AD8" w:rsidRPr="008D2269">
        <w:rPr>
          <w:rFonts w:eastAsia="Times New Roman"/>
          <w:b/>
          <w:color w:val="595959" w:themeColor="text1" w:themeTint="A6"/>
          <w:sz w:val="24"/>
          <w:szCs w:val="24"/>
        </w:rPr>
        <w:t>Operador de Empilhadeira</w:t>
      </w:r>
      <w:r w:rsidRPr="008D2269">
        <w:rPr>
          <w:rFonts w:eastAsia="Times New Roman"/>
          <w:b/>
          <w:sz w:val="24"/>
          <w:szCs w:val="24"/>
        </w:rPr>
        <w:t xml:space="preserve"> </w:t>
      </w:r>
      <w:r w:rsidR="004B2AD8" w:rsidRPr="008D2269">
        <w:rPr>
          <w:rFonts w:eastAsia="Times New Roman"/>
          <w:b/>
          <w:color w:val="595959" w:themeColor="text1" w:themeTint="A6"/>
          <w:sz w:val="24"/>
          <w:szCs w:val="24"/>
        </w:rPr>
        <w:t>Unidade: Tijucas-SC Ano: 2011</w:t>
      </w:r>
      <w:r>
        <w:rPr>
          <w:rFonts w:eastAsia="Times New Roman"/>
          <w:b/>
          <w:color w:val="595959" w:themeColor="text1" w:themeTint="A6"/>
          <w:sz w:val="24"/>
          <w:szCs w:val="24"/>
        </w:rPr>
        <w:t>.</w:t>
      </w:r>
    </w:p>
    <w:p w14:paraId="0000000F" w14:textId="2437497D" w:rsidR="00FA39E3" w:rsidRPr="008D2269" w:rsidRDefault="00FA39E3" w:rsidP="00942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035" w:right="-311"/>
        <w:jc w:val="both"/>
        <w:rPr>
          <w:color w:val="414751"/>
          <w:sz w:val="24"/>
          <w:szCs w:val="24"/>
        </w:rPr>
      </w:pPr>
      <w:bookmarkStart w:id="0" w:name="_GoBack"/>
      <w:bookmarkEnd w:id="0"/>
    </w:p>
    <w:sectPr w:rsidR="00FA39E3" w:rsidRPr="008D2269">
      <w:pgSz w:w="12240" w:h="15840"/>
      <w:pgMar w:top="1417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3456"/>
    <w:multiLevelType w:val="hybridMultilevel"/>
    <w:tmpl w:val="17B8545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82A6E53"/>
    <w:multiLevelType w:val="hybridMultilevel"/>
    <w:tmpl w:val="69D20194"/>
    <w:lvl w:ilvl="0" w:tplc="0416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">
    <w:nsid w:val="40C745CD"/>
    <w:multiLevelType w:val="hybridMultilevel"/>
    <w:tmpl w:val="45E495BC"/>
    <w:lvl w:ilvl="0" w:tplc="0416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58C84B9B"/>
    <w:multiLevelType w:val="hybridMultilevel"/>
    <w:tmpl w:val="6F7A2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F31D9"/>
    <w:multiLevelType w:val="hybridMultilevel"/>
    <w:tmpl w:val="1332D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108A9"/>
    <w:multiLevelType w:val="hybridMultilevel"/>
    <w:tmpl w:val="C9344722"/>
    <w:lvl w:ilvl="0" w:tplc="0416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A39E3"/>
    <w:rsid w:val="001908AC"/>
    <w:rsid w:val="004B2AD8"/>
    <w:rsid w:val="008D2269"/>
    <w:rsid w:val="00942CC4"/>
    <w:rsid w:val="009E42EE"/>
    <w:rsid w:val="00B62EAA"/>
    <w:rsid w:val="00E6721C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72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721C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A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72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721C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A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7B2D-FC93-4BDB-934F-7CA14014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</cp:lastModifiedBy>
  <cp:revision>6</cp:revision>
  <dcterms:created xsi:type="dcterms:W3CDTF">2019-04-02T20:50:00Z</dcterms:created>
  <dcterms:modified xsi:type="dcterms:W3CDTF">2019-06-07T12:20:00Z</dcterms:modified>
</cp:coreProperties>
</file>