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ja-JP"/>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073DF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073DF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073DF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5410C3"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5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INTRODUCCIÓN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073DF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073DF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073DF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073DF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073DF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C84A83" w:rsidRDefault="002D22C7" w:rsidP="002D22C7">
      <w:pPr>
        <w:pStyle w:val="Documentos"/>
        <w:rPr>
          <w:lang w:val="es-AR"/>
        </w:rPr>
      </w:pPr>
      <w:r>
        <w:rPr>
          <w:lang w:val="es-AR"/>
        </w:rPr>
        <w:t>Durante la presente actividad se llevó a cabo la documentación del proyecto en cuanto a la funcionalidad</w:t>
      </w:r>
      <w:r w:rsidR="00817F1E">
        <w:rPr>
          <w:lang w:val="es-AR"/>
        </w:rPr>
        <w:t xml:space="preserve">, la cual es muy importante durante la realización del proyecto; ya que nos permite </w:t>
      </w:r>
      <w:r w:rsidR="00F36F18">
        <w:rPr>
          <w:lang w:val="es-AR"/>
        </w:rPr>
        <w:t>mostrar la secuencia de los pasos a seguir y de qué manera se realizaron las funciones de la aplicación web desarrollada.</w:t>
      </w:r>
    </w:p>
    <w:p w:rsidR="00F36F18" w:rsidRDefault="00F36F18" w:rsidP="002D22C7">
      <w:pPr>
        <w:pStyle w:val="Documentos"/>
        <w:rPr>
          <w:lang w:val="es-AR"/>
        </w:rPr>
      </w:pPr>
    </w:p>
    <w:p w:rsidR="00F36F18" w:rsidRDefault="00F36F18" w:rsidP="002D22C7">
      <w:pPr>
        <w:pStyle w:val="Documentos"/>
        <w:rPr>
          <w:lang w:val="es-AR"/>
        </w:rPr>
      </w:pPr>
      <w:r>
        <w:rPr>
          <w:lang w:val="es-AR"/>
        </w:rPr>
        <w:t xml:space="preserve">Como se comentó anteriormente, el documentar la funcionalidad no solo nos permite conocer el origen del proyecto durante su desarrollo, sino también nos facilita </w:t>
      </w:r>
      <w:r w:rsidR="00CD7CDE">
        <w:rPr>
          <w:lang w:val="es-AR"/>
        </w:rPr>
        <w:t>la orientación para los miembros involucrados; así como la reducción de riesgos ambiguos y confusiones que ocasionen una falla en el desarrollo del proyecto.</w:t>
      </w:r>
    </w:p>
    <w:p w:rsidR="00CD7CDE" w:rsidRDefault="00CD7CDE" w:rsidP="002D22C7">
      <w:pPr>
        <w:pStyle w:val="Documentos"/>
        <w:rPr>
          <w:lang w:val="es-AR"/>
        </w:rPr>
      </w:pPr>
    </w:p>
    <w:p w:rsidR="00CD7CDE" w:rsidRDefault="00CD7CDE" w:rsidP="002D22C7">
      <w:pPr>
        <w:pStyle w:val="Documentos"/>
        <w:rPr>
          <w:lang w:val="es-AR"/>
        </w:rPr>
      </w:pPr>
      <w:r>
        <w:rPr>
          <w:lang w:val="es-AR"/>
        </w:rPr>
        <w:t xml:space="preserve">Cabe mencionar que el ir documentando nuestro proyecto nos permite </w:t>
      </w:r>
      <w:r w:rsidR="000045E7">
        <w:rPr>
          <w:lang w:val="es-AR"/>
        </w:rPr>
        <w:t xml:space="preserve">llevar a </w:t>
      </w:r>
      <w:bookmarkStart w:id="1" w:name="_GoBack"/>
      <w:bookmarkEnd w:id="1"/>
      <w:r>
        <w:rPr>
          <w:lang w:val="es-AR"/>
        </w:rPr>
        <w:t xml:space="preserve">cabo un registro de </w:t>
      </w:r>
      <w:r w:rsidR="000045E7">
        <w:rPr>
          <w:lang w:val="es-AR"/>
        </w:rPr>
        <w:t>errores cometidos durante el desarrollo de un proyecto y así evitar volver a cometerlo, o en casos de hacerlo, nos permite consultar para ver soluciones registradas para dichos errores.</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2" w:name="_Toc15597855"/>
      <w:r w:rsidRPr="00C84A83">
        <w:t>REQUERIMIENTOS</w:t>
      </w:r>
      <w:bookmarkEnd w:id="2"/>
      <w:r w:rsidRPr="00C84A83">
        <w:t xml:space="preserve"> </w:t>
      </w:r>
    </w:p>
    <w:p w:rsidR="00C84A83" w:rsidRPr="00C84A83" w:rsidRDefault="00C84A83" w:rsidP="00C84A83"/>
    <w:p w:rsidR="00C84A83" w:rsidRDefault="00C84A83" w:rsidP="00C84A83">
      <w:pPr>
        <w:pStyle w:val="Ttulo2"/>
      </w:pPr>
      <w:bookmarkStart w:id="3" w:name="_Toc15597856"/>
      <w:r>
        <w:t>REQUERIMIENTOS FUNCIONALES</w:t>
      </w:r>
      <w:bookmarkEnd w:id="3"/>
    </w:p>
    <w:tbl>
      <w:tblPr>
        <w:tblStyle w:val="Tabladecuadrcula5oscura-nfasis3"/>
        <w:tblW w:w="5000" w:type="pct"/>
        <w:tblLook w:val="04A0" w:firstRow="1" w:lastRow="0" w:firstColumn="1" w:lastColumn="0" w:noHBand="0" w:noVBand="1"/>
      </w:tblPr>
      <w:tblGrid>
        <w:gridCol w:w="1658"/>
        <w:gridCol w:w="2731"/>
        <w:gridCol w:w="4439"/>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547"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w:t>
            </w:r>
            <w:proofErr w:type="spellStart"/>
            <w:r>
              <w:t>end</w:t>
            </w:r>
            <w:proofErr w:type="spellEnd"/>
            <w:r>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31180E"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4" w:name="_Toc15597857"/>
      <w:r>
        <w:lastRenderedPageBreak/>
        <w:t>REQUERIMIENTOS NO FUNCIONALES</w:t>
      </w:r>
      <w:bookmarkEnd w:id="4"/>
    </w:p>
    <w:tbl>
      <w:tblPr>
        <w:tblStyle w:val="Tabladecuadrcula5oscura-nfasis3"/>
        <w:tblW w:w="5000" w:type="pct"/>
        <w:tblLook w:val="04A0" w:firstRow="1" w:lastRow="0" w:firstColumn="1" w:lastColumn="0" w:noHBand="0" w:noVBand="1"/>
      </w:tblPr>
      <w:tblGrid>
        <w:gridCol w:w="1658"/>
        <w:gridCol w:w="2306"/>
        <w:gridCol w:w="4864"/>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306"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w:t>
            </w:r>
            <w:proofErr w:type="spellStart"/>
            <w:r>
              <w:t>end</w:t>
            </w:r>
            <w:proofErr w:type="spellEnd"/>
            <w:r>
              <w:t>,</w:t>
            </w:r>
            <w:r w:rsidRPr="005D5F56">
              <w:t xml:space="preserve"> y lo permitirá solamente a usuarios autorizados, mediante un </w:t>
            </w:r>
            <w:r>
              <w:t>correo electrónico registrado</w:t>
            </w:r>
            <w:r w:rsidRPr="005D5F56">
              <w:t xml:space="preserve"> y contraseña.</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w:t>
            </w:r>
            <w:proofErr w:type="spellStart"/>
            <w:r>
              <w:t>End</w:t>
            </w:r>
            <w:proofErr w:type="spellEnd"/>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w:t>
            </w:r>
            <w:proofErr w:type="spellStart"/>
            <w:r>
              <w:t>front</w:t>
            </w:r>
            <w:proofErr w:type="spellEnd"/>
            <w:r>
              <w:t xml:space="preserve"> -</w:t>
            </w:r>
            <w:proofErr w:type="spellStart"/>
            <w:r>
              <w:t>end</w:t>
            </w:r>
            <w:proofErr w:type="spellEnd"/>
            <w:r>
              <w:t xml:space="preserve">)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w:t>
            </w:r>
            <w:proofErr w:type="spellStart"/>
            <w:r>
              <w:t>E</w:t>
            </w:r>
            <w:r w:rsidRPr="003877D8">
              <w:t>nd</w:t>
            </w:r>
            <w:proofErr w:type="spellEnd"/>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w:t>
            </w:r>
            <w:proofErr w:type="spellStart"/>
            <w:r>
              <w:t>end</w:t>
            </w:r>
            <w:proofErr w:type="spellEnd"/>
            <w:r>
              <w:t>)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5" w:name="_Toc15597858"/>
      <w:r w:rsidRPr="00DA0D0B">
        <w:lastRenderedPageBreak/>
        <w:t>JUSTIFICACIÓN DE LA SELECCIÓN DE LA TECNOLOGÍA WEB A EMPLEAR</w:t>
      </w:r>
      <w:bookmarkEnd w:id="5"/>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 xml:space="preserve">Como </w:t>
      </w:r>
      <w:proofErr w:type="spellStart"/>
      <w:r>
        <w:t>framework</w:t>
      </w:r>
      <w:proofErr w:type="spellEnd"/>
      <w:r>
        <w:t xml:space="preserve"> se utilizará </w:t>
      </w:r>
      <w:proofErr w:type="spellStart"/>
      <w:r>
        <w:t>CodeIgniter</w:t>
      </w:r>
      <w:proofErr w:type="spellEnd"/>
      <w:r>
        <w:t xml:space="preserve">, debido que decidimos trabajar con el patrón de diseño “Modelo-Vista-Controlador”, este </w:t>
      </w:r>
      <w:proofErr w:type="spellStart"/>
      <w:r>
        <w:t>framework</w:t>
      </w:r>
      <w:proofErr w:type="spellEnd"/>
      <w:r>
        <w:t xml:space="preserve"> trabaja bajo este patrón, además que anteriormente lo hemos estado utilizando para otros proyectos, por lo tanto ya comprendemos cómo funciona, en comparación con </w:t>
      </w:r>
      <w:proofErr w:type="spellStart"/>
      <w:r>
        <w:t>frameworks</w:t>
      </w:r>
      <w:proofErr w:type="spellEnd"/>
      <w:r>
        <w:t xml:space="preserve"> como </w:t>
      </w:r>
      <w:proofErr w:type="spellStart"/>
      <w:r>
        <w:t>Laravel</w:t>
      </w:r>
      <w:proofErr w:type="spellEnd"/>
      <w:r>
        <w:t xml:space="preserve"> o </w:t>
      </w:r>
      <w:proofErr w:type="spellStart"/>
      <w:r>
        <w:t>Symfony</w:t>
      </w:r>
      <w:proofErr w:type="spellEnd"/>
      <w:r>
        <w:t xml:space="preserve">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proofErr w:type="spellStart"/>
      <w:r w:rsidR="00B36D70" w:rsidRPr="00B36D70">
        <w:t>CodeIgniter</w:t>
      </w:r>
      <w:proofErr w:type="spellEnd"/>
      <w:r w:rsidR="00B36D70" w:rsidRPr="00B36D70">
        <w:t xml:space="preserve"> </w:t>
      </w:r>
      <w:r w:rsidR="008A7234">
        <w:t>se destaca por ser</w:t>
      </w:r>
      <w:r w:rsidR="00B36D70" w:rsidRPr="00B36D70">
        <w:t xml:space="preserve"> un potente </w:t>
      </w:r>
      <w:proofErr w:type="spellStart"/>
      <w:r w:rsidR="00B36D70" w:rsidRPr="00B36D70">
        <w:t>framework</w:t>
      </w:r>
      <w:proofErr w:type="spellEnd"/>
      <w:r w:rsidR="00B36D70" w:rsidRPr="00B36D70">
        <w:t xml:space="preserve">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 xml:space="preserve">el nombre “000 </w:t>
      </w:r>
      <w:proofErr w:type="spellStart"/>
      <w:r w:rsidR="00C77B9F">
        <w:t>webhost</w:t>
      </w:r>
      <w:proofErr w:type="spellEnd"/>
      <w:r w:rsidR="00C77B9F">
        <w: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w:t>
      </w:r>
      <w:proofErr w:type="spellStart"/>
      <w:r w:rsidR="00C77B9F">
        <w:t>Byet</w:t>
      </w:r>
      <w:proofErr w:type="spellEnd"/>
      <w:r w:rsidR="00C77B9F">
        <w:t xml:space="preserve">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t>
      </w:r>
      <w:proofErr w:type="spellStart"/>
      <w:r>
        <w:t>webhost</w:t>
      </w:r>
      <w:proofErr w:type="spellEnd"/>
      <w:r>
        <w:t>.</w:t>
      </w:r>
    </w:p>
    <w:p w:rsidR="0071425B" w:rsidRDefault="0071425B" w:rsidP="0071425B">
      <w:pPr>
        <w:pStyle w:val="Documentos"/>
      </w:pPr>
    </w:p>
    <w:p w:rsidR="0071425B" w:rsidRDefault="0071425B" w:rsidP="0071425B">
      <w:pPr>
        <w:pStyle w:val="Documentos"/>
      </w:pPr>
      <w:r>
        <w:t xml:space="preserve">Otras herramientas que se emplearán son HTML5, CSS, JS y </w:t>
      </w:r>
      <w:proofErr w:type="spellStart"/>
      <w:r>
        <w:t>Bootstrap</w:t>
      </w:r>
      <w:proofErr w:type="spellEnd"/>
      <w:r>
        <w:t xml:space="preserve">, puesto que todas estas herramientas complementan y le dan una buena </w:t>
      </w:r>
      <w:r>
        <w:lastRenderedPageBreak/>
        <w:t xml:space="preserve">presentación de la aplicación web, una gran ventaja es que trabajan en conjunto con PHP, </w:t>
      </w:r>
      <w:proofErr w:type="spellStart"/>
      <w:r>
        <w:t>CodeIgniter</w:t>
      </w:r>
      <w:proofErr w:type="spellEnd"/>
      <w:r>
        <w:t xml:space="preserve"> y MySQL.</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6" w:name="_Toc15597859"/>
      <w:r w:rsidRPr="00F76E0C">
        <w:lastRenderedPageBreak/>
        <w:t>ALCANCE DE LA SELECCIÓN DE LA TECNOLOGÍA WEB A EMPLEAR</w:t>
      </w:r>
      <w:bookmarkEnd w:id="6"/>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w:t>
      </w:r>
      <w:proofErr w:type="spellStart"/>
      <w:r>
        <w:rPr>
          <w:lang w:eastAsia="es-MX"/>
        </w:rPr>
        <w:t>end</w:t>
      </w:r>
      <w:proofErr w:type="spellEnd"/>
      <w:r>
        <w:rPr>
          <w:lang w:eastAsia="es-MX"/>
        </w:rPr>
        <w:t>.</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sidRPr="00CD2ED0">
        <w:rPr>
          <w:lang w:eastAsia="es-MX"/>
        </w:rPr>
        <w:t xml:space="preserve"> </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r w:rsidR="00C12A0E">
        <w:rPr>
          <w:lang w:eastAsia="es-MX"/>
        </w:rPr>
        <w:t xml:space="preserve"> y se realiza por parte de la empresa Distribuidora de Muebles Maravatio</w:t>
      </w:r>
      <w:r>
        <w:rPr>
          <w:lang w:eastAsia="es-MX"/>
        </w:rPr>
        <w:t>.</w:t>
      </w:r>
    </w:p>
    <w:p w:rsidR="00CD2ED0" w:rsidRDefault="00CD2ED0" w:rsidP="00C12A0E">
      <w:pPr>
        <w:pStyle w:val="Prrafodelista"/>
        <w:numPr>
          <w:ilvl w:val="0"/>
          <w:numId w:val="2"/>
        </w:numPr>
        <w:rPr>
          <w:lang w:eastAsia="es-MX"/>
        </w:rPr>
      </w:pPr>
      <w:r>
        <w:rPr>
          <w:lang w:eastAsia="es-MX"/>
        </w:rPr>
        <w:t xml:space="preserve">Métodos de Pago: Las opciones para pagar se limita a solo dos opciones que son </w:t>
      </w:r>
      <w:r w:rsidR="00C12A0E" w:rsidRPr="00C12A0E">
        <w:rPr>
          <w:lang w:eastAsia="es-MX"/>
        </w:rPr>
        <w:t>PayPal y depósitos bancarios</w:t>
      </w:r>
      <w:r>
        <w:rPr>
          <w:lang w:eastAsia="es-MX"/>
        </w:rPr>
        <w:t>.</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w:t>
      </w:r>
      <w:proofErr w:type="spellStart"/>
      <w:r>
        <w:rPr>
          <w:lang w:eastAsia="es-MX"/>
        </w:rPr>
        <w:t>end</w:t>
      </w:r>
      <w:proofErr w:type="spellEnd"/>
      <w:r>
        <w:rPr>
          <w:lang w:eastAsia="es-MX"/>
        </w:rPr>
        <w:t xml:space="preserve">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7" w:name="_Toc15597860"/>
      <w:r w:rsidRPr="00F76E0C">
        <w:lastRenderedPageBreak/>
        <w:t>ESTRUCTURA DE LA APLICACIÓN</w:t>
      </w:r>
      <w:bookmarkEnd w:id="7"/>
    </w:p>
    <w:p w:rsidR="00073DF0" w:rsidRDefault="00073DF0" w:rsidP="00073DF0">
      <w:pPr>
        <w:pStyle w:val="Ttulo2"/>
      </w:pPr>
      <w:r>
        <w:t>Mapa de navegación</w:t>
      </w:r>
    </w:p>
    <w:p w:rsidR="00073DF0" w:rsidRDefault="00073DF0" w:rsidP="00073DF0">
      <w:pPr>
        <w:pStyle w:val="Documentos"/>
        <w:ind w:firstLine="0"/>
        <w:jc w:val="center"/>
        <w:rPr>
          <w:lang w:eastAsia="es-MX"/>
        </w:rPr>
      </w:pPr>
      <w:r>
        <w:rPr>
          <w:noProof/>
          <w:lang w:eastAsia="ja-JP"/>
        </w:rPr>
        <w:drawing>
          <wp:inline distT="0" distB="0" distL="0" distR="0" wp14:anchorId="0E46F6AE" wp14:editId="5372231D">
            <wp:extent cx="5502910" cy="5127477"/>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pa Navega.PNG"/>
                    <pic:cNvPicPr/>
                  </pic:nvPicPr>
                  <pic:blipFill rotWithShape="1">
                    <a:blip r:embed="rId9">
                      <a:extLst>
                        <a:ext uri="{28A0092B-C50C-407E-A947-70E740481C1C}">
                          <a14:useLocalDpi xmlns:a14="http://schemas.microsoft.com/office/drawing/2010/main" val="0"/>
                        </a:ext>
                      </a:extLst>
                    </a:blip>
                    <a:srcRect r="1936" b="2879"/>
                    <a:stretch/>
                  </pic:blipFill>
                  <pic:spPr bwMode="auto">
                    <a:xfrm>
                      <a:off x="0" y="0"/>
                      <a:ext cx="5503492" cy="5128019"/>
                    </a:xfrm>
                    <a:prstGeom prst="rect">
                      <a:avLst/>
                    </a:prstGeom>
                    <a:ln>
                      <a:noFill/>
                    </a:ln>
                    <a:extLst>
                      <a:ext uri="{53640926-AAD7-44D8-BBD7-CCE9431645EC}">
                        <a14:shadowObscured xmlns:a14="http://schemas.microsoft.com/office/drawing/2010/main"/>
                      </a:ext>
                    </a:extLst>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r>
        <w:lastRenderedPageBreak/>
        <w:t>Bosquejo de las páginas</w:t>
      </w:r>
    </w:p>
    <w:p w:rsidR="00073DF0" w:rsidRPr="00BC3A85" w:rsidRDefault="00073DF0" w:rsidP="00073DF0">
      <w:pPr>
        <w:pStyle w:val="Ttulo3"/>
      </w:pPr>
      <w:r>
        <w:t>Front-</w:t>
      </w:r>
      <w:proofErr w:type="spellStart"/>
      <w:r>
        <w:t>End</w:t>
      </w:r>
      <w:proofErr w:type="spellEnd"/>
    </w:p>
    <w:p w:rsidR="00073DF0" w:rsidRDefault="00073DF0" w:rsidP="00073DF0">
      <w:pPr>
        <w:pStyle w:val="Documentos"/>
        <w:ind w:firstLine="0"/>
        <w:jc w:val="center"/>
        <w:rPr>
          <w:lang w:eastAsia="es-MX"/>
        </w:rPr>
      </w:pPr>
      <w:r>
        <w:rPr>
          <w:noProof/>
          <w:lang w:eastAsia="ja-JP"/>
        </w:rPr>
        <w:drawing>
          <wp:inline distT="0" distB="0" distL="0" distR="0" wp14:anchorId="5CB9E853" wp14:editId="63129B5B">
            <wp:extent cx="1992785" cy="180000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i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BDEDEC7" wp14:editId="101567A4">
            <wp:extent cx="1992785" cy="180000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medo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035AEE9" wp14:editId="4683DA30">
            <wp:extent cx="1992785" cy="180000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tros Mueb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4B565075" wp14:editId="49597D5B">
            <wp:extent cx="1992785" cy="180000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cin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92AF8A2" wp14:editId="509119E5">
            <wp:extent cx="1992785" cy="180000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fic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99B4520" wp14:editId="04B7BBCA">
            <wp:extent cx="1992785" cy="180000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camar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lastRenderedPageBreak/>
        <w:drawing>
          <wp:inline distT="0" distB="0" distL="0" distR="0" wp14:anchorId="17ABDBB9" wp14:editId="3719098C">
            <wp:extent cx="1992785" cy="180000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a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6900252" wp14:editId="6DB5E20C">
            <wp:extent cx="1992785" cy="18000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viso de Privacid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75ADD387" wp14:editId="2898D4E9">
            <wp:extent cx="1992785" cy="180000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ilosofí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A2CB3A8" wp14:editId="6FF4F2AB">
            <wp:extent cx="1992785" cy="180000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Q'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30E84A2" wp14:editId="7F02EDB9">
            <wp:extent cx="1992785" cy="180000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rri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E66DF39" wp14:editId="3B8E61DA">
            <wp:extent cx="1992785" cy="180000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mp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04CC15C" wp14:editId="7BA2C61A">
            <wp:extent cx="2250127" cy="180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gistr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0127" cy="1800000"/>
                    </a:xfrm>
                    <a:prstGeom prst="rect">
                      <a:avLst/>
                    </a:prstGeom>
                  </pic:spPr>
                </pic:pic>
              </a:graphicData>
            </a:graphic>
          </wp:inline>
        </w:drawing>
      </w:r>
      <w:r>
        <w:rPr>
          <w:noProof/>
          <w:lang w:eastAsia="ja-JP"/>
        </w:rPr>
        <w:drawing>
          <wp:inline distT="0" distB="0" distL="0" distR="0" wp14:anchorId="2E96D1ED" wp14:editId="6B003BF3">
            <wp:extent cx="2300231" cy="1800000"/>
            <wp:effectExtent l="0" t="0" r="508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0231" cy="1800000"/>
                    </a:xfrm>
                    <a:prstGeom prst="rect">
                      <a:avLst/>
                    </a:prstGeom>
                  </pic:spPr>
                </pic:pic>
              </a:graphicData>
            </a:graphic>
          </wp:inline>
        </w:drawing>
      </w:r>
    </w:p>
    <w:p w:rsidR="00073DF0" w:rsidRDefault="00073DF0" w:rsidP="00073DF0">
      <w:pPr>
        <w:spacing w:after="160" w:line="259" w:lineRule="auto"/>
        <w:jc w:val="left"/>
        <w:rPr>
          <w:lang w:eastAsia="es-MX"/>
        </w:rPr>
      </w:pPr>
      <w:r>
        <w:rPr>
          <w:lang w:eastAsia="es-MX"/>
        </w:rPr>
        <w:br w:type="page"/>
      </w:r>
    </w:p>
    <w:p w:rsidR="00073DF0" w:rsidRDefault="00073DF0" w:rsidP="00073DF0">
      <w:pPr>
        <w:pStyle w:val="Ttulo3"/>
        <w:rPr>
          <w:lang w:eastAsia="es-MX"/>
        </w:rPr>
      </w:pPr>
      <w:r>
        <w:rPr>
          <w:lang w:eastAsia="es-MX"/>
        </w:rPr>
        <w:lastRenderedPageBreak/>
        <w:t>Back-</w:t>
      </w:r>
      <w:proofErr w:type="spellStart"/>
      <w:r>
        <w:rPr>
          <w:lang w:eastAsia="es-MX"/>
        </w:rPr>
        <w:t>End</w:t>
      </w:r>
      <w:proofErr w:type="spellEnd"/>
    </w:p>
    <w:p w:rsidR="00073DF0" w:rsidRDefault="00073DF0" w:rsidP="00073DF0">
      <w:pPr>
        <w:pStyle w:val="Documentos"/>
        <w:ind w:firstLine="0"/>
        <w:jc w:val="center"/>
        <w:rPr>
          <w:lang w:eastAsia="es-MX"/>
        </w:rPr>
      </w:pPr>
      <w:r>
        <w:rPr>
          <w:noProof/>
          <w:lang w:eastAsia="ja-JP"/>
        </w:rPr>
        <w:drawing>
          <wp:inline distT="0" distB="0" distL="0" distR="0" wp14:anchorId="0308C4BB" wp14:editId="026FD955">
            <wp:extent cx="1800000" cy="101425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tegorí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17F1497B" wp14:editId="1E9CB59E">
            <wp:extent cx="1798516" cy="1009508"/>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tegorías Ad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120" cy="1013776"/>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7CF03A9E" wp14:editId="2705AD52">
            <wp:extent cx="1798516" cy="1009508"/>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stablecimientos 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7523" cy="1014563"/>
                    </a:xfrm>
                    <a:prstGeom prst="rect">
                      <a:avLst/>
                    </a:prstGeom>
                  </pic:spPr>
                </pic:pic>
              </a:graphicData>
            </a:graphic>
          </wp:inline>
        </w:drawing>
      </w:r>
      <w:r>
        <w:rPr>
          <w:lang w:eastAsia="es-MX"/>
        </w:rPr>
        <w:t xml:space="preserve"> </w:t>
      </w:r>
      <w:r>
        <w:rPr>
          <w:noProof/>
          <w:lang w:eastAsia="ja-JP"/>
        </w:rPr>
        <w:drawing>
          <wp:inline distT="0" distB="0" distL="0" distR="0" wp14:anchorId="1FD6E840" wp14:editId="1298A157">
            <wp:extent cx="1799590" cy="1009015"/>
            <wp:effectExtent l="0" t="0" r="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stablecimient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3273" cy="1011080"/>
                    </a:xfrm>
                    <a:prstGeom prst="rect">
                      <a:avLst/>
                    </a:prstGeom>
                  </pic:spPr>
                </pic:pic>
              </a:graphicData>
            </a:graphic>
          </wp:inline>
        </w:drawing>
      </w:r>
    </w:p>
    <w:p w:rsidR="00073DF0" w:rsidRDefault="00073DF0" w:rsidP="00073DF0">
      <w:pPr>
        <w:pStyle w:val="Documentos"/>
        <w:ind w:firstLine="0"/>
        <w:jc w:val="center"/>
        <w:rPr>
          <w:noProof/>
          <w:lang w:eastAsia="ja-JP"/>
        </w:rPr>
      </w:pPr>
      <w:r>
        <w:rPr>
          <w:noProof/>
          <w:lang w:eastAsia="ja-JP"/>
        </w:rPr>
        <w:drawing>
          <wp:inline distT="0" distB="0" distL="0" distR="0" wp14:anchorId="04724207" wp14:editId="2E5BBB98">
            <wp:extent cx="1800000" cy="1014257"/>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status Promocion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t xml:space="preserve"> </w:t>
      </w:r>
      <w:r>
        <w:rPr>
          <w:noProof/>
          <w:lang w:eastAsia="ja-JP"/>
        </w:rPr>
        <w:drawing>
          <wp:inline distT="0" distB="0" distL="0" distR="0" wp14:anchorId="103880C7" wp14:editId="62B0FB80">
            <wp:extent cx="1798516" cy="1000962"/>
            <wp:effectExtent l="0" t="0" r="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status Promociones Ad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3030" cy="1003475"/>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3AAD59F5" wp14:editId="2760DA88">
            <wp:extent cx="1800000" cy="1014257"/>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edid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49AC54AB" wp14:editId="733905FA">
            <wp:extent cx="1799255" cy="1009015"/>
            <wp:effectExtent l="0" t="0" r="0" b="63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edidos Ad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5063" cy="1012272"/>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DA72A33" wp14:editId="410AD366">
            <wp:extent cx="1800000" cy="1014257"/>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rivilegio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575CC70C" wp14:editId="1D4CECC8">
            <wp:extent cx="1799237" cy="1006700"/>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rivilegios Ad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3577" cy="1009129"/>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2B246AD5" wp14:editId="2F232D5E">
            <wp:extent cx="1800000" cy="101425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roducto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73904DA1" wp14:editId="01FF1B91">
            <wp:extent cx="1800000" cy="1014257"/>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roductos Ad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lastRenderedPageBreak/>
        <w:drawing>
          <wp:inline distT="0" distB="0" distL="0" distR="0" wp14:anchorId="32D149BE" wp14:editId="2206BD1E">
            <wp:extent cx="1800000" cy="1014257"/>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omocion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drawing>
          <wp:inline distT="0" distB="0" distL="0" distR="0" wp14:anchorId="7791F020" wp14:editId="34B5FFB9">
            <wp:extent cx="1800000" cy="1014257"/>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omociones A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45203F0A" wp14:editId="011F2C84">
            <wp:extent cx="1800000" cy="1014257"/>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roveedor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23FB7B2D" wp14:editId="01B1422C">
            <wp:extent cx="1798839" cy="101151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oveedores Ad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4215" cy="101453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08444248" wp14:editId="3DAF670A">
            <wp:extent cx="1800000" cy="1014257"/>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ovinci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D10B72B" wp14:editId="554F929C">
            <wp:extent cx="1798635" cy="101397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vincias Ad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6190" cy="1018231"/>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8B84808" wp14:editId="00B04130">
            <wp:extent cx="1800000" cy="1014257"/>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uario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4C17F98" wp14:editId="0E48A3B1">
            <wp:extent cx="1800000" cy="1014257"/>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uarios Ad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r>
        <w:lastRenderedPageBreak/>
        <w:t>Justificación</w:t>
      </w:r>
    </w:p>
    <w:p w:rsidR="00073DF0" w:rsidRDefault="00073DF0" w:rsidP="00073DF0">
      <w:pPr>
        <w:pStyle w:val="Documentos"/>
        <w:rPr>
          <w:lang w:eastAsia="es-MX"/>
        </w:rPr>
      </w:pPr>
      <w:r>
        <w:rPr>
          <w:lang w:eastAsia="es-MX"/>
        </w:rPr>
        <w:t>La selección de la navegación se realizó en base a las propuestas de parte del cliente a través de la experiencia obtenida durante la consulta en otros sitios web del mismo giro.</w:t>
      </w:r>
    </w:p>
    <w:p w:rsidR="00073DF0" w:rsidRDefault="00073DF0" w:rsidP="00073DF0">
      <w:pPr>
        <w:pStyle w:val="Documentos"/>
        <w:rPr>
          <w:lang w:eastAsia="es-MX"/>
        </w:rPr>
      </w:pPr>
      <w:r>
        <w:rPr>
          <w:lang w:eastAsia="es-MX"/>
        </w:rPr>
        <w:t>Además de que supone una gran ventaja hacia el usuario final al momento de navegar, pues puede consultar cualquier página desde su ubicación actual en la aplicación web en comparación de otros tipos de navegación.</w:t>
      </w:r>
    </w:p>
    <w:p w:rsidR="00073DF0" w:rsidRDefault="00073DF0" w:rsidP="00073DF0">
      <w:pPr>
        <w:pStyle w:val="Documentos"/>
        <w:rPr>
          <w:lang w:eastAsia="es-MX"/>
        </w:rPr>
      </w:pPr>
      <w:r>
        <w:rPr>
          <w:lang w:eastAsia="es-MX"/>
        </w:rPr>
        <w:t>La estructura de la aplicación permite visualizar al usuario final la información de contacto de la empresa en todo momento y no solo en una página como en otras estructuras.</w:t>
      </w:r>
    </w:p>
    <w:p w:rsidR="00073DF0" w:rsidRDefault="00073DF0" w:rsidP="00073DF0">
      <w:pPr>
        <w:pStyle w:val="Documentos"/>
        <w:rPr>
          <w:lang w:eastAsia="es-MX"/>
        </w:rPr>
      </w:pPr>
      <w:r>
        <w:rPr>
          <w:lang w:eastAsia="es-MX"/>
        </w:rPr>
        <w:t>De igual manera, nos permite identificar la información necesaria pues no está saturada de contenido que abarque toda la pestaña de navegación.</w:t>
      </w:r>
    </w:p>
    <w:p w:rsidR="00073DF0" w:rsidRDefault="00073DF0" w:rsidP="00073DF0">
      <w:pPr>
        <w:pStyle w:val="Documentos"/>
        <w:rPr>
          <w:lang w:eastAsia="es-MX"/>
        </w:rPr>
      </w:pPr>
      <w:r>
        <w:rPr>
          <w:lang w:eastAsia="es-MX"/>
        </w:rPr>
        <w:t>Otra ventaja que presenta el uso de la navegación en red es que no limita al usuario en cuanto a la consulta de otras páginas y no está atado a seguir una secuencia para consultar la información deseada como con la navegación lineal o jerárquica.</w:t>
      </w:r>
    </w:p>
    <w:p w:rsidR="00073DF0" w:rsidRPr="00213780" w:rsidRDefault="00073DF0" w:rsidP="00073DF0">
      <w:pPr>
        <w:pStyle w:val="Documentos"/>
        <w:rPr>
          <w:lang w:eastAsia="es-MX"/>
        </w:rPr>
      </w:pPr>
      <w:r>
        <w:rPr>
          <w:lang w:eastAsia="es-MX"/>
        </w:rPr>
        <w:t>Uno de los puntos claves de la estructura de la aplicación web es que nos permite visualizar de primera mano el número telefónico para contactar a la empresa y no solo en un apartado de contacto como ocasionalmente se emplea.</w:t>
      </w:r>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8" w:name="_Toc15597861"/>
      <w:r>
        <w:lastRenderedPageBreak/>
        <w:t>BASE DE DATOS</w:t>
      </w:r>
      <w:bookmarkEnd w:id="8"/>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9" w:name="_Toc15597862"/>
      <w:r>
        <w:t>DIAGRAMA E/R</w:t>
      </w:r>
      <w:bookmarkEnd w:id="9"/>
    </w:p>
    <w:p w:rsidR="00FD3703" w:rsidRPr="00FD3703" w:rsidRDefault="00FD3703" w:rsidP="00FD3703">
      <w:pPr>
        <w:pStyle w:val="ParrafoNormal"/>
      </w:pPr>
    </w:p>
    <w:p w:rsidR="00C84A83" w:rsidRDefault="00C84A83"/>
    <w:p w:rsidR="00C84A83" w:rsidRDefault="00C84A83" w:rsidP="00C84A83">
      <w:pPr>
        <w:pStyle w:val="Ttulo2"/>
      </w:pPr>
      <w:bookmarkStart w:id="10" w:name="_Toc15597863"/>
      <w:r>
        <w:t>DIAGRAMA RELACIONAL</w:t>
      </w:r>
      <w:bookmarkEnd w:id="10"/>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1" w:name="_Toc15597864"/>
      <w:r>
        <w:lastRenderedPageBreak/>
        <w:t>INTERFACES</w:t>
      </w:r>
      <w:bookmarkEnd w:id="11"/>
    </w:p>
    <w:p w:rsidR="00FD3703" w:rsidRPr="00FD3703" w:rsidRDefault="00FD3703" w:rsidP="00FD3703">
      <w:pPr>
        <w:pStyle w:val="Documentos"/>
      </w:pPr>
    </w:p>
    <w:p w:rsidR="00C84A83" w:rsidRDefault="00C84A83">
      <w:pPr>
        <w:spacing w:after="160" w:line="259" w:lineRule="auto"/>
        <w:jc w:val="left"/>
      </w:pPr>
      <w:r>
        <w:br w:type="page"/>
      </w:r>
    </w:p>
    <w:p w:rsidR="00C84A83" w:rsidRDefault="00C84A83" w:rsidP="00C84A83">
      <w:pPr>
        <w:pStyle w:val="Ttulo1"/>
      </w:pPr>
      <w:bookmarkStart w:id="12" w:name="_Toc15597865"/>
      <w:r>
        <w:lastRenderedPageBreak/>
        <w:t>REFLEXIÓN</w:t>
      </w:r>
      <w:bookmarkEnd w:id="12"/>
    </w:p>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2</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4</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pPr>
              <w:rPr>
                <w:sz w:val="20"/>
                <w:szCs w:val="20"/>
              </w:rPr>
            </w:pPr>
            <w:r>
              <w:rPr>
                <w:sz w:val="20"/>
                <w:szCs w:val="20"/>
              </w:rPr>
              <w:t>Total</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1. </w:t>
            </w:r>
            <w:r w:rsidRPr="00695C4C">
              <w:t>Jacobo Tirado Ana Luz Esther</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2. </w:t>
            </w:r>
            <w:r w:rsidRPr="00695C4C">
              <w:t>Juárez Lorenzo Alfredo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3. </w:t>
            </w:r>
            <w:r w:rsidRPr="00695C4C">
              <w:t>Sánchez Duran Juan  Marcelino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4. </w:t>
            </w:r>
            <w:r w:rsidRPr="00695C4C">
              <w:t>Troncoso Tirado Paola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bl>
    <w:p w:rsidR="00695C4C" w:rsidRDefault="00695C4C">
      <w:pPr>
        <w:spacing w:after="160" w:line="259" w:lineRule="auto"/>
        <w:jc w:val="left"/>
        <w:rPr>
          <w:rFonts w:eastAsiaTheme="majorEastAsia" w:cstheme="majorBidi"/>
          <w:b/>
          <w:color w:val="auto"/>
          <w:sz w:val="28"/>
          <w:szCs w:val="32"/>
        </w:rPr>
      </w:pPr>
      <w:bookmarkStart w:id="13" w:name="_Toc15597866"/>
    </w:p>
    <w:sdt>
      <w:sdtPr>
        <w:rPr>
          <w:lang w:val="es-ES"/>
        </w:rPr>
        <w:id w:val="-439230568"/>
        <w:docPartObj>
          <w:docPartGallery w:val="Bibliographies"/>
          <w:docPartUnique/>
        </w:docPartObj>
      </w:sdtPr>
      <w:sdtEndPr>
        <w:rPr>
          <w:rFonts w:eastAsiaTheme="minorHAnsi" w:cs="Arial"/>
          <w:b w:val="0"/>
          <w:color w:val="000000"/>
          <w:sz w:val="24"/>
          <w:szCs w:val="24"/>
          <w:lang w:val="es-MX"/>
        </w:rPr>
      </w:sdtEndPr>
      <w:sdtContent>
        <w:p w:rsidR="00037C2F" w:rsidRDefault="00037C2F">
          <w:pPr>
            <w:pStyle w:val="Ttulo1"/>
          </w:pPr>
          <w:r>
            <w:rPr>
              <w:lang w:val="es-ES"/>
            </w:rPr>
            <w:t>Bibliografía</w:t>
          </w:r>
        </w:p>
        <w:sdt>
          <w:sdtPr>
            <w:id w:val="111145805"/>
            <w:bibliography/>
          </w:sdtPr>
          <w:sdtContent>
            <w:p w:rsidR="00037C2F" w:rsidRDefault="00037C2F" w:rsidP="00037C2F">
              <w:pPr>
                <w:pStyle w:val="Bibliografa"/>
                <w:ind w:left="720" w:hanging="720"/>
                <w:rPr>
                  <w:noProof/>
                  <w:lang w:val="es-ES"/>
                </w:rPr>
              </w:pPr>
              <w:r>
                <w:fldChar w:fldCharType="begin"/>
              </w:r>
              <w:r>
                <w:instrText>BIBLIOGRAPHY</w:instrText>
              </w:r>
              <w:r>
                <w:fldChar w:fldCharType="separate"/>
              </w:r>
              <w:r>
                <w:rPr>
                  <w:noProof/>
                  <w:lang w:val="es-ES"/>
                </w:rPr>
                <w:t xml:space="preserve">Comité de estándares de ingeniería de software y sistemas. (08 de 11 de 2005). </w:t>
              </w:r>
              <w:r>
                <w:rPr>
                  <w:i/>
                  <w:iCs/>
                  <w:noProof/>
                  <w:lang w:val="es-ES"/>
                </w:rPr>
                <w:t>IEEE STANDARDS ASSOCIATION</w:t>
              </w:r>
              <w:r>
                <w:rPr>
                  <w:noProof/>
                  <w:lang w:val="es-ES"/>
                </w:rPr>
                <w:t>. Recuperado el 10 de 01 de 2019, de IEEE STANDARDS ASSOCIATION - IEEE 982.1-2005 - Diccionario estándar de medidas IEEE de los aspectos de confiabilidad del software: https://standards.ieee.org/standard/982_1-2005.html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(15 de 08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1028-2008 - Estándar IEEE para revisiones y auditorías de software: https://standards.ieee.org/standard/1028-2008.html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(18 de 07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829-2008 - Estándar IEEE para documentación de pruebas de software y sistemas: https://standards.ieee.org/standard/829-2008.html</w:t>
              </w:r>
            </w:p>
            <w:p w:rsidR="00037C2F" w:rsidRDefault="00037C2F" w:rsidP="00037C2F">
              <w:pPr>
                <w:pStyle w:val="Bibliografa"/>
                <w:ind w:left="720" w:hanging="720"/>
                <w:rPr>
                  <w:noProof/>
                  <w:lang w:val="es-ES"/>
                </w:rPr>
              </w:pPr>
              <w:r w:rsidRPr="00037C2F">
                <w:rPr>
                  <w:noProof/>
                  <w:lang w:val="en-US"/>
                </w:rPr>
                <w:t xml:space="preserve">Guia WEB MASTER. (s.f.). </w:t>
              </w:r>
              <w:r w:rsidRPr="00037C2F">
                <w:rPr>
                  <w:i/>
                  <w:iCs/>
                  <w:noProof/>
                  <w:lang w:val="en-US"/>
                </w:rPr>
                <w:t>Guia WEB MASTER</w:t>
              </w:r>
              <w:r w:rsidRPr="00037C2F">
                <w:rPr>
                  <w:noProof/>
                  <w:lang w:val="en-US"/>
                </w:rPr>
                <w:t xml:space="preserve">. </w:t>
              </w:r>
              <w:r>
                <w:rPr>
                  <w:noProof/>
                  <w:lang w:val="es-ES"/>
                </w:rPr>
                <w:t>Recuperado el 11 de Mayo de 2019, de Guia WEB MASTER - Tipo y uso de imágenes en la web: http://www.guiawebmaster.com/diseno-web/tipos-imagenes-web.php</w:t>
              </w:r>
            </w:p>
            <w:p w:rsidR="00037C2F" w:rsidRDefault="00037C2F" w:rsidP="00037C2F">
              <w:pPr>
                <w:pStyle w:val="Bibliografa"/>
                <w:ind w:left="720" w:hanging="720"/>
                <w:rPr>
                  <w:noProof/>
                  <w:lang w:val="es-ES"/>
                </w:rPr>
              </w:pPr>
              <w:r>
                <w:rPr>
                  <w:noProof/>
                  <w:lang w:val="es-ES"/>
                </w:rPr>
                <w:t xml:space="preserve">Ingenieria de Software. (2018). </w:t>
              </w:r>
              <w:r>
                <w:rPr>
                  <w:i/>
                  <w:iCs/>
                  <w:noProof/>
                  <w:lang w:val="es-ES"/>
                </w:rPr>
                <w:t>Ingenieria de Software</w:t>
              </w:r>
              <w:r>
                <w:rPr>
                  <w:noProof/>
                  <w:lang w:val="es-ES"/>
                </w:rPr>
                <w:t>.</w:t>
              </w:r>
            </w:p>
            <w:p w:rsidR="00037C2F" w:rsidRDefault="00037C2F" w:rsidP="00037C2F">
              <w:pPr>
                <w:pStyle w:val="Bibliografa"/>
                <w:ind w:left="720" w:hanging="720"/>
              </w:pPr>
              <w:r>
                <w:rPr>
                  <w:noProof/>
                  <w:lang w:val="es-ES"/>
                </w:rPr>
                <w:t xml:space="preserve">StarUML. (2018). </w:t>
              </w:r>
              <w:r>
                <w:rPr>
                  <w:i/>
                  <w:iCs/>
                  <w:noProof/>
                  <w:lang w:val="es-ES"/>
                </w:rPr>
                <w:t>StarUML</w:t>
              </w:r>
              <w:r>
                <w:rPr>
                  <w:noProof/>
                  <w:lang w:val="es-ES"/>
                </w:rPr>
                <w:t>. Recuperado el 22 de Mayo de 2018, de StarUML: http://staruml.sourceforge.net/v1/about.php</w:t>
              </w:r>
              <w:r>
                <w:rPr>
                  <w:b/>
                  <w:bCs/>
                </w:rPr>
                <w:fldChar w:fldCharType="end"/>
              </w:r>
            </w:p>
          </w:sdtContent>
        </w:sdt>
      </w:sdtContent>
    </w:sdt>
    <w:p w:rsidR="00F710BB" w:rsidRDefault="00F710BB" w:rsidP="00037C2F">
      <w:pPr>
        <w:pStyle w:val="Ttulo1"/>
        <w:jc w:val="both"/>
      </w:pPr>
    </w:p>
    <w:p w:rsidR="00037C2F" w:rsidRPr="00037C2F" w:rsidRDefault="00037C2F" w:rsidP="00037C2F">
      <w:pPr>
        <w:pStyle w:val="Documentos"/>
        <w:sectPr w:rsidR="00037C2F" w:rsidRPr="00037C2F" w:rsidSect="00C84A83">
          <w:headerReference w:type="default" r:id="rId44"/>
          <w:footerReference w:type="default" r:id="rId45"/>
          <w:pgSz w:w="12240" w:h="15840"/>
          <w:pgMar w:top="1417" w:right="1701" w:bottom="1417" w:left="1701" w:header="708" w:footer="708" w:gutter="0"/>
          <w:pgNumType w:start="1"/>
          <w:cols w:space="708"/>
          <w:docGrid w:linePitch="360"/>
        </w:sectPr>
      </w:pPr>
    </w:p>
    <w:p w:rsidR="00C84A83" w:rsidRPr="00B06A41" w:rsidRDefault="00C84A83" w:rsidP="00B06A41">
      <w:pPr>
        <w:pStyle w:val="Ttulo1"/>
      </w:pPr>
      <w:r w:rsidRPr="00B06A41">
        <w:lastRenderedPageBreak/>
        <w:t>DIAGRAMA DE ACTIVIDADES</w:t>
      </w:r>
      <w:bookmarkEnd w:id="13"/>
    </w:p>
    <w:tbl>
      <w:tblPr>
        <w:tblStyle w:val="Tablaconcuadrcula"/>
        <w:tblW w:w="12852" w:type="dxa"/>
        <w:jc w:val="center"/>
        <w:tblLook w:val="04A0" w:firstRow="1" w:lastRow="0" w:firstColumn="1" w:lastColumn="0" w:noHBand="0" w:noVBand="1"/>
      </w:tblPr>
      <w:tblGrid>
        <w:gridCol w:w="1126"/>
        <w:gridCol w:w="2394"/>
        <w:gridCol w:w="1710"/>
        <w:gridCol w:w="1618"/>
        <w:gridCol w:w="1618"/>
        <w:gridCol w:w="1418"/>
        <w:gridCol w:w="1418"/>
        <w:gridCol w:w="1550"/>
      </w:tblGrid>
      <w:tr w:rsidR="00B06A41" w:rsidRPr="00F710BB" w:rsidTr="00DA0B58">
        <w:trPr>
          <w:trHeight w:val="383"/>
          <w:jc w:val="center"/>
        </w:trPr>
        <w:tc>
          <w:tcPr>
            <w:tcW w:w="1129" w:type="dxa"/>
            <w:vMerge w:val="restart"/>
            <w:shd w:val="clear" w:color="auto" w:fill="A8D08D" w:themeFill="accent6" w:themeFillTint="99"/>
            <w:vAlign w:val="center"/>
          </w:tcPr>
          <w:p w:rsidR="00A01D1F" w:rsidRPr="00F710BB" w:rsidRDefault="00A01D1F" w:rsidP="00F710BB">
            <w:pPr>
              <w:pStyle w:val="Documentos"/>
              <w:ind w:firstLine="0"/>
              <w:jc w:val="center"/>
              <w:rPr>
                <w:b/>
              </w:rPr>
            </w:pPr>
            <w:r w:rsidRPr="00F710BB">
              <w:rPr>
                <w:b/>
              </w:rPr>
              <w:t>Numero</w:t>
            </w:r>
          </w:p>
        </w:tc>
        <w:tc>
          <w:tcPr>
            <w:tcW w:w="2806"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Actividad</w:t>
            </w:r>
          </w:p>
        </w:tc>
        <w:tc>
          <w:tcPr>
            <w:tcW w:w="1710"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Responsable</w:t>
            </w:r>
          </w:p>
        </w:tc>
        <w:tc>
          <w:tcPr>
            <w:tcW w:w="5489" w:type="dxa"/>
            <w:gridSpan w:val="4"/>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Fechas</w:t>
            </w:r>
          </w:p>
        </w:tc>
        <w:tc>
          <w:tcPr>
            <w:tcW w:w="1718"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Áreas de mejora y tentativas de solución</w:t>
            </w:r>
          </w:p>
        </w:tc>
      </w:tr>
      <w:tr w:rsidR="00ED2A29" w:rsidRPr="00F710BB" w:rsidTr="00DA0B58">
        <w:trPr>
          <w:trHeight w:val="1064"/>
          <w:jc w:val="center"/>
        </w:trPr>
        <w:tc>
          <w:tcPr>
            <w:tcW w:w="1129"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2806"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10"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propuesto</w:t>
            </w: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propuesto</w:t>
            </w:r>
          </w:p>
        </w:tc>
        <w:tc>
          <w:tcPr>
            <w:tcW w:w="1078"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real</w:t>
            </w:r>
          </w:p>
        </w:tc>
        <w:tc>
          <w:tcPr>
            <w:tcW w:w="861"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real</w:t>
            </w:r>
          </w:p>
        </w:tc>
        <w:tc>
          <w:tcPr>
            <w:tcW w:w="1718" w:type="dxa"/>
            <w:vMerge/>
            <w:shd w:val="clear" w:color="auto" w:fill="A8D08D" w:themeFill="accent6" w:themeFillTint="99"/>
            <w:vAlign w:val="center"/>
          </w:tcPr>
          <w:p w:rsidR="00A01D1F" w:rsidRPr="00F710BB" w:rsidRDefault="00A01D1F" w:rsidP="00A01D1F">
            <w:pPr>
              <w:pStyle w:val="Documentos"/>
              <w:ind w:firstLine="0"/>
              <w:jc w:val="center"/>
              <w:rPr>
                <w:b/>
              </w:rP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w:t>
            </w:r>
          </w:p>
        </w:tc>
        <w:tc>
          <w:tcPr>
            <w:tcW w:w="2806" w:type="dxa"/>
            <w:vAlign w:val="center"/>
          </w:tcPr>
          <w:p w:rsidR="00670272" w:rsidRDefault="00670272" w:rsidP="00670272">
            <w:pPr>
              <w:pStyle w:val="Documentos"/>
              <w:ind w:firstLine="0"/>
              <w:jc w:val="left"/>
            </w:pPr>
            <w:r>
              <w:t>Realizar la estructura del documento.</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670272" w:rsidP="00670272">
            <w:r w:rsidRPr="003F098B">
              <w:t>10/07/2019</w:t>
            </w:r>
          </w:p>
        </w:tc>
        <w:tc>
          <w:tcPr>
            <w:tcW w:w="1775" w:type="dxa"/>
          </w:tcPr>
          <w:p w:rsidR="00670272" w:rsidRDefault="00670272" w:rsidP="00670272">
            <w:r w:rsidRPr="003F098B">
              <w:t>10/07/2019</w:t>
            </w:r>
          </w:p>
        </w:tc>
        <w:tc>
          <w:tcPr>
            <w:tcW w:w="1078" w:type="dxa"/>
          </w:tcPr>
          <w:p w:rsidR="00670272" w:rsidRDefault="00670272" w:rsidP="00670272">
            <w:r w:rsidRPr="003F098B">
              <w:t>10/07/2019</w:t>
            </w:r>
          </w:p>
        </w:tc>
        <w:tc>
          <w:tcPr>
            <w:tcW w:w="861" w:type="dxa"/>
          </w:tcPr>
          <w:p w:rsidR="00670272" w:rsidRDefault="00670272" w:rsidP="00670272">
            <w:r w:rsidRPr="003F098B">
              <w:t>10/07/2019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2</w:t>
            </w:r>
          </w:p>
        </w:tc>
        <w:tc>
          <w:tcPr>
            <w:tcW w:w="2806" w:type="dxa"/>
            <w:vAlign w:val="center"/>
          </w:tcPr>
          <w:p w:rsidR="00670272" w:rsidRDefault="00670272" w:rsidP="00670272">
            <w:pPr>
              <w:pStyle w:val="Documentos"/>
              <w:ind w:firstLine="0"/>
              <w:jc w:val="left"/>
            </w:pPr>
            <w:r>
              <w:t>Agregar al documento los requerimientos.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BD5FE3" w:rsidP="00670272">
            <w:r>
              <w:t>11</w:t>
            </w:r>
            <w:r w:rsidR="00670272" w:rsidRPr="003F098B">
              <w:t>/07/2019</w:t>
            </w:r>
          </w:p>
        </w:tc>
        <w:tc>
          <w:tcPr>
            <w:tcW w:w="1775" w:type="dxa"/>
          </w:tcPr>
          <w:p w:rsidR="00670272" w:rsidRDefault="00BD5FE3" w:rsidP="00670272">
            <w:r>
              <w:t>11</w:t>
            </w:r>
            <w:r w:rsidR="00670272" w:rsidRPr="003F098B">
              <w:t>/07/2019</w:t>
            </w:r>
          </w:p>
        </w:tc>
        <w:tc>
          <w:tcPr>
            <w:tcW w:w="1078" w:type="dxa"/>
          </w:tcPr>
          <w:p w:rsidR="00670272" w:rsidRDefault="00BD5FE3" w:rsidP="00670272">
            <w:r>
              <w:t>11</w:t>
            </w:r>
            <w:r w:rsidR="00670272" w:rsidRPr="003F098B">
              <w:t>/07/2019</w:t>
            </w:r>
          </w:p>
        </w:tc>
        <w:tc>
          <w:tcPr>
            <w:tcW w:w="861" w:type="dxa"/>
          </w:tcPr>
          <w:p w:rsidR="00670272" w:rsidRDefault="00BD5FE3" w:rsidP="00670272">
            <w:r>
              <w:t>11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3</w:t>
            </w:r>
          </w:p>
        </w:tc>
        <w:tc>
          <w:tcPr>
            <w:tcW w:w="2806" w:type="dxa"/>
          </w:tcPr>
          <w:p w:rsidR="00670272" w:rsidRDefault="00670272" w:rsidP="00670272">
            <w:r w:rsidRPr="00604905">
              <w:t>Agregar al documento</w:t>
            </w:r>
            <w:r>
              <w:t xml:space="preserve"> la justificación de la selección de la tecnología web utilizada</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670272">
            <w:r>
              <w:t>12</w:t>
            </w:r>
            <w:r w:rsidR="00670272" w:rsidRPr="003F098B">
              <w:t>/07/2019</w:t>
            </w:r>
          </w:p>
        </w:tc>
        <w:tc>
          <w:tcPr>
            <w:tcW w:w="1775" w:type="dxa"/>
          </w:tcPr>
          <w:p w:rsidR="00670272" w:rsidRDefault="00BD5FE3" w:rsidP="00670272">
            <w:r>
              <w:t>12</w:t>
            </w:r>
            <w:r w:rsidR="00670272" w:rsidRPr="003F098B">
              <w:t>/07/2019</w:t>
            </w:r>
          </w:p>
        </w:tc>
        <w:tc>
          <w:tcPr>
            <w:tcW w:w="1078" w:type="dxa"/>
          </w:tcPr>
          <w:p w:rsidR="00670272" w:rsidRDefault="00BD5FE3" w:rsidP="00670272">
            <w:r>
              <w:t>12</w:t>
            </w:r>
            <w:r w:rsidR="00670272" w:rsidRPr="003F098B">
              <w:t>/07/2019</w:t>
            </w:r>
          </w:p>
        </w:tc>
        <w:tc>
          <w:tcPr>
            <w:tcW w:w="861" w:type="dxa"/>
          </w:tcPr>
          <w:p w:rsidR="00670272" w:rsidRDefault="00BD5FE3" w:rsidP="00670272">
            <w:r>
              <w:t>1</w:t>
            </w:r>
            <w:r w:rsidR="00D11CA3">
              <w:t>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98"/>
          <w:jc w:val="center"/>
        </w:trPr>
        <w:tc>
          <w:tcPr>
            <w:tcW w:w="1129" w:type="dxa"/>
            <w:vAlign w:val="center"/>
          </w:tcPr>
          <w:p w:rsidR="00670272" w:rsidRDefault="00670272" w:rsidP="00670272">
            <w:pPr>
              <w:pStyle w:val="Documentos"/>
              <w:ind w:firstLine="0"/>
              <w:jc w:val="center"/>
            </w:pPr>
            <w:r>
              <w:t>4</w:t>
            </w:r>
          </w:p>
        </w:tc>
        <w:tc>
          <w:tcPr>
            <w:tcW w:w="2806" w:type="dxa"/>
          </w:tcPr>
          <w:p w:rsidR="00670272" w:rsidRDefault="00670272" w:rsidP="00670272">
            <w:r w:rsidRPr="00604905">
              <w:t>Agregar al documento</w:t>
            </w:r>
            <w:r>
              <w:t xml:space="preserve"> el alcance de la selección de la </w:t>
            </w:r>
            <w:r>
              <w:lastRenderedPageBreak/>
              <w:t>tecnología web utilizada</w:t>
            </w:r>
            <w:r w:rsidRPr="00604905">
              <w:t>.</w:t>
            </w:r>
          </w:p>
        </w:tc>
        <w:tc>
          <w:tcPr>
            <w:tcW w:w="1710" w:type="dxa"/>
            <w:vAlign w:val="center"/>
          </w:tcPr>
          <w:p w:rsidR="00670272" w:rsidRDefault="00670272" w:rsidP="00670272">
            <w:pPr>
              <w:pStyle w:val="Documentos"/>
              <w:ind w:firstLine="0"/>
              <w:jc w:val="center"/>
            </w:pPr>
            <w:r w:rsidRPr="00DA0B58">
              <w:lastRenderedPageBreak/>
              <w:t>JMSD</w:t>
            </w:r>
          </w:p>
        </w:tc>
        <w:tc>
          <w:tcPr>
            <w:tcW w:w="1775" w:type="dxa"/>
          </w:tcPr>
          <w:p w:rsidR="00670272" w:rsidRDefault="00BD5FE3" w:rsidP="00670272">
            <w:r>
              <w:t>1</w:t>
            </w:r>
            <w:r w:rsidR="00D11CA3">
              <w:t>6</w:t>
            </w:r>
            <w:r w:rsidR="00670272" w:rsidRPr="003F098B">
              <w:t>/07/2019</w:t>
            </w:r>
          </w:p>
        </w:tc>
        <w:tc>
          <w:tcPr>
            <w:tcW w:w="1775" w:type="dxa"/>
          </w:tcPr>
          <w:p w:rsidR="00670272" w:rsidRDefault="00BD5FE3" w:rsidP="00D11CA3">
            <w:r>
              <w:t>1</w:t>
            </w:r>
            <w:r w:rsidR="00D11CA3">
              <w:t>7</w:t>
            </w:r>
            <w:r w:rsidR="00670272" w:rsidRPr="003F098B">
              <w:t>/07/2019</w:t>
            </w:r>
          </w:p>
        </w:tc>
        <w:tc>
          <w:tcPr>
            <w:tcW w:w="1078" w:type="dxa"/>
          </w:tcPr>
          <w:p w:rsidR="00670272" w:rsidRDefault="00BD5FE3" w:rsidP="00670272">
            <w:r>
              <w:t>1</w:t>
            </w:r>
            <w:r w:rsidR="00D11CA3">
              <w:t>6</w:t>
            </w:r>
            <w:r w:rsidR="00670272" w:rsidRPr="003F098B">
              <w:t>/07/2019</w:t>
            </w:r>
          </w:p>
        </w:tc>
        <w:tc>
          <w:tcPr>
            <w:tcW w:w="861" w:type="dxa"/>
          </w:tcPr>
          <w:p w:rsidR="00670272" w:rsidRDefault="00BD5FE3" w:rsidP="00670272">
            <w:r>
              <w:t>1</w:t>
            </w:r>
            <w:r w:rsidR="00D11CA3">
              <w:t>8</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5</w:t>
            </w:r>
          </w:p>
        </w:tc>
        <w:tc>
          <w:tcPr>
            <w:tcW w:w="2806" w:type="dxa"/>
          </w:tcPr>
          <w:p w:rsidR="00670272" w:rsidRDefault="00670272" w:rsidP="00670272">
            <w:r w:rsidRPr="00604905">
              <w:t>Agregar al documento</w:t>
            </w:r>
            <w:r>
              <w:t xml:space="preserve"> la estructura de 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D11CA3">
            <w:r>
              <w:t>1</w:t>
            </w:r>
            <w:r w:rsidR="00D11CA3">
              <w:t>7</w:t>
            </w:r>
            <w:r w:rsidR="00670272" w:rsidRPr="003F098B">
              <w:t>/07/2019</w:t>
            </w:r>
          </w:p>
        </w:tc>
        <w:tc>
          <w:tcPr>
            <w:tcW w:w="1775" w:type="dxa"/>
          </w:tcPr>
          <w:p w:rsidR="00670272" w:rsidRDefault="00670272" w:rsidP="00670272">
            <w:r w:rsidRPr="003F098B">
              <w:t>1</w:t>
            </w:r>
            <w:r w:rsidR="00D11CA3">
              <w:t>6</w:t>
            </w:r>
            <w:r w:rsidRPr="003F098B">
              <w:t>/07/2019</w:t>
            </w:r>
          </w:p>
        </w:tc>
        <w:tc>
          <w:tcPr>
            <w:tcW w:w="1078" w:type="dxa"/>
          </w:tcPr>
          <w:p w:rsidR="00670272" w:rsidRDefault="00BD5FE3" w:rsidP="00670272">
            <w:r>
              <w:t>17</w:t>
            </w:r>
            <w:r w:rsidR="00670272" w:rsidRPr="003F098B">
              <w:t>/07/2019</w:t>
            </w:r>
          </w:p>
        </w:tc>
        <w:tc>
          <w:tcPr>
            <w:tcW w:w="861" w:type="dxa"/>
          </w:tcPr>
          <w:p w:rsidR="00670272" w:rsidRDefault="00BD5FE3" w:rsidP="00670272">
            <w:r>
              <w:t>19</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6</w:t>
            </w:r>
          </w:p>
        </w:tc>
        <w:tc>
          <w:tcPr>
            <w:tcW w:w="2806" w:type="dxa"/>
          </w:tcPr>
          <w:p w:rsidR="00670272" w:rsidRDefault="00670272" w:rsidP="00670272">
            <w:r w:rsidRPr="00604905">
              <w:t>Agregar al documento</w:t>
            </w:r>
            <w:r>
              <w:t xml:space="preserve"> el mapa de navegación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A83F6D" w:rsidP="00670272">
            <w:r>
              <w:t>18</w:t>
            </w:r>
            <w:r w:rsidR="00670272" w:rsidRPr="003F098B">
              <w:t>/07/2019</w:t>
            </w:r>
          </w:p>
        </w:tc>
        <w:tc>
          <w:tcPr>
            <w:tcW w:w="1775" w:type="dxa"/>
          </w:tcPr>
          <w:p w:rsidR="00670272" w:rsidRDefault="00A83F6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7</w:t>
            </w:r>
          </w:p>
        </w:tc>
        <w:tc>
          <w:tcPr>
            <w:tcW w:w="2806" w:type="dxa"/>
          </w:tcPr>
          <w:p w:rsidR="00670272" w:rsidRDefault="00670272" w:rsidP="00670272">
            <w:r w:rsidRPr="00604905">
              <w:t>Agregar al documento</w:t>
            </w:r>
            <w:r>
              <w:t xml:space="preserve"> los bocetos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670272" w:rsidP="00A83F6D">
            <w:r w:rsidRPr="003F098B">
              <w:t>1</w:t>
            </w:r>
            <w:r w:rsidR="00A83F6D">
              <w:t>9</w:t>
            </w:r>
            <w:r w:rsidRPr="003F098B">
              <w:t>/07/2019</w:t>
            </w:r>
          </w:p>
        </w:tc>
        <w:tc>
          <w:tcPr>
            <w:tcW w:w="1775" w:type="dxa"/>
          </w:tcPr>
          <w:p w:rsidR="00670272" w:rsidRDefault="00E60FA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8</w:t>
            </w:r>
          </w:p>
        </w:tc>
        <w:tc>
          <w:tcPr>
            <w:tcW w:w="2806" w:type="dxa"/>
          </w:tcPr>
          <w:p w:rsidR="00670272" w:rsidRDefault="00670272" w:rsidP="00670272">
            <w:r w:rsidRPr="002C361D">
              <w:t xml:space="preserve">Agregar al documento </w:t>
            </w:r>
            <w:r>
              <w:t>el diagrama E/R.</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A83F6D" w:rsidP="00670272">
            <w:r>
              <w:t>22</w:t>
            </w:r>
            <w:r w:rsidR="00670272" w:rsidRPr="003F098B">
              <w:t>/07/2019</w:t>
            </w:r>
          </w:p>
        </w:tc>
        <w:tc>
          <w:tcPr>
            <w:tcW w:w="1775" w:type="dxa"/>
          </w:tcPr>
          <w:p w:rsidR="00670272" w:rsidRDefault="00E60FAD" w:rsidP="00670272">
            <w:r>
              <w:t>23</w:t>
            </w:r>
            <w:r w:rsidR="00670272" w:rsidRPr="003F098B">
              <w:t>/07/2019</w:t>
            </w:r>
          </w:p>
        </w:tc>
        <w:tc>
          <w:tcPr>
            <w:tcW w:w="1078" w:type="dxa"/>
          </w:tcPr>
          <w:p w:rsidR="00670272" w:rsidRDefault="0031180E" w:rsidP="00670272">
            <w:r>
              <w:t>23</w:t>
            </w:r>
            <w:r w:rsidR="00670272" w:rsidRPr="003F098B">
              <w:t>/07/2019</w:t>
            </w:r>
          </w:p>
        </w:tc>
        <w:tc>
          <w:tcPr>
            <w:tcW w:w="861" w:type="dxa"/>
          </w:tcPr>
          <w:p w:rsidR="00670272" w:rsidRDefault="0031180E" w:rsidP="00670272">
            <w:r>
              <w:t>24</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9</w:t>
            </w:r>
          </w:p>
        </w:tc>
        <w:tc>
          <w:tcPr>
            <w:tcW w:w="2806" w:type="dxa"/>
          </w:tcPr>
          <w:p w:rsidR="00670272" w:rsidRDefault="00670272" w:rsidP="00670272">
            <w:r w:rsidRPr="002C361D">
              <w:t xml:space="preserve">Agregar al documento </w:t>
            </w:r>
            <w:r>
              <w:t>el diagrama relacional.</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23</w:t>
            </w:r>
            <w:r w:rsidR="00670272" w:rsidRPr="003F098B">
              <w:t>/07/2019</w:t>
            </w:r>
          </w:p>
        </w:tc>
        <w:tc>
          <w:tcPr>
            <w:tcW w:w="1775" w:type="dxa"/>
          </w:tcPr>
          <w:p w:rsidR="00670272" w:rsidRDefault="00E60FAD" w:rsidP="00670272">
            <w:r>
              <w:t>24</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lastRenderedPageBreak/>
              <w:t>10</w:t>
            </w:r>
          </w:p>
        </w:tc>
        <w:tc>
          <w:tcPr>
            <w:tcW w:w="2806" w:type="dxa"/>
          </w:tcPr>
          <w:p w:rsidR="00670272" w:rsidRDefault="00670272" w:rsidP="00670272">
            <w:r w:rsidRPr="002C361D">
              <w:t xml:space="preserve">Agregar al documento </w:t>
            </w:r>
            <w:r>
              <w:t>Captura de pantalla del 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24</w:t>
            </w:r>
            <w:r w:rsidR="00670272" w:rsidRPr="003F098B">
              <w:t>/07/2019</w:t>
            </w:r>
          </w:p>
        </w:tc>
        <w:tc>
          <w:tcPr>
            <w:tcW w:w="1775" w:type="dxa"/>
          </w:tcPr>
          <w:p w:rsidR="00670272" w:rsidRDefault="00E60FAD" w:rsidP="00670272">
            <w:r>
              <w:t>25</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26</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11</w:t>
            </w:r>
          </w:p>
        </w:tc>
        <w:tc>
          <w:tcPr>
            <w:tcW w:w="2806" w:type="dxa"/>
          </w:tcPr>
          <w:p w:rsidR="00670272" w:rsidRPr="002C361D" w:rsidRDefault="00670272" w:rsidP="00670272">
            <w:r w:rsidRPr="00ED2A29">
              <w:t xml:space="preserve">Agregar al documento Captura de pantalla del </w:t>
            </w:r>
            <w:r>
              <w:t xml:space="preserve">código fuente del </w:t>
            </w:r>
            <w:r w:rsidRPr="00ED2A29">
              <w:t>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25</w:t>
            </w:r>
            <w:r w:rsidR="00670272" w:rsidRPr="003F098B">
              <w:t>/07/2019</w:t>
            </w:r>
          </w:p>
        </w:tc>
        <w:tc>
          <w:tcPr>
            <w:tcW w:w="1775" w:type="dxa"/>
          </w:tcPr>
          <w:p w:rsidR="00670272" w:rsidRDefault="00E60FAD" w:rsidP="00670272">
            <w:r>
              <w:t>29</w:t>
            </w:r>
            <w:r w:rsidR="00670272" w:rsidRPr="003F098B">
              <w:t>/07/2019</w:t>
            </w:r>
          </w:p>
        </w:tc>
        <w:tc>
          <w:tcPr>
            <w:tcW w:w="1078" w:type="dxa"/>
          </w:tcPr>
          <w:p w:rsidR="00670272" w:rsidRDefault="0031180E" w:rsidP="00670272">
            <w:r>
              <w:t>29</w:t>
            </w:r>
            <w:r w:rsidR="00670272" w:rsidRPr="003F098B">
              <w:t>/07/2019</w:t>
            </w:r>
          </w:p>
        </w:tc>
        <w:tc>
          <w:tcPr>
            <w:tcW w:w="861" w:type="dxa"/>
          </w:tcPr>
          <w:p w:rsidR="00670272" w:rsidRDefault="0031180E" w:rsidP="00670272">
            <w:r>
              <w:t>3</w:t>
            </w:r>
            <w:r w:rsidR="002344B0">
              <w:t>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12</w:t>
            </w:r>
          </w:p>
        </w:tc>
        <w:tc>
          <w:tcPr>
            <w:tcW w:w="2806" w:type="dxa"/>
          </w:tcPr>
          <w:p w:rsidR="00670272" w:rsidRPr="00ED2A29" w:rsidRDefault="00670272" w:rsidP="00670272">
            <w:r>
              <w:t>Realizar la introducción de la actividad.</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t>01/08</w:t>
            </w:r>
            <w:r w:rsidR="00670272" w:rsidRPr="003F098B">
              <w:t>/2019</w:t>
            </w:r>
          </w:p>
        </w:tc>
        <w:tc>
          <w:tcPr>
            <w:tcW w:w="861" w:type="dxa"/>
          </w:tcPr>
          <w:p w:rsidR="00670272" w:rsidRDefault="0031180E" w:rsidP="00670272">
            <w:r>
              <w:t>01/08</w:t>
            </w:r>
            <w:r w:rsidR="00670272" w:rsidRPr="003F098B">
              <w:t>/2019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13</w:t>
            </w:r>
          </w:p>
        </w:tc>
        <w:tc>
          <w:tcPr>
            <w:tcW w:w="2806" w:type="dxa"/>
          </w:tcPr>
          <w:p w:rsidR="00670272" w:rsidRDefault="00670272" w:rsidP="00670272">
            <w:r>
              <w:t xml:space="preserve">Capturar las auto y </w:t>
            </w:r>
            <w:proofErr w:type="spellStart"/>
            <w:r>
              <w:t>co</w:t>
            </w:r>
            <w:proofErr w:type="spellEnd"/>
            <w:r>
              <w:t>-evaluaciones.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rsidRPr="002344B0">
              <w:t>01/08</w:t>
            </w:r>
            <w:r w:rsidR="00670272" w:rsidRPr="003F098B">
              <w:t>/2019</w:t>
            </w:r>
          </w:p>
        </w:tc>
        <w:tc>
          <w:tcPr>
            <w:tcW w:w="861" w:type="dxa"/>
          </w:tcPr>
          <w:p w:rsidR="00670272" w:rsidRDefault="002344B0" w:rsidP="00670272">
            <w:r w:rsidRPr="002344B0">
              <w:t>01/08</w:t>
            </w:r>
            <w:r w:rsidR="00670272" w:rsidRPr="003F098B">
              <w:t>/2019</w:t>
            </w:r>
          </w:p>
        </w:tc>
        <w:tc>
          <w:tcPr>
            <w:tcW w:w="1718" w:type="dxa"/>
            <w:vAlign w:val="center"/>
          </w:tcPr>
          <w:p w:rsidR="00670272" w:rsidRDefault="00670272" w:rsidP="00670272">
            <w:pPr>
              <w:pStyle w:val="Documentos"/>
              <w:ind w:firstLine="0"/>
              <w:jc w:val="center"/>
            </w:pPr>
          </w:p>
        </w:tc>
      </w:tr>
    </w:tbl>
    <w:p w:rsidR="007E12DB" w:rsidRPr="007E12DB" w:rsidRDefault="007E12DB" w:rsidP="00ED2A29">
      <w:pPr>
        <w:pStyle w:val="Documentos"/>
        <w:ind w:firstLine="0"/>
      </w:pPr>
    </w:p>
    <w:sectPr w:rsidR="007E12DB" w:rsidRPr="007E12DB" w:rsidSect="00670272">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172" w:rsidRDefault="00170172" w:rsidP="00C84A83">
      <w:pPr>
        <w:spacing w:line="240" w:lineRule="auto"/>
      </w:pPr>
      <w:r>
        <w:separator/>
      </w:r>
    </w:p>
  </w:endnote>
  <w:endnote w:type="continuationSeparator" w:id="0">
    <w:p w:rsidR="00170172" w:rsidRDefault="00170172"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747503"/>
      <w:docPartObj>
        <w:docPartGallery w:val="Page Numbers (Bottom of Page)"/>
        <w:docPartUnique/>
      </w:docPartObj>
    </w:sdtPr>
    <w:sdtContent>
      <w:p w:rsidR="00073DF0" w:rsidRDefault="00073DF0">
        <w:pPr>
          <w:pStyle w:val="Piedepgina"/>
          <w:jc w:val="right"/>
        </w:pPr>
        <w:r>
          <w:fldChar w:fldCharType="begin"/>
        </w:r>
        <w:r>
          <w:instrText>PAGE   \* MERGEFORMAT</w:instrText>
        </w:r>
        <w:r>
          <w:fldChar w:fldCharType="separate"/>
        </w:r>
        <w:r w:rsidR="000045E7" w:rsidRPr="000045E7">
          <w:rPr>
            <w:noProof/>
            <w:lang w:val="es-ES"/>
          </w:rPr>
          <w:t>1</w:t>
        </w:r>
        <w:r>
          <w:fldChar w:fldCharType="end"/>
        </w:r>
      </w:p>
    </w:sdtContent>
  </w:sdt>
  <w:p w:rsidR="00073DF0" w:rsidRDefault="00073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172" w:rsidRDefault="00170172" w:rsidP="00C84A83">
      <w:pPr>
        <w:spacing w:line="240" w:lineRule="auto"/>
      </w:pPr>
      <w:r>
        <w:separator/>
      </w:r>
    </w:p>
  </w:footnote>
  <w:footnote w:type="continuationSeparator" w:id="0">
    <w:p w:rsidR="00170172" w:rsidRDefault="00170172"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0" w:rsidRDefault="00073D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4E596C54"/>
    <w:multiLevelType w:val="hybridMultilevel"/>
    <w:tmpl w:val="A71A429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E641AF2"/>
    <w:multiLevelType w:val="hybridMultilevel"/>
    <w:tmpl w:val="890612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5CFE391B"/>
    <w:multiLevelType w:val="hybridMultilevel"/>
    <w:tmpl w:val="005628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0045E7"/>
    <w:rsid w:val="00037C2F"/>
    <w:rsid w:val="00073DF0"/>
    <w:rsid w:val="00117295"/>
    <w:rsid w:val="00170172"/>
    <w:rsid w:val="001F54D1"/>
    <w:rsid w:val="002344B0"/>
    <w:rsid w:val="00270656"/>
    <w:rsid w:val="0027492C"/>
    <w:rsid w:val="002D22C7"/>
    <w:rsid w:val="002E4F65"/>
    <w:rsid w:val="0031180E"/>
    <w:rsid w:val="0036753C"/>
    <w:rsid w:val="00517124"/>
    <w:rsid w:val="005410C3"/>
    <w:rsid w:val="00560DED"/>
    <w:rsid w:val="00670272"/>
    <w:rsid w:val="006715E7"/>
    <w:rsid w:val="00695C4C"/>
    <w:rsid w:val="0071425B"/>
    <w:rsid w:val="00736050"/>
    <w:rsid w:val="007E12DB"/>
    <w:rsid w:val="00817F1E"/>
    <w:rsid w:val="008A7234"/>
    <w:rsid w:val="008F1FC9"/>
    <w:rsid w:val="00A01D1F"/>
    <w:rsid w:val="00A04F60"/>
    <w:rsid w:val="00A53454"/>
    <w:rsid w:val="00A83F6D"/>
    <w:rsid w:val="00AD6425"/>
    <w:rsid w:val="00B06A41"/>
    <w:rsid w:val="00B23159"/>
    <w:rsid w:val="00B36D70"/>
    <w:rsid w:val="00BB2E8C"/>
    <w:rsid w:val="00BD3D93"/>
    <w:rsid w:val="00BD5FE3"/>
    <w:rsid w:val="00C12A0E"/>
    <w:rsid w:val="00C44FEA"/>
    <w:rsid w:val="00C46E37"/>
    <w:rsid w:val="00C77B9F"/>
    <w:rsid w:val="00C84A83"/>
    <w:rsid w:val="00CB072A"/>
    <w:rsid w:val="00CD0D84"/>
    <w:rsid w:val="00CD2ED0"/>
    <w:rsid w:val="00CD7CDE"/>
    <w:rsid w:val="00D11CA3"/>
    <w:rsid w:val="00D44FBD"/>
    <w:rsid w:val="00D56052"/>
    <w:rsid w:val="00D65043"/>
    <w:rsid w:val="00D8034F"/>
    <w:rsid w:val="00D91E49"/>
    <w:rsid w:val="00DA0B58"/>
    <w:rsid w:val="00DA0D0B"/>
    <w:rsid w:val="00E465D2"/>
    <w:rsid w:val="00E60FAD"/>
    <w:rsid w:val="00ED2A29"/>
    <w:rsid w:val="00F36F18"/>
    <w:rsid w:val="00F710BB"/>
    <w:rsid w:val="00F76E0C"/>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29DE"/>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B06A41"/>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paragraph" w:styleId="Ttulo3">
    <w:name w:val="heading 3"/>
    <w:basedOn w:val="Ttulo2"/>
    <w:next w:val="Normal"/>
    <w:link w:val="Ttulo3Car"/>
    <w:uiPriority w:val="9"/>
    <w:unhideWhenUsed/>
    <w:qFormat/>
    <w:rsid w:val="00073DF0"/>
    <w:pPr>
      <w:spacing w:before="100" w:beforeAutospacing="1" w:after="100" w:afterAutospacing="1"/>
      <w:outlineLvl w:val="2"/>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B06A41"/>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table" w:styleId="Tablaconcuadrcula">
    <w:name w:val="Table Grid"/>
    <w:basedOn w:val="Tablanormal"/>
    <w:uiPriority w:val="39"/>
    <w:rsid w:val="007E12DB"/>
    <w:pPr>
      <w:spacing w:after="0" w:line="240" w:lineRule="auto"/>
      <w:jc w:val="both"/>
    </w:pPr>
    <w:rPr>
      <w:rFonts w:ascii="Arial" w:hAnsi="Arial" w:cs="Arial"/>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73DF0"/>
    <w:rPr>
      <w:rFonts w:ascii="Arial" w:eastAsiaTheme="majorEastAsia" w:hAnsi="Arial" w:cstheme="majorBidi"/>
      <w:b/>
      <w:sz w:val="24"/>
      <w:szCs w:val="26"/>
    </w:rPr>
  </w:style>
  <w:style w:type="paragraph" w:styleId="Bibliografa">
    <w:name w:val="Bibliography"/>
    <w:basedOn w:val="Normal"/>
    <w:next w:val="Normal"/>
    <w:uiPriority w:val="37"/>
    <w:unhideWhenUsed/>
    <w:rsid w:val="00037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384122">
      <w:bodyDiv w:val="1"/>
      <w:marLeft w:val="0"/>
      <w:marRight w:val="0"/>
      <w:marTop w:val="0"/>
      <w:marBottom w:val="0"/>
      <w:divBdr>
        <w:top w:val="none" w:sz="0" w:space="0" w:color="auto"/>
        <w:left w:val="none" w:sz="0" w:space="0" w:color="auto"/>
        <w:bottom w:val="none" w:sz="0" w:space="0" w:color="auto"/>
        <w:right w:val="none" w:sz="0" w:space="0" w:color="auto"/>
      </w:divBdr>
    </w:div>
    <w:div w:id="1153527101">
      <w:bodyDiv w:val="1"/>
      <w:marLeft w:val="0"/>
      <w:marRight w:val="0"/>
      <w:marTop w:val="0"/>
      <w:marBottom w:val="0"/>
      <w:divBdr>
        <w:top w:val="none" w:sz="0" w:space="0" w:color="auto"/>
        <w:left w:val="none" w:sz="0" w:space="0" w:color="auto"/>
        <w:bottom w:val="none" w:sz="0" w:space="0" w:color="auto"/>
        <w:right w:val="none" w:sz="0" w:space="0" w:color="auto"/>
      </w:divBdr>
    </w:div>
    <w:div w:id="205685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Gui19</b:Tag>
    <b:SourceType>InternetSite</b:SourceType>
    <b:Guid>{3DC16F56-071D-475A-8411-DBC481FCB045}</b:Guid>
    <b:Author>
      <b:Author>
        <b:Corporate>Guia WEB MASTER</b:Corporate>
      </b:Author>
    </b:Author>
    <b:Title>Guia WEB MASTER</b:Title>
    <b:InternetSiteTitle>Guia WEB MASTER - Tipo y uso de imágenes en la web</b:InternetSiteTitle>
    <b:URL>http://www.guiawebmaster.com/diseno-web/tipos-imagenes-web.php</b:URL>
    <b:YearAccessed>2019</b:YearAccessed>
    <b:MonthAccessed>Mayo</b:MonthAccessed>
    <b:DayAccessed>11</b:DayAccessed>
    <b:RefOrder>1</b:RefOrder>
  </b:Source>
  <b:Source>
    <b:Tag>Com05</b:Tag>
    <b:SourceType>InternetSite</b:SourceType>
    <b:Guid>{DA0F653F-602A-4748-B2EB-BCAF96E4F2B7}</b:Guid>
    <b:Author>
      <b:Author>
        <b:Corporate>Comité de estándares de ingeniería de software y sistemas</b:Corporate>
      </b:Author>
    </b:Author>
    <b:Title>IEEE STANDARDS ASSOCIATION</b:Title>
    <b:InternetSiteTitle>IEEE STANDARDS ASSOCIATION - IEEE 982.1-2005 - Diccionario estándar de medidas IEEE de los aspectos de confiabilidad del software</b:InternetSiteTitle>
    <b:Year>2005</b:Year>
    <b:Month>11</b:Month>
    <b:Day>08</b:Day>
    <b:URL>https://standards.ieee.org/standard/982_1-2005.html</b:URL>
    <b:YearAccessed>2019</b:YearAccessed>
    <b:MonthAccessed>01</b:MonthAccessed>
    <b:DayAccessed>10</b:DayAccessed>
    <b:RefOrder>2</b:RefOrder>
  </b:Source>
  <b:Source>
    <b:Tag>Com08</b:Tag>
    <b:SourceType>InternetSite</b:SourceType>
    <b:Guid>{F18F8208-B440-4D8D-9CBB-00B6D5840A66}</b:Guid>
    <b:Author>
      <b:Author>
        <b:Corporate>Comité de estándares de ingeniería de software y sistemas</b:Corporate>
      </b:Author>
    </b:Author>
    <b:Title>IEEE STANDARDS ASSOCIATION</b:Title>
    <b:InternetSiteTitle>IEEE STANDARDS ASSOCIATION - IEEE 1028-2008 - Estándar IEEE para revisiones y auditorías de software</b:InternetSiteTitle>
    <b:Year>2008</b:Year>
    <b:Month>08</b:Month>
    <b:Day>15</b:Day>
    <b:URL>https://standards.ieee.org/standard/1028-2008.html</b:URL>
    <b:YearAccessed>2019</b:YearAccessed>
    <b:MonthAccessed>01</b:MonthAccessed>
    <b:DayAccessed>10</b:DayAccessed>
    <b:RefOrder>3</b:RefOrder>
  </b:Source>
  <b:Source>
    <b:Tag>Com981</b:Tag>
    <b:SourceType>InternetSite</b:SourceType>
    <b:Guid>{D1A2FF70-D58E-421D-927A-79A7A310D80A}</b:Guid>
    <b:Author>
      <b:Author>
        <b:Corporate>Comité de estándares de ingeniería de software y sistemas</b:Corporate>
      </b:Author>
    </b:Author>
    <b:Title>IEEE STANDARDS ASSOCIATION</b:Title>
    <b:InternetSiteTitle>IEEE STANDARDS ASSOCIATION - IEEE 829-2008 - Estándar IEEE para documentación de pruebas de software y sistemas</b:InternetSiteTitle>
    <b:Year>2008</b:Year>
    <b:Month>07</b:Month>
    <b:Day>18</b:Day>
    <b:URL>https://standards.ieee.org/standard/829-2008.html</b:URL>
    <b:YearAccessed>2019</b:YearAccessed>
    <b:MonthAccessed>01</b:MonthAccessed>
    <b:DayAccessed>10</b:DayAccessed>
    <b:RefOrder>4</b:RefOrder>
  </b:Source>
  <b:Source>
    <b:Tag>Ing18</b:Tag>
    <b:SourceType>InternetSite</b:SourceType>
    <b:Guid>{62544FBF-EFA1-41A4-9170-B1D24D139D53}</b:Guid>
    <b:Author>
      <b:Author>
        <b:Corporate>Ingenieria de Software</b:Corporate>
      </b:Author>
    </b:Author>
    <b:Title>Ingenieria de Software</b:Title>
    <b:Year>2018</b:Year>
    <b:RefOrder>5</b:RefOrder>
  </b:Source>
  <b:Source>
    <b:Tag>Sta</b:Tag>
    <b:SourceType>InternetSite</b:SourceType>
    <b:Guid>{312DA215-99BF-401A-BD85-20642FA727B6}</b:Guid>
    <b:Title>StarUML</b:Title>
    <b:URL>http://staruml.sourceforge.net/v1/about.php</b:URL>
    <b:Author>
      <b:Author>
        <b:Corporate>StarUML</b:Corporate>
      </b:Author>
    </b:Author>
    <b:Year>2018</b:Year>
    <b:InternetSiteTitle>StarUML</b:InternetSiteTitle>
    <b:YearAccessed>2018</b:YearAccessed>
    <b:MonthAccessed>Mayo</b:MonthAccessed>
    <b:DayAccessed>22</b:DayAccessed>
    <b:RefOrder>6</b:RefOrder>
  </b:Source>
</b:Sources>
</file>

<file path=customXml/itemProps1.xml><?xml version="1.0" encoding="utf-8"?>
<ds:datastoreItem xmlns:ds="http://schemas.openxmlformats.org/officeDocument/2006/customXml" ds:itemID="{CB24FE0B-E202-45D2-A29D-3A9F09EC1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Pages>
  <Words>2692</Words>
  <Characters>14812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Dioxis</cp:lastModifiedBy>
  <cp:revision>16</cp:revision>
  <dcterms:created xsi:type="dcterms:W3CDTF">2019-07-23T19:31:00Z</dcterms:created>
  <dcterms:modified xsi:type="dcterms:W3CDTF">2019-08-02T21:10:00Z</dcterms:modified>
</cp:coreProperties>
</file>