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553710" cy="226695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73908" y="3671415"/>
                          <a:ext cx="5544185" cy="2171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108.00000190734863" w:right="0" w:firstLine="10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7"/>
                                <w:vertAlign w:val="baseline"/>
                              </w:rPr>
                              <w:t xml:space="preserve">MÓDULO 1 ACTIVIDAD 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53710" cy="226695"/>
                <wp:effectExtent b="0" l="0" r="0" t="0"/>
                <wp:docPr id="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3710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Nombre del archivo: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M1_Actividad1_ReflexionVocacional_v1.0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tabs>
          <w:tab w:val="left" w:leader="none" w:pos="553"/>
        </w:tabs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Datos generales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28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Tipo: Reflexión personal guiada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estimado: 30–40 minutos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tabs>
          <w:tab w:val="left" w:leader="none" w:pos="553"/>
        </w:tabs>
        <w:spacing w:before="280" w:line="311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Objetivo de la actividad</w:t>
      </w:r>
    </w:p>
    <w:p w:rsidR="00000000" w:rsidDel="00000000" w:rsidP="00000000" w:rsidRDefault="00000000" w:rsidRPr="00000000" w14:paraId="00000009">
      <w:pPr>
        <w:spacing w:line="261" w:lineRule="auto"/>
        <w:ind w:right="434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285" w:right="12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Favorecer una reflexión consciente sobre la motivación personal para ejercer como mentora y el tipo de personas a las que se desea acompañar.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tabs>
          <w:tab w:val="left" w:leader="none" w:pos="553"/>
        </w:tabs>
        <w:spacing w:before="279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Instrucciones para la participante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279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 con calma las preguntas propuestas.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3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 de forma personal y honesta.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Redacta un texto de reflexión integrando tus respuestas.</w:t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tabs>
          <w:tab w:val="left" w:leader="none" w:pos="553"/>
        </w:tabs>
        <w:spacing w:before="278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Entregable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28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Texto reflexivo (400–600 palabras)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tabs>
          <w:tab w:val="left" w:leader="none" w:pos="553"/>
        </w:tabs>
        <w:spacing w:before="281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Preguntas guía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28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¿Por qué quiero ser mentora en este momento de mi vida?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experiencias personales me han llevado hasta aquí?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¿A quién me gustaría acompañar y por qué?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2"/>
        </w:numPr>
        <w:tabs>
          <w:tab w:val="left" w:leader="none" w:pos="553"/>
        </w:tabs>
        <w:spacing w:before="280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Relación con la práctica de mentoring</w:t>
      </w:r>
    </w:p>
    <w:p w:rsidR="00000000" w:rsidDel="00000000" w:rsidP="00000000" w:rsidRDefault="00000000" w:rsidRPr="00000000" w14:paraId="00000016">
      <w:pPr>
        <w:spacing w:before="280" w:lineRule="auto"/>
        <w:ind w:left="2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reflexión constituye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 de partida ético y vocacional </w:t>
      </w:r>
      <w:r w:rsidDel="00000000" w:rsidR="00000000" w:rsidRPr="00000000">
        <w:rPr>
          <w:sz w:val="24"/>
          <w:szCs w:val="24"/>
          <w:rtl w:val="0"/>
        </w:rPr>
        <w:t xml:space="preserve">del rol de la mentora.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05" w:hanging="360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06" w:hanging="360"/>
      </w:pPr>
      <w:rPr/>
    </w:lvl>
    <w:lvl w:ilvl="2">
      <w:start w:val="0"/>
      <w:numFmt w:val="bullet"/>
      <w:lvlText w:val="•"/>
      <w:lvlJc w:val="left"/>
      <w:pPr>
        <w:ind w:left="2812" w:hanging="360"/>
      </w:pPr>
      <w:rPr/>
    </w:lvl>
    <w:lvl w:ilvl="3">
      <w:start w:val="0"/>
      <w:numFmt w:val="bullet"/>
      <w:lvlText w:val="•"/>
      <w:lvlJc w:val="left"/>
      <w:pPr>
        <w:ind w:left="3719" w:hanging="360"/>
      </w:pPr>
      <w:rPr/>
    </w:lvl>
    <w:lvl w:ilvl="4">
      <w:start w:val="0"/>
      <w:numFmt w:val="bullet"/>
      <w:lvlText w:val="•"/>
      <w:lvlJc w:val="left"/>
      <w:pPr>
        <w:ind w:left="4625" w:hanging="360"/>
      </w:pPr>
      <w:rPr/>
    </w:lvl>
    <w:lvl w:ilvl="5">
      <w:start w:val="0"/>
      <w:numFmt w:val="bullet"/>
      <w:lvlText w:val="•"/>
      <w:lvlJc w:val="left"/>
      <w:pPr>
        <w:ind w:left="5532" w:hanging="360"/>
      </w:pPr>
      <w:rPr/>
    </w:lvl>
    <w:lvl w:ilvl="6">
      <w:start w:val="0"/>
      <w:numFmt w:val="bullet"/>
      <w:lvlText w:val="•"/>
      <w:lvlJc w:val="left"/>
      <w:pPr>
        <w:ind w:left="6438" w:hanging="360"/>
      </w:pPr>
      <w:rPr/>
    </w:lvl>
    <w:lvl w:ilvl="7">
      <w:start w:val="0"/>
      <w:numFmt w:val="bullet"/>
      <w:lvlText w:val="•"/>
      <w:lvlJc w:val="left"/>
      <w:pPr>
        <w:ind w:left="7345" w:hanging="360"/>
      </w:pPr>
      <w:rPr/>
    </w:lvl>
    <w:lvl w:ilvl="8">
      <w:start w:val="0"/>
      <w:numFmt w:val="bullet"/>
      <w:lvlText w:val="•"/>
      <w:lvlJc w:val="left"/>
      <w:pPr>
        <w:ind w:left="825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55" w:hanging="271"/>
      </w:pPr>
      <w:rPr>
        <w:rFonts w:ascii="Calibri" w:cs="Calibri" w:eastAsia="Calibri" w:hAnsi="Calibri"/>
        <w:b w:val="1"/>
        <w:bCs w:val="1"/>
        <w:i w:val="0"/>
        <w:iCs w:val="0"/>
        <w:sz w:val="27"/>
        <w:szCs w:val="27"/>
      </w:rPr>
    </w:lvl>
    <w:lvl w:ilvl="1">
      <w:start w:val="0"/>
      <w:numFmt w:val="bullet"/>
      <w:lvlText w:val="●"/>
      <w:lvlJc w:val="left"/>
      <w:pPr>
        <w:ind w:left="100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007" w:hanging="360"/>
      </w:pPr>
      <w:rPr/>
    </w:lvl>
    <w:lvl w:ilvl="3">
      <w:start w:val="0"/>
      <w:numFmt w:val="bullet"/>
      <w:lvlText w:val="•"/>
      <w:lvlJc w:val="left"/>
      <w:pPr>
        <w:ind w:left="3014" w:hanging="360"/>
      </w:pPr>
      <w:rPr/>
    </w:lvl>
    <w:lvl w:ilvl="4">
      <w:start w:val="0"/>
      <w:numFmt w:val="bullet"/>
      <w:lvlText w:val="•"/>
      <w:lvlJc w:val="left"/>
      <w:pPr>
        <w:ind w:left="4021" w:hanging="360"/>
      </w:pPr>
      <w:rPr/>
    </w:lvl>
    <w:lvl w:ilvl="5">
      <w:start w:val="0"/>
      <w:numFmt w:val="bullet"/>
      <w:lvlText w:val="•"/>
      <w:lvlJc w:val="left"/>
      <w:pPr>
        <w:ind w:left="5028" w:hanging="360"/>
      </w:pPr>
      <w:rPr/>
    </w:lvl>
    <w:lvl w:ilvl="6">
      <w:start w:val="0"/>
      <w:numFmt w:val="bullet"/>
      <w:lvlText w:val="•"/>
      <w:lvlJc w:val="left"/>
      <w:pPr>
        <w:ind w:left="6035" w:hanging="360"/>
      </w:pPr>
      <w:rPr/>
    </w:lvl>
    <w:lvl w:ilvl="7">
      <w:start w:val="0"/>
      <w:numFmt w:val="bullet"/>
      <w:lvlText w:val="•"/>
      <w:lvlJc w:val="left"/>
      <w:pPr>
        <w:ind w:left="7042" w:hanging="360"/>
      </w:pPr>
      <w:rPr/>
    </w:lvl>
    <w:lvl w:ilvl="8">
      <w:start w:val="0"/>
      <w:numFmt w:val="bullet"/>
      <w:lvlText w:val="•"/>
      <w:lvlJc w:val="left"/>
      <w:pPr>
        <w:ind w:left="805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F1196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F1196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F1196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F119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F119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F119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F119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F119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F119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F119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F119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F119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F11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F119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F119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F119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1"/>
    <w:qFormat w:val="1"/>
    <w:rsid w:val="000F119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F119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F119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F119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F1196"/>
    <w:rPr>
      <w:b w:val="1"/>
      <w:bCs w:val="1"/>
      <w:smallCaps w:val="1"/>
      <w:color w:val="0f4761" w:themeColor="accent1" w:themeShade="0000BF"/>
      <w:spacing w:val="5"/>
    </w:rPr>
  </w:style>
  <w:style w:type="paragraph" w:styleId="Textoindependiente">
    <w:name w:val="Body Text"/>
    <w:basedOn w:val="Normal"/>
    <w:link w:val="TextoindependienteCar"/>
    <w:uiPriority w:val="1"/>
    <w:qFormat w:val="1"/>
    <w:rsid w:val="000F1196"/>
    <w:rPr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F1196"/>
    <w:rPr>
      <w:rFonts w:ascii="Calibri" w:cs="Calibri" w:eastAsia="Calibri" w:hAnsi="Calibri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GUTeFNIQo41dvZCnGsCdhpf5rg==">CgMxLjA4AHIhMWtPMmQ5WUhvRlBMWXh1TnVtYjR3b3BKX29PTlY1R3Rn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2026-01-22T19:33:00Z</dcterms:created>
  <dc:creator>Usuario</dc:creator>
</cp:coreProperties>
</file>