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BAD8" w14:textId="77777777" w:rsidR="00DC2FA8" w:rsidRPr="00386FF6" w:rsidRDefault="00DC2FA8" w:rsidP="00DC2FA8">
      <w:pPr>
        <w:rPr>
          <w:b/>
          <w:bCs/>
        </w:rPr>
      </w:pPr>
      <w:r>
        <w:rPr>
          <w:b/>
          <w:bCs/>
        </w:rPr>
        <w:t>EVALUACIÓN</w:t>
      </w:r>
      <w:r w:rsidRPr="00386FF6">
        <w:rPr>
          <w:b/>
          <w:bCs/>
        </w:rPr>
        <w:t xml:space="preserve"> MÓDULO 1</w:t>
      </w:r>
      <w:r>
        <w:rPr>
          <w:b/>
          <w:bCs/>
        </w:rPr>
        <w:t xml:space="preserve">: </w:t>
      </w:r>
      <w:r w:rsidRPr="00386FF6">
        <w:rPr>
          <w:b/>
        </w:rPr>
        <w:t>El Mentoring como Camino hacia el Propósito</w:t>
      </w:r>
      <w:r>
        <w:rPr>
          <w:b/>
        </w:rPr>
        <w:t xml:space="preserve">. </w:t>
      </w:r>
    </w:p>
    <w:p w14:paraId="31C7DAB8" w14:textId="77777777" w:rsidR="00DC2FA8" w:rsidRDefault="00DC2FA8" w:rsidP="00DC2FA8">
      <w:pPr>
        <w:rPr>
          <w:b/>
          <w:bCs/>
        </w:rPr>
      </w:pPr>
      <w:r w:rsidRPr="00386FF6">
        <w:rPr>
          <w:b/>
          <w:bCs/>
        </w:rPr>
        <w:t xml:space="preserve">Programa de Formación </w:t>
      </w:r>
      <w:r w:rsidRPr="00386FF6">
        <w:t>en Mentoring Humanista</w:t>
      </w:r>
      <w:r w:rsidRPr="00386FF6">
        <w:rPr>
          <w:b/>
          <w:bCs/>
        </w:rPr>
        <w:t xml:space="preserve">. </w:t>
      </w:r>
      <w:r w:rsidRPr="00386FF6">
        <w:rPr>
          <w:b/>
          <w:bCs/>
          <w:i/>
          <w:iCs/>
        </w:rPr>
        <w:t>“Mentoras con Propósito. Liderar desde el Corazón para Transformar Vidas”</w:t>
      </w:r>
    </w:p>
    <w:p w14:paraId="5B1E8E0C" w14:textId="77777777" w:rsidR="00DC2FA8" w:rsidRDefault="00DC2FA8" w:rsidP="00DC2FA8">
      <w:pPr>
        <w:rPr>
          <w:b/>
          <w:bCs/>
        </w:rPr>
      </w:pPr>
      <w:r w:rsidRPr="00D931D5">
        <w:rPr>
          <w:i/>
          <w:iCs/>
        </w:rPr>
        <w:t>Módulo</w:t>
      </w:r>
      <w:r>
        <w:rPr>
          <w:b/>
          <w:bCs/>
        </w:rPr>
        <w:t xml:space="preserve"> </w:t>
      </w:r>
      <w:r w:rsidRPr="00D931D5">
        <w:rPr>
          <w:i/>
          <w:iCs/>
        </w:rPr>
        <w:t>1</w:t>
      </w:r>
    </w:p>
    <w:p w14:paraId="27E5C470" w14:textId="06DCB4B3" w:rsidR="002C7E2C" w:rsidRPr="002C7E2C" w:rsidRDefault="002C7E2C" w:rsidP="002C7E2C">
      <w:r w:rsidRPr="002C7E2C">
        <w:pict w14:anchorId="036BE697">
          <v:rect id="_x0000_i1055" style="width:0;height:1.5pt" o:hralign="center" o:hrstd="t" o:hr="t" fillcolor="#a0a0a0" stroked="f"/>
        </w:pict>
      </w:r>
    </w:p>
    <w:p w14:paraId="34ADD208" w14:textId="785DE405" w:rsidR="002C7E2C" w:rsidRPr="002C7E2C" w:rsidRDefault="002C7E2C" w:rsidP="002C7E2C">
      <w:pPr>
        <w:rPr>
          <w:b/>
          <w:bCs/>
        </w:rPr>
      </w:pPr>
      <w:r w:rsidRPr="002C7E2C">
        <w:rPr>
          <w:b/>
          <w:bCs/>
        </w:rPr>
        <w:t xml:space="preserve"> Cuestionario de Autoevaluación</w:t>
      </w:r>
      <w:r w:rsidR="00DC2FA8">
        <w:rPr>
          <w:b/>
          <w:bCs/>
        </w:rPr>
        <w:t xml:space="preserve">. </w:t>
      </w:r>
      <w:r w:rsidRPr="002C7E2C">
        <w:rPr>
          <w:b/>
          <w:bCs/>
        </w:rPr>
        <w:t xml:space="preserve">Módulo 1: </w:t>
      </w:r>
      <w:r w:rsidRPr="002C7E2C">
        <w:rPr>
          <w:b/>
          <w:bCs/>
          <w:i/>
          <w:iCs/>
        </w:rPr>
        <w:t>El Mentoring como Camino hacia el Propósito</w:t>
      </w:r>
    </w:p>
    <w:p w14:paraId="0E4DCB37" w14:textId="77777777" w:rsidR="00DC2FA8" w:rsidRDefault="00DC2FA8" w:rsidP="002C7E2C">
      <w:pPr>
        <w:rPr>
          <w:rFonts w:ascii="Segoe UI Emoji" w:hAnsi="Segoe UI Emoji" w:cs="Segoe UI Emoji"/>
          <w:b/>
          <w:bCs/>
        </w:rPr>
      </w:pPr>
    </w:p>
    <w:p w14:paraId="62EBD66E" w14:textId="2B2B98EC" w:rsidR="002C7E2C" w:rsidRPr="002C7E2C" w:rsidRDefault="002C7E2C" w:rsidP="002C7E2C">
      <w:pPr>
        <w:rPr>
          <w:b/>
          <w:bCs/>
        </w:rPr>
      </w:pPr>
      <w:r w:rsidRPr="002C7E2C">
        <w:rPr>
          <w:b/>
          <w:bCs/>
        </w:rPr>
        <w:t xml:space="preserve"> Introducción</w:t>
      </w:r>
    </w:p>
    <w:p w14:paraId="0C8E1813" w14:textId="1BDC5EC6" w:rsidR="002C7E2C" w:rsidRPr="002C7E2C" w:rsidRDefault="002C7E2C" w:rsidP="00DC2FA8">
      <w:pPr>
        <w:jc w:val="both"/>
      </w:pPr>
      <w:r w:rsidRPr="002C7E2C">
        <w:t xml:space="preserve">Esta autoevaluación tiene como finalidad ayudarte a </w:t>
      </w:r>
      <w:r w:rsidRPr="002C7E2C">
        <w:rPr>
          <w:b/>
          <w:bCs/>
        </w:rPr>
        <w:t>consolidar los aprendizajes esenciales del módulo</w:t>
      </w:r>
      <w:r w:rsidRPr="002C7E2C">
        <w:t xml:space="preserve"> y a reflexionar sobre las ideas clave que sustentan el </w:t>
      </w:r>
      <w:r w:rsidRPr="002C7E2C">
        <w:rPr>
          <w:i/>
          <w:iCs/>
        </w:rPr>
        <w:t>mentoring con propósito</w:t>
      </w:r>
      <w:r w:rsidRPr="002C7E2C">
        <w:t>.</w:t>
      </w:r>
      <w:r w:rsidR="00DC2FA8">
        <w:t xml:space="preserve"> </w:t>
      </w:r>
      <w:r w:rsidRPr="002C7E2C">
        <w:t xml:space="preserve">No se trata de un examen, sino de una </w:t>
      </w:r>
      <w:r w:rsidRPr="002C7E2C">
        <w:rPr>
          <w:b/>
          <w:bCs/>
        </w:rPr>
        <w:t>herramienta de crecimiento personal y profesional</w:t>
      </w:r>
      <w:r w:rsidRPr="002C7E2C">
        <w:t xml:space="preserve"> que te permitirá revisar tus comprensiones, identificar conceptos que has integrado y detectar aquellos en los que puedes seguir profundizando.</w:t>
      </w:r>
    </w:p>
    <w:p w14:paraId="423E49C6" w14:textId="77777777" w:rsidR="002C7E2C" w:rsidRPr="002C7E2C" w:rsidRDefault="002C7E2C" w:rsidP="00DC2FA8">
      <w:pPr>
        <w:jc w:val="both"/>
      </w:pPr>
      <w:r w:rsidRPr="002C7E2C">
        <w:t>Lee cada pregunta con calma, piensa en lo que has vivido, leído y reflexionado durante el módulo, y responde de forma honesta y razonada.</w:t>
      </w:r>
      <w:r w:rsidRPr="002C7E2C">
        <w:br/>
        <w:t>Puedes volver sobre tus notas y lecturas si lo consideras necesario.</w:t>
      </w:r>
    </w:p>
    <w:p w14:paraId="0AC700EE" w14:textId="77777777" w:rsidR="00DC2FA8" w:rsidRDefault="002C7E2C" w:rsidP="002C7E2C">
      <w:r w:rsidRPr="002C7E2C">
        <w:pict w14:anchorId="258E23D7">
          <v:rect id="_x0000_i1057" style="width:0;height:1.5pt" o:hralign="center" o:hrstd="t" o:hr="t" fillcolor="#a0a0a0" stroked="f"/>
        </w:pict>
      </w:r>
    </w:p>
    <w:p w14:paraId="3E60A22A" w14:textId="48E4C0D8" w:rsidR="002C7E2C" w:rsidRPr="002C7E2C" w:rsidRDefault="002C7E2C" w:rsidP="002C7E2C">
      <w:r w:rsidRPr="002C7E2C">
        <w:rPr>
          <w:b/>
          <w:bCs/>
        </w:rPr>
        <w:t>Cuestionario de autoevaluación (10 preguntas)</w:t>
      </w:r>
    </w:p>
    <w:p w14:paraId="1C39E819" w14:textId="77777777" w:rsidR="002C7E2C" w:rsidRPr="002C7E2C" w:rsidRDefault="002C7E2C" w:rsidP="002C7E2C">
      <w:r w:rsidRPr="002C7E2C">
        <w:t>1️</w:t>
      </w:r>
      <w:r w:rsidRPr="002C7E2C">
        <w:rPr>
          <w:rFonts w:ascii="Segoe UI Symbol" w:hAnsi="Segoe UI Symbol" w:cs="Segoe UI Symbol"/>
        </w:rPr>
        <w:t>⃣</w:t>
      </w:r>
      <w:r w:rsidRPr="002C7E2C">
        <w:t xml:space="preserve"> </w:t>
      </w:r>
      <w:r w:rsidRPr="002C7E2C">
        <w:rPr>
          <w:b/>
          <w:bCs/>
        </w:rPr>
        <w:t>¿Qué diferencia esencial existe entre mentoring, coaching y tutoría?</w:t>
      </w:r>
    </w:p>
    <w:p w14:paraId="7489BB74" w14:textId="77777777" w:rsidR="002C7E2C" w:rsidRPr="002C7E2C" w:rsidRDefault="002C7E2C" w:rsidP="00DC2FA8">
      <w:pPr>
        <w:jc w:val="both"/>
      </w:pPr>
      <w:r w:rsidRPr="002C7E2C">
        <w:t>Reflexiona sobre los objetivos, el tipo de relación y el rol que caracteriza a cada uno de estos procesos de acompañamiento.</w:t>
      </w:r>
    </w:p>
    <w:p w14:paraId="62E95011" w14:textId="77777777" w:rsidR="002C7E2C" w:rsidRPr="002C7E2C" w:rsidRDefault="002C7E2C" w:rsidP="002C7E2C">
      <w:r w:rsidRPr="002C7E2C">
        <w:t>2️</w:t>
      </w:r>
      <w:r w:rsidRPr="002C7E2C">
        <w:rPr>
          <w:rFonts w:ascii="Segoe UI Symbol" w:hAnsi="Segoe UI Symbol" w:cs="Segoe UI Symbol"/>
        </w:rPr>
        <w:t>⃣</w:t>
      </w:r>
      <w:r w:rsidRPr="002C7E2C">
        <w:t xml:space="preserve"> </w:t>
      </w:r>
      <w:r w:rsidRPr="002C7E2C">
        <w:rPr>
          <w:b/>
          <w:bCs/>
        </w:rPr>
        <w:t>¿Por qué el mentoring se considera un proceso de crecimiento mutuo?</w:t>
      </w:r>
    </w:p>
    <w:p w14:paraId="2BB190FE" w14:textId="77777777" w:rsidR="002C7E2C" w:rsidRPr="002C7E2C" w:rsidRDefault="002C7E2C" w:rsidP="00DC2FA8">
      <w:pPr>
        <w:jc w:val="both"/>
      </w:pPr>
      <w:r w:rsidRPr="002C7E2C">
        <w:t>Explica cómo la relación mentora–</w:t>
      </w:r>
      <w:proofErr w:type="spellStart"/>
      <w:r w:rsidRPr="002C7E2C">
        <w:t>mentorizada</w:t>
      </w:r>
      <w:proofErr w:type="spellEnd"/>
      <w:r w:rsidRPr="002C7E2C">
        <w:t xml:space="preserve"> beneficia a ambas partes, más allá del aprendizaje individual.</w:t>
      </w:r>
    </w:p>
    <w:p w14:paraId="56141A91" w14:textId="77777777" w:rsidR="002C7E2C" w:rsidRPr="002C7E2C" w:rsidRDefault="002C7E2C" w:rsidP="002C7E2C">
      <w:r w:rsidRPr="002C7E2C">
        <w:t>3️</w:t>
      </w:r>
      <w:r w:rsidRPr="002C7E2C">
        <w:rPr>
          <w:rFonts w:ascii="Segoe UI Symbol" w:hAnsi="Segoe UI Symbol" w:cs="Segoe UI Symbol"/>
        </w:rPr>
        <w:t>⃣</w:t>
      </w:r>
      <w:r w:rsidRPr="002C7E2C">
        <w:t xml:space="preserve"> </w:t>
      </w:r>
      <w:r w:rsidRPr="002C7E2C">
        <w:rPr>
          <w:b/>
          <w:bCs/>
        </w:rPr>
        <w:t>¿Qué papel desempeña la libertad en la relación mentora-</w:t>
      </w:r>
      <w:proofErr w:type="spellStart"/>
      <w:r w:rsidRPr="002C7E2C">
        <w:rPr>
          <w:b/>
          <w:bCs/>
        </w:rPr>
        <w:t>mentorizada</w:t>
      </w:r>
      <w:proofErr w:type="spellEnd"/>
      <w:r w:rsidRPr="002C7E2C">
        <w:rPr>
          <w:b/>
          <w:bCs/>
        </w:rPr>
        <w:t>?</w:t>
      </w:r>
    </w:p>
    <w:p w14:paraId="5C4C12A7" w14:textId="77777777" w:rsidR="002C7E2C" w:rsidRPr="002C7E2C" w:rsidRDefault="002C7E2C" w:rsidP="00DC2FA8">
      <w:pPr>
        <w:jc w:val="both"/>
      </w:pPr>
      <w:r w:rsidRPr="002C7E2C">
        <w:t xml:space="preserve">Piensa en cómo el respeto a la autonomía de la persona </w:t>
      </w:r>
      <w:proofErr w:type="spellStart"/>
      <w:r w:rsidRPr="002C7E2C">
        <w:t>mentorizada</w:t>
      </w:r>
      <w:proofErr w:type="spellEnd"/>
      <w:r w:rsidRPr="002C7E2C">
        <w:t xml:space="preserve"> se convierte en base del acompañamiento.</w:t>
      </w:r>
    </w:p>
    <w:p w14:paraId="6D7472AC" w14:textId="77777777" w:rsidR="002C7E2C" w:rsidRPr="002C7E2C" w:rsidRDefault="002C7E2C" w:rsidP="002C7E2C">
      <w:r w:rsidRPr="002C7E2C">
        <w:t>4️</w:t>
      </w:r>
      <w:r w:rsidRPr="002C7E2C">
        <w:rPr>
          <w:rFonts w:ascii="Segoe UI Symbol" w:hAnsi="Segoe UI Symbol" w:cs="Segoe UI Symbol"/>
        </w:rPr>
        <w:t>⃣</w:t>
      </w:r>
      <w:r w:rsidRPr="002C7E2C">
        <w:t xml:space="preserve"> </w:t>
      </w:r>
      <w:r w:rsidRPr="002C7E2C">
        <w:rPr>
          <w:b/>
          <w:bCs/>
        </w:rPr>
        <w:t>¿Qué significa “acompañar desde la empatía”?</w:t>
      </w:r>
    </w:p>
    <w:p w14:paraId="276020CE" w14:textId="77777777" w:rsidR="002C7E2C" w:rsidRPr="002C7E2C" w:rsidRDefault="002C7E2C" w:rsidP="00DC2FA8">
      <w:pPr>
        <w:jc w:val="both"/>
      </w:pPr>
      <w:r w:rsidRPr="002C7E2C">
        <w:t>Describe cómo la empatía transforma la relación y permite comprender al otro desde su realidad, sin imponer juicios.</w:t>
      </w:r>
    </w:p>
    <w:p w14:paraId="2DD73D1A" w14:textId="77777777" w:rsidR="002C7E2C" w:rsidRPr="002C7E2C" w:rsidRDefault="002C7E2C" w:rsidP="002C7E2C">
      <w:r w:rsidRPr="002C7E2C">
        <w:lastRenderedPageBreak/>
        <w:t>5️</w:t>
      </w:r>
      <w:r w:rsidRPr="002C7E2C">
        <w:rPr>
          <w:rFonts w:ascii="Segoe UI Symbol" w:hAnsi="Segoe UI Symbol" w:cs="Segoe UI Symbol"/>
        </w:rPr>
        <w:t>⃣</w:t>
      </w:r>
      <w:r w:rsidRPr="002C7E2C">
        <w:t xml:space="preserve"> </w:t>
      </w:r>
      <w:r w:rsidRPr="002C7E2C">
        <w:rPr>
          <w:b/>
          <w:bCs/>
        </w:rPr>
        <w:t>¿Por qué la autenticidad es un valor esencial en el mentoring humanista?</w:t>
      </w:r>
    </w:p>
    <w:p w14:paraId="354FE61D" w14:textId="77777777" w:rsidR="002C7E2C" w:rsidRPr="002C7E2C" w:rsidRDefault="002C7E2C" w:rsidP="002C7E2C">
      <w:r w:rsidRPr="002C7E2C">
        <w:t>Considera el papel de la coherencia entre lo que se dice, se hace y se es.</w:t>
      </w:r>
    </w:p>
    <w:p w14:paraId="553BADF1" w14:textId="08F26755" w:rsidR="002C7E2C" w:rsidRPr="002C7E2C" w:rsidRDefault="002C7E2C" w:rsidP="002C7E2C">
      <w:r w:rsidRPr="002C7E2C">
        <w:t>6️</w:t>
      </w:r>
      <w:r w:rsidRPr="002C7E2C">
        <w:rPr>
          <w:rFonts w:ascii="Segoe UI Symbol" w:hAnsi="Segoe UI Symbol" w:cs="Segoe UI Symbol"/>
        </w:rPr>
        <w:t>⃣</w:t>
      </w:r>
      <w:r w:rsidRPr="002C7E2C">
        <w:t xml:space="preserve"> </w:t>
      </w:r>
      <w:r w:rsidRPr="002C7E2C">
        <w:rPr>
          <w:b/>
          <w:bCs/>
        </w:rPr>
        <w:t xml:space="preserve">¿Qué relación existe entre propósito y sentido de vida según </w:t>
      </w:r>
      <w:r w:rsidR="00DC2FA8" w:rsidRPr="002C7E2C">
        <w:rPr>
          <w:b/>
          <w:bCs/>
        </w:rPr>
        <w:t>Víctor</w:t>
      </w:r>
      <w:r w:rsidRPr="002C7E2C">
        <w:rPr>
          <w:b/>
          <w:bCs/>
        </w:rPr>
        <w:t xml:space="preserve"> Frankl?</w:t>
      </w:r>
    </w:p>
    <w:p w14:paraId="6D8CD45C" w14:textId="77777777" w:rsidR="002C7E2C" w:rsidRPr="002C7E2C" w:rsidRDefault="002C7E2C" w:rsidP="00DC2FA8">
      <w:pPr>
        <w:jc w:val="both"/>
      </w:pPr>
      <w:r w:rsidRPr="002C7E2C">
        <w:t>Analiza la aportación de Frankl a la comprensión del propósito vital y su influencia en el mentoring con sentido.</w:t>
      </w:r>
    </w:p>
    <w:p w14:paraId="4EBBB725" w14:textId="77777777" w:rsidR="002C7E2C" w:rsidRPr="002C7E2C" w:rsidRDefault="002C7E2C" w:rsidP="002C7E2C">
      <w:r w:rsidRPr="002C7E2C">
        <w:t>7️</w:t>
      </w:r>
      <w:r w:rsidRPr="002C7E2C">
        <w:rPr>
          <w:rFonts w:ascii="Segoe UI Symbol" w:hAnsi="Segoe UI Symbol" w:cs="Segoe UI Symbol"/>
        </w:rPr>
        <w:t>⃣</w:t>
      </w:r>
      <w:r w:rsidRPr="002C7E2C">
        <w:t xml:space="preserve"> </w:t>
      </w:r>
      <w:r w:rsidRPr="002C7E2C">
        <w:rPr>
          <w:b/>
          <w:bCs/>
        </w:rPr>
        <w:t>¿Cómo se manifiesta la responsabilidad ética de una mentora?</w:t>
      </w:r>
    </w:p>
    <w:p w14:paraId="126DEBAC" w14:textId="77777777" w:rsidR="002C7E2C" w:rsidRPr="002C7E2C" w:rsidRDefault="002C7E2C" w:rsidP="00DC2FA8">
      <w:pPr>
        <w:jc w:val="both"/>
      </w:pPr>
      <w:r w:rsidRPr="002C7E2C">
        <w:t>Expón las actitudes y comportamientos que demuestran una práctica del mentoring basada en el respeto y la integridad.</w:t>
      </w:r>
    </w:p>
    <w:p w14:paraId="1DF6E82C" w14:textId="0E4D8FA2" w:rsidR="002C7E2C" w:rsidRPr="002C7E2C" w:rsidRDefault="002C7E2C" w:rsidP="002C7E2C">
      <w:r w:rsidRPr="002C7E2C">
        <w:t>8️</w:t>
      </w:r>
      <w:r w:rsidRPr="002C7E2C">
        <w:rPr>
          <w:rFonts w:ascii="Segoe UI Symbol" w:hAnsi="Segoe UI Symbol" w:cs="Segoe UI Symbol"/>
        </w:rPr>
        <w:t>⃣</w:t>
      </w:r>
      <w:r w:rsidRPr="002C7E2C">
        <w:t xml:space="preserve"> </w:t>
      </w:r>
      <w:r w:rsidRPr="002C7E2C">
        <w:rPr>
          <w:b/>
          <w:bCs/>
        </w:rPr>
        <w:t xml:space="preserve">¿De qué manera la </w:t>
      </w:r>
      <w:r w:rsidR="00DC2FA8" w:rsidRPr="002C7E2C">
        <w:rPr>
          <w:b/>
          <w:bCs/>
        </w:rPr>
        <w:t>biografía</w:t>
      </w:r>
      <w:r w:rsidRPr="002C7E2C">
        <w:rPr>
          <w:b/>
          <w:bCs/>
        </w:rPr>
        <w:t xml:space="preserve"> puede orientar la misión de una mentora?</w:t>
      </w:r>
    </w:p>
    <w:p w14:paraId="2435ACCA" w14:textId="77777777" w:rsidR="002C7E2C" w:rsidRPr="002C7E2C" w:rsidRDefault="002C7E2C" w:rsidP="00DC2FA8">
      <w:pPr>
        <w:jc w:val="both"/>
      </w:pPr>
      <w:r w:rsidRPr="002C7E2C">
        <w:t>Reflexiona sobre cómo las propias experiencias vitales, desafíos y aprendizajes moldean la vocación de acompañar.</w:t>
      </w:r>
    </w:p>
    <w:p w14:paraId="3A327BD4" w14:textId="77777777" w:rsidR="002C7E2C" w:rsidRPr="002C7E2C" w:rsidRDefault="002C7E2C" w:rsidP="002C7E2C">
      <w:r w:rsidRPr="002C7E2C">
        <w:t>9️</w:t>
      </w:r>
      <w:r w:rsidRPr="002C7E2C">
        <w:rPr>
          <w:rFonts w:ascii="Segoe UI Symbol" w:hAnsi="Segoe UI Symbol" w:cs="Segoe UI Symbol"/>
        </w:rPr>
        <w:t>⃣</w:t>
      </w:r>
      <w:r w:rsidRPr="002C7E2C">
        <w:t xml:space="preserve"> </w:t>
      </w:r>
      <w:r w:rsidRPr="002C7E2C">
        <w:rPr>
          <w:b/>
          <w:bCs/>
        </w:rPr>
        <w:t>¿Cómo contribuye la reflexión sobre la misión personal al desarrollo profesional?</w:t>
      </w:r>
    </w:p>
    <w:p w14:paraId="3DC54191" w14:textId="77777777" w:rsidR="002C7E2C" w:rsidRPr="002C7E2C" w:rsidRDefault="002C7E2C" w:rsidP="00DC2FA8">
      <w:pPr>
        <w:jc w:val="both"/>
      </w:pPr>
      <w:r w:rsidRPr="002C7E2C">
        <w:t>Explica cómo conocerse y definir un propósito ayuda a actuar con coherencia en el ámbito laboral y personal.</w:t>
      </w:r>
    </w:p>
    <w:p w14:paraId="53713170" w14:textId="77777777" w:rsidR="002C7E2C" w:rsidRPr="002C7E2C" w:rsidRDefault="002C7E2C" w:rsidP="002C7E2C">
      <w:r w:rsidRPr="002C7E2C">
        <w:rPr>
          <w:rFonts w:ascii="Segoe UI Emoji" w:hAnsi="Segoe UI Emoji" w:cs="Segoe UI Emoji"/>
        </w:rPr>
        <w:t>🔟</w:t>
      </w:r>
      <w:r w:rsidRPr="002C7E2C">
        <w:t xml:space="preserve"> </w:t>
      </w:r>
      <w:r w:rsidRPr="002C7E2C">
        <w:rPr>
          <w:b/>
          <w:bCs/>
        </w:rPr>
        <w:t>¿Por qué mentoring con propósito y no mentoring “a secas”?</w:t>
      </w:r>
    </w:p>
    <w:p w14:paraId="388286C1" w14:textId="77777777" w:rsidR="002C7E2C" w:rsidRPr="002C7E2C" w:rsidRDefault="002C7E2C" w:rsidP="00DC2FA8">
      <w:pPr>
        <w:jc w:val="both"/>
      </w:pPr>
      <w:r w:rsidRPr="002C7E2C">
        <w:t xml:space="preserve">Analiza qué aporta la noción de “propósito” al acompañamiento, y por qué es el rasgo distintivo del programa </w:t>
      </w:r>
      <w:r w:rsidRPr="002C7E2C">
        <w:rPr>
          <w:i/>
          <w:iCs/>
        </w:rPr>
        <w:t>Mentora con Propósito</w:t>
      </w:r>
      <w:r w:rsidRPr="002C7E2C">
        <w:t>.</w:t>
      </w:r>
    </w:p>
    <w:p w14:paraId="6CE1D0DB" w14:textId="77777777" w:rsidR="00DC2FA8" w:rsidRDefault="002C7E2C" w:rsidP="002C7E2C">
      <w:r w:rsidRPr="002C7E2C">
        <w:pict w14:anchorId="5901BBAE">
          <v:rect id="_x0000_i1058" style="width:0;height:1.5pt" o:hralign="center" o:hrstd="t" o:hr="t" fillcolor="#a0a0a0" stroked="f"/>
        </w:pict>
      </w:r>
    </w:p>
    <w:p w14:paraId="629202F9" w14:textId="296D9B0B" w:rsidR="002C7E2C" w:rsidRPr="002C7E2C" w:rsidRDefault="002C7E2C" w:rsidP="002C7E2C">
      <w:r w:rsidRPr="002C7E2C">
        <w:rPr>
          <w:b/>
          <w:bCs/>
        </w:rPr>
        <w:t xml:space="preserve"> Indicaciones finales</w:t>
      </w:r>
    </w:p>
    <w:p w14:paraId="1689001A" w14:textId="77777777" w:rsidR="002C7E2C" w:rsidRPr="002C7E2C" w:rsidRDefault="002C7E2C" w:rsidP="002C7E2C">
      <w:pPr>
        <w:numPr>
          <w:ilvl w:val="0"/>
          <w:numId w:val="1"/>
        </w:numPr>
      </w:pPr>
      <w:r w:rsidRPr="002C7E2C">
        <w:t>Puedes responder de forma escrita en un documento o directamente en el formulario de la plataforma.</w:t>
      </w:r>
    </w:p>
    <w:p w14:paraId="20D5904E" w14:textId="77777777" w:rsidR="002C7E2C" w:rsidRPr="002C7E2C" w:rsidRDefault="002C7E2C" w:rsidP="002C7E2C">
      <w:pPr>
        <w:numPr>
          <w:ilvl w:val="0"/>
          <w:numId w:val="1"/>
        </w:numPr>
      </w:pPr>
      <w:r w:rsidRPr="002C7E2C">
        <w:t xml:space="preserve">Las respuestas pueden ser </w:t>
      </w:r>
      <w:r w:rsidRPr="002C7E2C">
        <w:rPr>
          <w:b/>
          <w:bCs/>
        </w:rPr>
        <w:t>breves pero reflexivas</w:t>
      </w:r>
      <w:r w:rsidRPr="002C7E2C">
        <w:t>, combinando conceptos del módulo con ejemplos personales o profesionales.</w:t>
      </w:r>
    </w:p>
    <w:p w14:paraId="3C0DD647" w14:textId="77777777" w:rsidR="002C7E2C" w:rsidRPr="002C7E2C" w:rsidRDefault="002C7E2C" w:rsidP="002C7E2C">
      <w:pPr>
        <w:numPr>
          <w:ilvl w:val="0"/>
          <w:numId w:val="1"/>
        </w:numPr>
      </w:pPr>
      <w:r w:rsidRPr="002C7E2C">
        <w:t xml:space="preserve">Esta autoevaluación </w:t>
      </w:r>
      <w:r w:rsidRPr="002C7E2C">
        <w:rPr>
          <w:b/>
          <w:bCs/>
        </w:rPr>
        <w:t>no tiene calificación</w:t>
      </w:r>
      <w:r w:rsidRPr="002C7E2C">
        <w:t>, pero forma parte del proceso formativo y es requisito para completar el módulo.</w:t>
      </w:r>
    </w:p>
    <w:p w14:paraId="2195CA64" w14:textId="77777777" w:rsidR="002C7E2C" w:rsidRDefault="002C7E2C"/>
    <w:sectPr w:rsidR="002C7E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62BDE"/>
    <w:multiLevelType w:val="multilevel"/>
    <w:tmpl w:val="1A1E2F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87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2C"/>
    <w:rsid w:val="002C7E2C"/>
    <w:rsid w:val="00CF51A2"/>
    <w:rsid w:val="00DC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95272"/>
  <w15:chartTrackingRefBased/>
  <w15:docId w15:val="{01FEF304-0C54-4BDE-B9E4-1FA8F592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E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E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E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E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E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E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E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E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E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E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2025-10-13T17:08:00Z</dcterms:created>
  <dcterms:modified xsi:type="dcterms:W3CDTF">2025-10-13T17:35:00Z</dcterms:modified>
</cp:coreProperties>
</file>