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6A77" w14:textId="77777777" w:rsidR="005B063F" w:rsidRPr="00386FF6" w:rsidRDefault="005B063F" w:rsidP="005B063F">
      <w:pPr>
        <w:rPr>
          <w:b/>
          <w:bCs/>
        </w:rPr>
      </w:pPr>
      <w:r>
        <w:rPr>
          <w:b/>
          <w:bCs/>
        </w:rPr>
        <w:t>EVALUACIÓN</w:t>
      </w:r>
      <w:r w:rsidRPr="00386FF6">
        <w:rPr>
          <w:b/>
          <w:bCs/>
        </w:rPr>
        <w:t xml:space="preserve"> MÓDULO 1</w:t>
      </w:r>
      <w:r>
        <w:rPr>
          <w:b/>
          <w:bCs/>
        </w:rPr>
        <w:t xml:space="preserve">: </w:t>
      </w:r>
      <w:r w:rsidRPr="00386FF6">
        <w:rPr>
          <w:b/>
        </w:rPr>
        <w:t>El Mentoring como Camino hacia el Propósito</w:t>
      </w:r>
      <w:r>
        <w:rPr>
          <w:b/>
        </w:rPr>
        <w:t xml:space="preserve">. </w:t>
      </w:r>
    </w:p>
    <w:p w14:paraId="363219B1" w14:textId="77777777" w:rsidR="005B063F" w:rsidRDefault="005B063F" w:rsidP="005B063F">
      <w:pPr>
        <w:rPr>
          <w:b/>
          <w:bCs/>
        </w:rPr>
      </w:pPr>
      <w:r w:rsidRPr="00386FF6">
        <w:rPr>
          <w:b/>
          <w:bCs/>
        </w:rPr>
        <w:t xml:space="preserve">Programa de Formación </w:t>
      </w:r>
      <w:r w:rsidRPr="00386FF6">
        <w:t>en Mentoring Humanista</w:t>
      </w:r>
      <w:r w:rsidRPr="00386FF6">
        <w:rPr>
          <w:b/>
          <w:bCs/>
        </w:rPr>
        <w:t xml:space="preserve">. </w:t>
      </w:r>
      <w:r w:rsidRPr="00386FF6">
        <w:rPr>
          <w:b/>
          <w:bCs/>
          <w:i/>
          <w:iCs/>
        </w:rPr>
        <w:t>“Mentoras con Propósito. Liderar desde el Corazón para Transformar Vidas”</w:t>
      </w:r>
    </w:p>
    <w:p w14:paraId="3B107990" w14:textId="77777777" w:rsidR="005B063F" w:rsidRDefault="005B063F" w:rsidP="005B063F">
      <w:pPr>
        <w:rPr>
          <w:b/>
          <w:bCs/>
        </w:rPr>
      </w:pPr>
      <w:r w:rsidRPr="00D931D5">
        <w:rPr>
          <w:i/>
          <w:iCs/>
        </w:rPr>
        <w:t>Módulo</w:t>
      </w:r>
      <w:r>
        <w:rPr>
          <w:b/>
          <w:bCs/>
        </w:rPr>
        <w:t xml:space="preserve"> </w:t>
      </w:r>
      <w:r w:rsidRPr="00D931D5">
        <w:rPr>
          <w:i/>
          <w:iCs/>
        </w:rPr>
        <w:t>1</w:t>
      </w:r>
    </w:p>
    <w:p w14:paraId="02146720" w14:textId="77777777" w:rsidR="005B063F" w:rsidRPr="002C7E2C" w:rsidRDefault="005B063F" w:rsidP="005B063F">
      <w:r w:rsidRPr="002C7E2C">
        <w:pict w14:anchorId="717A7B9F">
          <v:rect id="_x0000_i1025" style="width:0;height:1.5pt" o:hralign="center" o:hrstd="t" o:hr="t" fillcolor="#a0a0a0" stroked="f"/>
        </w:pict>
      </w:r>
    </w:p>
    <w:p w14:paraId="4AFF4795" w14:textId="77777777" w:rsidR="005B063F" w:rsidRDefault="005B063F" w:rsidP="005B063F">
      <w:pPr>
        <w:rPr>
          <w:rFonts w:ascii="Segoe UI Emoji" w:hAnsi="Segoe UI Emoji" w:cs="Segoe UI Emoji"/>
          <w:b/>
          <w:bCs/>
        </w:rPr>
      </w:pPr>
    </w:p>
    <w:p w14:paraId="21DAAFA2" w14:textId="04F0E32B" w:rsidR="005B063F" w:rsidRPr="005B063F" w:rsidRDefault="005B063F" w:rsidP="005B063F">
      <w:pPr>
        <w:rPr>
          <w:b/>
          <w:bCs/>
        </w:rPr>
      </w:pPr>
      <w:r w:rsidRPr="005B063F">
        <w:rPr>
          <w:b/>
          <w:bCs/>
        </w:rPr>
        <w:t>Guía de Retroalimentación – Cuestionario de Autoevaluación</w:t>
      </w:r>
    </w:p>
    <w:p w14:paraId="5D909784" w14:textId="77777777" w:rsidR="005B063F" w:rsidRPr="005B063F" w:rsidRDefault="005B063F" w:rsidP="005B063F">
      <w:pPr>
        <w:rPr>
          <w:b/>
          <w:bCs/>
        </w:rPr>
      </w:pPr>
      <w:r w:rsidRPr="005B063F">
        <w:rPr>
          <w:b/>
          <w:bCs/>
          <w:i/>
          <w:iCs/>
        </w:rPr>
        <w:t>Módulo 1: El Mentoring como Camino hacia el Propósito</w:t>
      </w:r>
    </w:p>
    <w:p w14:paraId="32199BB4" w14:textId="77777777" w:rsidR="005B063F" w:rsidRDefault="005B063F" w:rsidP="005B063F">
      <w:pPr>
        <w:rPr>
          <w:b/>
          <w:bCs/>
        </w:rPr>
      </w:pPr>
    </w:p>
    <w:p w14:paraId="2FBEC8F5" w14:textId="10268DC6" w:rsidR="005B063F" w:rsidRPr="005B063F" w:rsidRDefault="005B063F" w:rsidP="005B063F">
      <w:pPr>
        <w:rPr>
          <w:b/>
          <w:bCs/>
        </w:rPr>
      </w:pPr>
      <w:r w:rsidRPr="005B063F">
        <w:rPr>
          <w:b/>
          <w:bCs/>
        </w:rPr>
        <w:t>Finalidad de la guía</w:t>
      </w:r>
    </w:p>
    <w:p w14:paraId="453039D1" w14:textId="77777777" w:rsidR="005B063F" w:rsidRPr="005B063F" w:rsidRDefault="005B063F" w:rsidP="005B063F">
      <w:r w:rsidRPr="005B063F">
        <w:t xml:space="preserve">Esta guía tiene como propósito ofrecerte una orientación general sobre las </w:t>
      </w:r>
      <w:r w:rsidRPr="005B063F">
        <w:rPr>
          <w:b/>
          <w:bCs/>
        </w:rPr>
        <w:t>ideas clave que debería reflejar tu autoevaluación</w:t>
      </w:r>
      <w:r w:rsidRPr="005B063F">
        <w:t>.</w:t>
      </w:r>
      <w:r w:rsidRPr="005B063F">
        <w:br/>
        <w:t xml:space="preserve">No se trata de “respuestas correctas”, sino de </w:t>
      </w:r>
      <w:r w:rsidRPr="005B063F">
        <w:rPr>
          <w:b/>
          <w:bCs/>
        </w:rPr>
        <w:t>criterios de comprensión</w:t>
      </w:r>
      <w:r w:rsidRPr="005B063F">
        <w:t xml:space="preserve"> que te ayudarán a verificar si tus reflexiones están alineadas con la esencia del </w:t>
      </w:r>
      <w:r w:rsidRPr="005B063F">
        <w:rPr>
          <w:i/>
          <w:iCs/>
        </w:rPr>
        <w:t>mentoring con propósito</w:t>
      </w:r>
      <w:r w:rsidRPr="005B063F">
        <w:t>.</w:t>
      </w:r>
    </w:p>
    <w:p w14:paraId="6626E675" w14:textId="77777777" w:rsidR="005B063F" w:rsidRPr="005B063F" w:rsidRDefault="005B063F" w:rsidP="005B063F">
      <w:pPr>
        <w:jc w:val="both"/>
      </w:pPr>
      <w:r w:rsidRPr="005B063F">
        <w:t>Utilízala para contrastar tus respuestas, identificar tus fortalezas y detectar los aspectos en los que podrías profundizar o seguir creciendo como mentora.</w:t>
      </w:r>
    </w:p>
    <w:p w14:paraId="7D64070B" w14:textId="77777777" w:rsidR="005B063F" w:rsidRPr="005B063F" w:rsidRDefault="005B063F" w:rsidP="005B063F">
      <w:r w:rsidRPr="005B063F">
        <w:pict w14:anchorId="52CEB517">
          <v:rect id="_x0000_i1125" style="width:0;height:1.5pt" o:hralign="center" o:hrstd="t" o:hr="t" fillcolor="#a0a0a0" stroked="f"/>
        </w:pict>
      </w:r>
    </w:p>
    <w:p w14:paraId="016F2A76" w14:textId="432431B8" w:rsidR="005B063F" w:rsidRPr="005B063F" w:rsidRDefault="005B063F" w:rsidP="005B063F">
      <w:pPr>
        <w:rPr>
          <w:b/>
          <w:bCs/>
        </w:rPr>
      </w:pPr>
      <w:r w:rsidRPr="005B063F">
        <w:rPr>
          <w:b/>
          <w:bCs/>
        </w:rPr>
        <w:t>Retroalimentación por pregunta</w:t>
      </w:r>
    </w:p>
    <w:p w14:paraId="20BC8EEA" w14:textId="77777777" w:rsidR="005B063F" w:rsidRPr="005B063F" w:rsidRDefault="005B063F" w:rsidP="005B063F">
      <w:r w:rsidRPr="005B063F">
        <w:pict w14:anchorId="5F062492">
          <v:rect id="_x0000_i1126" style="width:0;height:1.5pt" o:hralign="center" o:hrstd="t" o:hr="t" fillcolor="#a0a0a0" stroked="f"/>
        </w:pict>
      </w:r>
    </w:p>
    <w:p w14:paraId="7CC37AA0" w14:textId="77777777" w:rsidR="005B063F" w:rsidRPr="005B063F" w:rsidRDefault="005B063F" w:rsidP="005B063F">
      <w:r w:rsidRPr="005B063F">
        <w:rPr>
          <w:b/>
          <w:bCs/>
        </w:rPr>
        <w:t>1️</w:t>
      </w:r>
      <w:r w:rsidRPr="005B063F">
        <w:rPr>
          <w:rFonts w:ascii="Segoe UI Symbol" w:hAnsi="Segoe UI Symbol" w:cs="Segoe UI Symbol"/>
          <w:b/>
          <w:bCs/>
        </w:rPr>
        <w:t>⃣</w:t>
      </w:r>
      <w:r w:rsidRPr="005B063F">
        <w:rPr>
          <w:b/>
          <w:bCs/>
        </w:rPr>
        <w:t xml:space="preserve"> ¿Qué diferencia esencial existe entre mentoring, coaching y tutoría?</w:t>
      </w:r>
      <w:r w:rsidRPr="005B063F">
        <w:br/>
      </w:r>
      <w:r w:rsidRPr="005B063F">
        <w:rPr>
          <w:rFonts w:ascii="Segoe UI Emoji" w:hAnsi="Segoe UI Emoji" w:cs="Segoe UI Emoji"/>
        </w:rPr>
        <w:t>➡️</w:t>
      </w:r>
      <w:r w:rsidRPr="005B063F">
        <w:t xml:space="preserve"> El mentoring se centra en la </w:t>
      </w:r>
      <w:r w:rsidRPr="005B063F">
        <w:rPr>
          <w:b/>
          <w:bCs/>
        </w:rPr>
        <w:t>persona</w:t>
      </w:r>
      <w:r w:rsidRPr="005B063F">
        <w:t>, en su desarrollo integral y en la transmisión de experiencia y sabiduría vital.</w:t>
      </w:r>
      <w:r w:rsidRPr="005B063F">
        <w:br/>
        <w:t xml:space="preserve">El </w:t>
      </w:r>
      <w:r w:rsidRPr="005B063F">
        <w:rPr>
          <w:b/>
          <w:bCs/>
        </w:rPr>
        <w:t>coaching</w:t>
      </w:r>
      <w:r w:rsidRPr="005B063F">
        <w:t xml:space="preserve"> busca principalmente el logro de metas a corto o medio plazo mediante preguntas y acompañamiento en la acción.</w:t>
      </w:r>
      <w:r w:rsidRPr="005B063F">
        <w:br/>
        <w:t xml:space="preserve">La </w:t>
      </w:r>
      <w:r w:rsidRPr="005B063F">
        <w:rPr>
          <w:b/>
          <w:bCs/>
        </w:rPr>
        <w:t>tutoría</w:t>
      </w:r>
      <w:r w:rsidRPr="005B063F">
        <w:t xml:space="preserve"> se orienta al seguimiento académico o técnico.</w:t>
      </w:r>
      <w:r w:rsidRPr="005B063F">
        <w:br/>
        <w:t>El mentoring con propósito une acompañamiento, desarrollo personal y reflexión ética.</w:t>
      </w:r>
    </w:p>
    <w:p w14:paraId="72444CBD" w14:textId="77777777" w:rsidR="005B063F" w:rsidRPr="005B063F" w:rsidRDefault="005B063F" w:rsidP="005B063F">
      <w:r w:rsidRPr="005B063F">
        <w:pict w14:anchorId="09B5E07D">
          <v:rect id="_x0000_i1127" style="width:0;height:1.5pt" o:hralign="center" o:hrstd="t" o:hr="t" fillcolor="#a0a0a0" stroked="f"/>
        </w:pict>
      </w:r>
    </w:p>
    <w:p w14:paraId="4140D397" w14:textId="77777777" w:rsidR="005B063F" w:rsidRPr="005B063F" w:rsidRDefault="005B063F" w:rsidP="005B063F">
      <w:r w:rsidRPr="005B063F">
        <w:rPr>
          <w:b/>
          <w:bCs/>
        </w:rPr>
        <w:t>2️</w:t>
      </w:r>
      <w:r w:rsidRPr="005B063F">
        <w:rPr>
          <w:rFonts w:ascii="Segoe UI Symbol" w:hAnsi="Segoe UI Symbol" w:cs="Segoe UI Symbol"/>
          <w:b/>
          <w:bCs/>
        </w:rPr>
        <w:t>⃣</w:t>
      </w:r>
      <w:r w:rsidRPr="005B063F">
        <w:rPr>
          <w:b/>
          <w:bCs/>
        </w:rPr>
        <w:t xml:space="preserve"> ¿Por qué el mentoring se considera un proceso de crecimiento mutuo?</w:t>
      </w:r>
      <w:r w:rsidRPr="005B063F">
        <w:br/>
      </w:r>
      <w:r w:rsidRPr="005B063F">
        <w:rPr>
          <w:rFonts w:ascii="Segoe UI Emoji" w:hAnsi="Segoe UI Emoji" w:cs="Segoe UI Emoji"/>
        </w:rPr>
        <w:t>➡️</w:t>
      </w:r>
      <w:r w:rsidRPr="005B063F">
        <w:t xml:space="preserve"> Porque en el proceso </w:t>
      </w:r>
      <w:r w:rsidRPr="005B063F">
        <w:rPr>
          <w:b/>
          <w:bCs/>
        </w:rPr>
        <w:t>ambas partes aprenden y se transforman</w:t>
      </w:r>
      <w:r w:rsidRPr="005B063F">
        <w:t>.</w:t>
      </w:r>
      <w:r w:rsidRPr="005B063F">
        <w:br/>
        <w:t xml:space="preserve">La mentora comparte su experiencia, pero también crece al escuchar y reflexionar junto a la persona </w:t>
      </w:r>
      <w:proofErr w:type="spellStart"/>
      <w:r w:rsidRPr="005B063F">
        <w:t>mentorizada</w:t>
      </w:r>
      <w:proofErr w:type="spellEnd"/>
      <w:r w:rsidRPr="005B063F">
        <w:t>.</w:t>
      </w:r>
      <w:r w:rsidRPr="005B063F">
        <w:br/>
      </w:r>
      <w:r w:rsidRPr="005B063F">
        <w:lastRenderedPageBreak/>
        <w:t xml:space="preserve">El mentoring humanista es una relación </w:t>
      </w:r>
      <w:r w:rsidRPr="005B063F">
        <w:rPr>
          <w:b/>
          <w:bCs/>
        </w:rPr>
        <w:t>bidireccional, dialogal y de enriquecimiento recíproco</w:t>
      </w:r>
      <w:r w:rsidRPr="005B063F">
        <w:t>.</w:t>
      </w:r>
    </w:p>
    <w:p w14:paraId="6F02151B" w14:textId="77777777" w:rsidR="005B063F" w:rsidRPr="005B063F" w:rsidRDefault="005B063F" w:rsidP="005B063F">
      <w:r w:rsidRPr="005B063F">
        <w:pict w14:anchorId="2171E105">
          <v:rect id="_x0000_i1128" style="width:0;height:1.5pt" o:hralign="center" o:hrstd="t" o:hr="t" fillcolor="#a0a0a0" stroked="f"/>
        </w:pict>
      </w:r>
    </w:p>
    <w:p w14:paraId="3DF09110" w14:textId="77777777" w:rsidR="005B063F" w:rsidRPr="005B063F" w:rsidRDefault="005B063F" w:rsidP="005B063F">
      <w:r w:rsidRPr="005B063F">
        <w:rPr>
          <w:b/>
          <w:bCs/>
        </w:rPr>
        <w:t>3️</w:t>
      </w:r>
      <w:r w:rsidRPr="005B063F">
        <w:rPr>
          <w:rFonts w:ascii="Segoe UI Symbol" w:hAnsi="Segoe UI Symbol" w:cs="Segoe UI Symbol"/>
          <w:b/>
          <w:bCs/>
        </w:rPr>
        <w:t>⃣</w:t>
      </w:r>
      <w:r w:rsidRPr="005B063F">
        <w:rPr>
          <w:b/>
          <w:bCs/>
        </w:rPr>
        <w:t xml:space="preserve"> ¿Qué papel desempeña la libertad en la relación mentora-</w:t>
      </w:r>
      <w:proofErr w:type="spellStart"/>
      <w:r w:rsidRPr="005B063F">
        <w:rPr>
          <w:b/>
          <w:bCs/>
        </w:rPr>
        <w:t>mentorizada</w:t>
      </w:r>
      <w:proofErr w:type="spellEnd"/>
      <w:r w:rsidRPr="005B063F">
        <w:rPr>
          <w:b/>
          <w:bCs/>
        </w:rPr>
        <w:t>?</w:t>
      </w:r>
      <w:r w:rsidRPr="005B063F">
        <w:br/>
      </w:r>
      <w:r w:rsidRPr="005B063F">
        <w:rPr>
          <w:rFonts w:ascii="Segoe UI Emoji" w:hAnsi="Segoe UI Emoji" w:cs="Segoe UI Emoji"/>
        </w:rPr>
        <w:t>➡️</w:t>
      </w:r>
      <w:r w:rsidRPr="005B063F">
        <w:t xml:space="preserve"> La libertad es el </w:t>
      </w:r>
      <w:r w:rsidRPr="005B063F">
        <w:rPr>
          <w:b/>
          <w:bCs/>
        </w:rPr>
        <w:t>punto de partida y el horizonte del acompañamiento</w:t>
      </w:r>
      <w:r w:rsidRPr="005B063F">
        <w:t>.</w:t>
      </w:r>
      <w:r w:rsidRPr="005B063F">
        <w:br/>
        <w:t>La mentora no dirige ni impone, sino que acompaña con respeto a la autonomía de la otra persona.</w:t>
      </w:r>
      <w:r w:rsidRPr="005B063F">
        <w:br/>
        <w:t xml:space="preserve">El objetivo es ayudar a que </w:t>
      </w:r>
      <w:proofErr w:type="gramStart"/>
      <w:r w:rsidRPr="005B063F">
        <w:t>cada quien</w:t>
      </w:r>
      <w:proofErr w:type="gramEnd"/>
      <w:r w:rsidRPr="005B063F">
        <w:t xml:space="preserve"> descubra y elija su propio camino con responsabilidad.</w:t>
      </w:r>
    </w:p>
    <w:p w14:paraId="50F9EE26" w14:textId="77777777" w:rsidR="005B063F" w:rsidRPr="005B063F" w:rsidRDefault="005B063F" w:rsidP="005B063F">
      <w:r w:rsidRPr="005B063F">
        <w:pict w14:anchorId="28D24CD7">
          <v:rect id="_x0000_i1129" style="width:0;height:1.5pt" o:hralign="center" o:hrstd="t" o:hr="t" fillcolor="#a0a0a0" stroked="f"/>
        </w:pict>
      </w:r>
    </w:p>
    <w:p w14:paraId="1F3211C1" w14:textId="77777777" w:rsidR="005B063F" w:rsidRPr="005B063F" w:rsidRDefault="005B063F" w:rsidP="005B063F">
      <w:r w:rsidRPr="005B063F">
        <w:rPr>
          <w:b/>
          <w:bCs/>
        </w:rPr>
        <w:t>4️</w:t>
      </w:r>
      <w:r w:rsidRPr="005B063F">
        <w:rPr>
          <w:rFonts w:ascii="Segoe UI Symbol" w:hAnsi="Segoe UI Symbol" w:cs="Segoe UI Symbol"/>
          <w:b/>
          <w:bCs/>
        </w:rPr>
        <w:t>⃣</w:t>
      </w:r>
      <w:r w:rsidRPr="005B063F">
        <w:rPr>
          <w:b/>
          <w:bCs/>
        </w:rPr>
        <w:t xml:space="preserve"> ¿Qué significa “acompañar desde la empatía”?</w:t>
      </w:r>
      <w:r w:rsidRPr="005B063F">
        <w:br/>
      </w:r>
      <w:r w:rsidRPr="005B063F">
        <w:rPr>
          <w:rFonts w:ascii="Segoe UI Emoji" w:hAnsi="Segoe UI Emoji" w:cs="Segoe UI Emoji"/>
        </w:rPr>
        <w:t>➡️</w:t>
      </w:r>
      <w:r w:rsidRPr="005B063F">
        <w:t xml:space="preserve"> Implica </w:t>
      </w:r>
      <w:r w:rsidRPr="005B063F">
        <w:rPr>
          <w:b/>
          <w:bCs/>
        </w:rPr>
        <w:t>comprender al otro desde su mundo interior</w:t>
      </w:r>
      <w:r w:rsidRPr="005B063F">
        <w:t>, sin juzgar ni proyectar las propias ideas.</w:t>
      </w:r>
      <w:r w:rsidRPr="005B063F">
        <w:br/>
        <w:t>La empatía genera confianza, abre el diálogo y permite que la relación mentora–</w:t>
      </w:r>
      <w:proofErr w:type="spellStart"/>
      <w:r w:rsidRPr="005B063F">
        <w:t>mentorizada</w:t>
      </w:r>
      <w:proofErr w:type="spellEnd"/>
      <w:r w:rsidRPr="005B063F">
        <w:t xml:space="preserve"> sea auténtica y humana.</w:t>
      </w:r>
      <w:r w:rsidRPr="005B063F">
        <w:br/>
        <w:t>Acompañar desde la empatía es ofrecer presencia y escucha activa.</w:t>
      </w:r>
    </w:p>
    <w:p w14:paraId="5EDFECCE" w14:textId="77777777" w:rsidR="005B063F" w:rsidRPr="005B063F" w:rsidRDefault="005B063F" w:rsidP="005B063F">
      <w:r w:rsidRPr="005B063F">
        <w:pict w14:anchorId="26DAADA6">
          <v:rect id="_x0000_i1130" style="width:0;height:1.5pt" o:hralign="center" o:hrstd="t" o:hr="t" fillcolor="#a0a0a0" stroked="f"/>
        </w:pict>
      </w:r>
    </w:p>
    <w:p w14:paraId="4F8C96EB" w14:textId="77777777" w:rsidR="005B063F" w:rsidRPr="005B063F" w:rsidRDefault="005B063F" w:rsidP="005B063F">
      <w:r w:rsidRPr="005B063F">
        <w:rPr>
          <w:b/>
          <w:bCs/>
        </w:rPr>
        <w:t>5️</w:t>
      </w:r>
      <w:r w:rsidRPr="005B063F">
        <w:rPr>
          <w:rFonts w:ascii="Segoe UI Symbol" w:hAnsi="Segoe UI Symbol" w:cs="Segoe UI Symbol"/>
          <w:b/>
          <w:bCs/>
        </w:rPr>
        <w:t>⃣</w:t>
      </w:r>
      <w:r w:rsidRPr="005B063F">
        <w:rPr>
          <w:b/>
          <w:bCs/>
        </w:rPr>
        <w:t xml:space="preserve"> ¿Por qué la autenticidad es un valor esencial en el mentoring humanista?</w:t>
      </w:r>
      <w:r w:rsidRPr="005B063F">
        <w:br/>
      </w:r>
      <w:r w:rsidRPr="005B063F">
        <w:rPr>
          <w:rFonts w:ascii="Segoe UI Emoji" w:hAnsi="Segoe UI Emoji" w:cs="Segoe UI Emoji"/>
        </w:rPr>
        <w:t>➡️</w:t>
      </w:r>
      <w:r w:rsidRPr="005B063F">
        <w:t xml:space="preserve"> Porque la autenticidad es la </w:t>
      </w:r>
      <w:r w:rsidRPr="005B063F">
        <w:rPr>
          <w:b/>
          <w:bCs/>
        </w:rPr>
        <w:t>coherencia entre lo que se dice, se hace y se es</w:t>
      </w:r>
      <w:r w:rsidRPr="005B063F">
        <w:t>.</w:t>
      </w:r>
      <w:r w:rsidRPr="005B063F">
        <w:br/>
        <w:t>Solo una mentora auténtica puede inspirar a otros y generar relaciones de confianza.</w:t>
      </w:r>
      <w:r w:rsidRPr="005B063F">
        <w:br/>
        <w:t>El mentoring con propósito requiere ser genuina, actuar desde la verdad y vivir los valores que se transmiten.</w:t>
      </w:r>
    </w:p>
    <w:p w14:paraId="5F86876A" w14:textId="77777777" w:rsidR="005B063F" w:rsidRPr="005B063F" w:rsidRDefault="005B063F" w:rsidP="005B063F">
      <w:r w:rsidRPr="005B063F">
        <w:pict w14:anchorId="2E446F1B">
          <v:rect id="_x0000_i1131" style="width:0;height:1.5pt" o:hralign="center" o:hrstd="t" o:hr="t" fillcolor="#a0a0a0" stroked="f"/>
        </w:pict>
      </w:r>
    </w:p>
    <w:p w14:paraId="4705E9BD" w14:textId="77777777" w:rsidR="005B063F" w:rsidRPr="005B063F" w:rsidRDefault="005B063F" w:rsidP="005B063F">
      <w:r w:rsidRPr="005B063F">
        <w:rPr>
          <w:b/>
          <w:bCs/>
        </w:rPr>
        <w:t>6️</w:t>
      </w:r>
      <w:r w:rsidRPr="005B063F">
        <w:rPr>
          <w:rFonts w:ascii="Segoe UI Symbol" w:hAnsi="Segoe UI Symbol" w:cs="Segoe UI Symbol"/>
          <w:b/>
          <w:bCs/>
        </w:rPr>
        <w:t>⃣</w:t>
      </w:r>
      <w:r w:rsidRPr="005B063F">
        <w:rPr>
          <w:b/>
          <w:bCs/>
        </w:rPr>
        <w:t xml:space="preserve"> ¿Qué relación existe entre propósito y sentido de vida según </w:t>
      </w:r>
      <w:proofErr w:type="spellStart"/>
      <w:r w:rsidRPr="005B063F">
        <w:rPr>
          <w:b/>
          <w:bCs/>
        </w:rPr>
        <w:t>Viktor</w:t>
      </w:r>
      <w:proofErr w:type="spellEnd"/>
      <w:r w:rsidRPr="005B063F">
        <w:rPr>
          <w:b/>
          <w:bCs/>
        </w:rPr>
        <w:t xml:space="preserve"> Frankl?</w:t>
      </w:r>
      <w:r w:rsidRPr="005B063F">
        <w:br/>
      </w:r>
      <w:r w:rsidRPr="005B063F">
        <w:rPr>
          <w:rFonts w:ascii="Segoe UI Emoji" w:hAnsi="Segoe UI Emoji" w:cs="Segoe UI Emoji"/>
        </w:rPr>
        <w:t>➡️</w:t>
      </w:r>
      <w:r w:rsidRPr="005B063F">
        <w:t xml:space="preserve"> Frankl afirma que el ser humano se realiza en la medida en que </w:t>
      </w:r>
      <w:r w:rsidRPr="005B063F">
        <w:rPr>
          <w:b/>
          <w:bCs/>
        </w:rPr>
        <w:t>encuentra sentido en su vida</w:t>
      </w:r>
      <w:r w:rsidRPr="005B063F">
        <w:t>, incluso en las circunstancias difíciles.</w:t>
      </w:r>
      <w:r w:rsidRPr="005B063F">
        <w:br/>
        <w:t>El propósito da dirección, coherencia y trascendencia a la existencia.</w:t>
      </w:r>
      <w:r w:rsidRPr="005B063F">
        <w:br/>
        <w:t>En el mentoring, el propósito conecta la biografía con la vocación de servicio.</w:t>
      </w:r>
    </w:p>
    <w:p w14:paraId="48E4D7A5" w14:textId="77777777" w:rsidR="005B063F" w:rsidRPr="005B063F" w:rsidRDefault="005B063F" w:rsidP="005B063F">
      <w:r w:rsidRPr="005B063F">
        <w:pict w14:anchorId="12672252">
          <v:rect id="_x0000_i1132" style="width:0;height:1.5pt" o:hralign="center" o:hrstd="t" o:hr="t" fillcolor="#a0a0a0" stroked="f"/>
        </w:pict>
      </w:r>
    </w:p>
    <w:p w14:paraId="0E31A292" w14:textId="77777777" w:rsidR="005B063F" w:rsidRPr="005B063F" w:rsidRDefault="005B063F" w:rsidP="005B063F">
      <w:r w:rsidRPr="005B063F">
        <w:rPr>
          <w:b/>
          <w:bCs/>
        </w:rPr>
        <w:t>7️</w:t>
      </w:r>
      <w:r w:rsidRPr="005B063F">
        <w:rPr>
          <w:rFonts w:ascii="Segoe UI Symbol" w:hAnsi="Segoe UI Symbol" w:cs="Segoe UI Symbol"/>
          <w:b/>
          <w:bCs/>
        </w:rPr>
        <w:t>⃣</w:t>
      </w:r>
      <w:r w:rsidRPr="005B063F">
        <w:rPr>
          <w:b/>
          <w:bCs/>
        </w:rPr>
        <w:t xml:space="preserve"> ¿Cómo se manifiesta la responsabilidad ética de una mentora?</w:t>
      </w:r>
      <w:r w:rsidRPr="005B063F">
        <w:br/>
      </w:r>
      <w:r w:rsidRPr="005B063F">
        <w:rPr>
          <w:rFonts w:ascii="Segoe UI Emoji" w:hAnsi="Segoe UI Emoji" w:cs="Segoe UI Emoji"/>
        </w:rPr>
        <w:t>➡️</w:t>
      </w:r>
      <w:r w:rsidRPr="005B063F">
        <w:t xml:space="preserve"> Se manifiesta en la </w:t>
      </w:r>
      <w:r w:rsidRPr="005B063F">
        <w:rPr>
          <w:b/>
          <w:bCs/>
        </w:rPr>
        <w:t>confidencialidad, el respeto y la integridad personal</w:t>
      </w:r>
      <w:r w:rsidRPr="005B063F">
        <w:t>.</w:t>
      </w:r>
      <w:r w:rsidRPr="005B063F">
        <w:br/>
        <w:t>La mentora actúa con conciencia del impacto que tiene su acompañamiento.</w:t>
      </w:r>
      <w:r w:rsidRPr="005B063F">
        <w:br/>
        <w:t xml:space="preserve">La ética se traduce en un compromiso real con el bienestar y el desarrollo de la persona </w:t>
      </w:r>
      <w:proofErr w:type="spellStart"/>
      <w:r w:rsidRPr="005B063F">
        <w:t>mentorizada</w:t>
      </w:r>
      <w:proofErr w:type="spellEnd"/>
      <w:r w:rsidRPr="005B063F">
        <w:t>.</w:t>
      </w:r>
    </w:p>
    <w:p w14:paraId="21367569" w14:textId="77777777" w:rsidR="005B063F" w:rsidRPr="005B063F" w:rsidRDefault="005B063F" w:rsidP="005B063F">
      <w:r w:rsidRPr="005B063F">
        <w:lastRenderedPageBreak/>
        <w:pict w14:anchorId="199C7085">
          <v:rect id="_x0000_i1133" style="width:0;height:1.5pt" o:hralign="center" o:hrstd="t" o:hr="t" fillcolor="#a0a0a0" stroked="f"/>
        </w:pict>
      </w:r>
    </w:p>
    <w:p w14:paraId="414303BA" w14:textId="77777777" w:rsidR="005B063F" w:rsidRPr="005B063F" w:rsidRDefault="005B063F" w:rsidP="005B063F">
      <w:r w:rsidRPr="005B063F">
        <w:rPr>
          <w:b/>
          <w:bCs/>
        </w:rPr>
        <w:t>8️</w:t>
      </w:r>
      <w:r w:rsidRPr="005B063F">
        <w:rPr>
          <w:rFonts w:ascii="Segoe UI Symbol" w:hAnsi="Segoe UI Symbol" w:cs="Segoe UI Symbol"/>
          <w:b/>
          <w:bCs/>
        </w:rPr>
        <w:t>⃣</w:t>
      </w:r>
      <w:r w:rsidRPr="005B063F">
        <w:rPr>
          <w:b/>
          <w:bCs/>
        </w:rPr>
        <w:t xml:space="preserve"> ¿De qué manera la </w:t>
      </w:r>
      <w:proofErr w:type="gramStart"/>
      <w:r w:rsidRPr="005B063F">
        <w:rPr>
          <w:b/>
          <w:bCs/>
        </w:rPr>
        <w:t>biografía personal</w:t>
      </w:r>
      <w:proofErr w:type="gramEnd"/>
      <w:r w:rsidRPr="005B063F">
        <w:rPr>
          <w:b/>
          <w:bCs/>
        </w:rPr>
        <w:t xml:space="preserve"> puede orientar la misión de una mentora?</w:t>
      </w:r>
      <w:r w:rsidRPr="005B063F">
        <w:br/>
      </w:r>
      <w:r w:rsidRPr="005B063F">
        <w:rPr>
          <w:rFonts w:ascii="Segoe UI Emoji" w:hAnsi="Segoe UI Emoji" w:cs="Segoe UI Emoji"/>
        </w:rPr>
        <w:t>➡️</w:t>
      </w:r>
      <w:r w:rsidRPr="005B063F">
        <w:t xml:space="preserve"> La biografía es fuente de sabiduría y sentido.</w:t>
      </w:r>
      <w:r w:rsidRPr="005B063F">
        <w:br/>
        <w:t xml:space="preserve">Las experiencias vividas —aciertos, desafíos, aprendizajes— pueden convertirse en </w:t>
      </w:r>
      <w:r w:rsidRPr="005B063F">
        <w:rPr>
          <w:b/>
          <w:bCs/>
        </w:rPr>
        <w:t>guía para acompañar a otros</w:t>
      </w:r>
      <w:r w:rsidRPr="005B063F">
        <w:t>.</w:t>
      </w:r>
      <w:r w:rsidRPr="005B063F">
        <w:br/>
        <w:t xml:space="preserve">Reconocer la propia historia permite </w:t>
      </w:r>
      <w:proofErr w:type="spellStart"/>
      <w:r w:rsidRPr="005B063F">
        <w:t>mentorizar</w:t>
      </w:r>
      <w:proofErr w:type="spellEnd"/>
      <w:r w:rsidRPr="005B063F">
        <w:t xml:space="preserve"> con empatía y autenticidad.</w:t>
      </w:r>
    </w:p>
    <w:p w14:paraId="42F2D475" w14:textId="77777777" w:rsidR="005B063F" w:rsidRPr="005B063F" w:rsidRDefault="005B063F" w:rsidP="005B063F">
      <w:r w:rsidRPr="005B063F">
        <w:pict w14:anchorId="219551CB">
          <v:rect id="_x0000_i1134" style="width:0;height:1.5pt" o:hralign="center" o:hrstd="t" o:hr="t" fillcolor="#a0a0a0" stroked="f"/>
        </w:pict>
      </w:r>
    </w:p>
    <w:p w14:paraId="78CD56D4" w14:textId="77777777" w:rsidR="005B063F" w:rsidRPr="005B063F" w:rsidRDefault="005B063F" w:rsidP="005B063F">
      <w:r w:rsidRPr="005B063F">
        <w:rPr>
          <w:b/>
          <w:bCs/>
        </w:rPr>
        <w:t>9️</w:t>
      </w:r>
      <w:r w:rsidRPr="005B063F">
        <w:rPr>
          <w:rFonts w:ascii="Segoe UI Symbol" w:hAnsi="Segoe UI Symbol" w:cs="Segoe UI Symbol"/>
          <w:b/>
          <w:bCs/>
        </w:rPr>
        <w:t>⃣</w:t>
      </w:r>
      <w:r w:rsidRPr="005B063F">
        <w:rPr>
          <w:b/>
          <w:bCs/>
        </w:rPr>
        <w:t xml:space="preserve"> ¿Cómo contribuye la reflexión sobre la misión personal al desarrollo profesional?</w:t>
      </w:r>
      <w:r w:rsidRPr="005B063F">
        <w:br/>
      </w:r>
      <w:r w:rsidRPr="005B063F">
        <w:rPr>
          <w:rFonts w:ascii="Segoe UI Emoji" w:hAnsi="Segoe UI Emoji" w:cs="Segoe UI Emoji"/>
        </w:rPr>
        <w:t>➡️</w:t>
      </w:r>
      <w:r w:rsidRPr="005B063F">
        <w:t xml:space="preserve"> La misión personal da </w:t>
      </w:r>
      <w:r w:rsidRPr="005B063F">
        <w:rPr>
          <w:b/>
          <w:bCs/>
        </w:rPr>
        <w:t>dirección, motivación y coherencia</w:t>
      </w:r>
      <w:r w:rsidRPr="005B063F">
        <w:t xml:space="preserve"> a la vida profesional.</w:t>
      </w:r>
      <w:r w:rsidRPr="005B063F">
        <w:br/>
        <w:t>Permite tomar decisiones alineadas con los valores y el propósito vital.</w:t>
      </w:r>
      <w:r w:rsidRPr="005B063F">
        <w:br/>
        <w:t>Una mentora con misión personal definida actúa con claridad, equilibrio y plenitud.</w:t>
      </w:r>
    </w:p>
    <w:p w14:paraId="78890A68" w14:textId="77777777" w:rsidR="005B063F" w:rsidRPr="005B063F" w:rsidRDefault="005B063F" w:rsidP="005B063F">
      <w:r w:rsidRPr="005B063F">
        <w:pict w14:anchorId="786FAA6A">
          <v:rect id="_x0000_i1135" style="width:0;height:1.5pt" o:hralign="center" o:hrstd="t" o:hr="t" fillcolor="#a0a0a0" stroked="f"/>
        </w:pict>
      </w:r>
    </w:p>
    <w:p w14:paraId="3C6140AD" w14:textId="77777777" w:rsidR="005B063F" w:rsidRPr="005B063F" w:rsidRDefault="005B063F" w:rsidP="005B063F">
      <w:r w:rsidRPr="005B063F">
        <w:rPr>
          <w:rFonts w:ascii="Segoe UI Emoji" w:hAnsi="Segoe UI Emoji" w:cs="Segoe UI Emoji"/>
          <w:b/>
          <w:bCs/>
        </w:rPr>
        <w:t>🔟</w:t>
      </w:r>
      <w:r w:rsidRPr="005B063F">
        <w:rPr>
          <w:b/>
          <w:bCs/>
        </w:rPr>
        <w:t xml:space="preserve"> ¿Por qué mentoring con propósito y no mentoring “a secas”?</w:t>
      </w:r>
      <w:r w:rsidRPr="005B063F">
        <w:br/>
      </w:r>
      <w:r w:rsidRPr="005B063F">
        <w:rPr>
          <w:rFonts w:ascii="Segoe UI Emoji" w:hAnsi="Segoe UI Emoji" w:cs="Segoe UI Emoji"/>
        </w:rPr>
        <w:t>➡️</w:t>
      </w:r>
      <w:r w:rsidRPr="005B063F">
        <w:t xml:space="preserve"> Porque el </w:t>
      </w:r>
      <w:r w:rsidRPr="005B063F">
        <w:rPr>
          <w:i/>
          <w:iCs/>
        </w:rPr>
        <w:t>mentoring con propósito</w:t>
      </w:r>
      <w:r w:rsidRPr="005B063F">
        <w:t xml:space="preserve"> va más allá de la transferencia de conocimientos o del apoyo puntual.</w:t>
      </w:r>
      <w:r w:rsidRPr="005B063F">
        <w:br/>
        <w:t xml:space="preserve">Busca </w:t>
      </w:r>
      <w:r w:rsidRPr="005B063F">
        <w:rPr>
          <w:b/>
          <w:bCs/>
        </w:rPr>
        <w:t>acompañar en la construcción del sentido vital</w:t>
      </w:r>
      <w:r w:rsidRPr="005B063F">
        <w:t>, en la conexión entre vocación, valores y acción.</w:t>
      </w:r>
      <w:r w:rsidRPr="005B063F">
        <w:br/>
        <w:t xml:space="preserve">Es un mentoring que integra </w:t>
      </w:r>
      <w:r w:rsidRPr="005B063F">
        <w:rPr>
          <w:b/>
          <w:bCs/>
        </w:rPr>
        <w:t>la dimensión humana, ética y trascendente</w:t>
      </w:r>
      <w:r w:rsidRPr="005B063F">
        <w:t xml:space="preserve"> del acompañamiento.</w:t>
      </w:r>
    </w:p>
    <w:p w14:paraId="79FB014A" w14:textId="77777777" w:rsidR="005B063F" w:rsidRPr="005B063F" w:rsidRDefault="005B063F" w:rsidP="005B063F">
      <w:r w:rsidRPr="005B063F">
        <w:pict w14:anchorId="6EE9A442">
          <v:rect id="_x0000_i1136" style="width:0;height:1.5pt" o:hralign="center" o:hrstd="t" o:hr="t" fillcolor="#a0a0a0" stroked="f"/>
        </w:pict>
      </w:r>
    </w:p>
    <w:p w14:paraId="2D6D68EC" w14:textId="783097D6" w:rsidR="005B063F" w:rsidRPr="005B063F" w:rsidRDefault="005B063F" w:rsidP="005B063F">
      <w:pPr>
        <w:rPr>
          <w:b/>
          <w:bCs/>
        </w:rPr>
      </w:pPr>
      <w:r w:rsidRPr="005B063F">
        <w:rPr>
          <w:b/>
          <w:bCs/>
        </w:rPr>
        <w:t>Cómo utilizar esta guía</w:t>
      </w:r>
    </w:p>
    <w:p w14:paraId="595EF515" w14:textId="77777777" w:rsidR="005B063F" w:rsidRPr="005B063F" w:rsidRDefault="005B063F" w:rsidP="005B063F">
      <w:pPr>
        <w:numPr>
          <w:ilvl w:val="0"/>
          <w:numId w:val="1"/>
        </w:numPr>
      </w:pPr>
      <w:r w:rsidRPr="005B063F">
        <w:rPr>
          <w:b/>
          <w:bCs/>
        </w:rPr>
        <w:t>Contrasta tus respuestas</w:t>
      </w:r>
      <w:r w:rsidRPr="005B063F">
        <w:t xml:space="preserve"> con las ideas clave presentadas.</w:t>
      </w:r>
    </w:p>
    <w:p w14:paraId="2AED0E2E" w14:textId="77777777" w:rsidR="005B063F" w:rsidRPr="005B063F" w:rsidRDefault="005B063F" w:rsidP="005B063F">
      <w:pPr>
        <w:numPr>
          <w:ilvl w:val="0"/>
          <w:numId w:val="1"/>
        </w:numPr>
      </w:pPr>
      <w:r w:rsidRPr="005B063F">
        <w:rPr>
          <w:b/>
          <w:bCs/>
        </w:rPr>
        <w:t>Marca los conceptos</w:t>
      </w:r>
      <w:r w:rsidRPr="005B063F">
        <w:t xml:space="preserve"> que ya dominas y los que deseas reforzar.</w:t>
      </w:r>
    </w:p>
    <w:p w14:paraId="6345D599" w14:textId="77777777" w:rsidR="005B063F" w:rsidRPr="005B063F" w:rsidRDefault="005B063F" w:rsidP="005B063F">
      <w:pPr>
        <w:numPr>
          <w:ilvl w:val="0"/>
          <w:numId w:val="1"/>
        </w:numPr>
      </w:pPr>
      <w:r w:rsidRPr="005B063F">
        <w:rPr>
          <w:b/>
          <w:bCs/>
        </w:rPr>
        <w:t>Anota tus propias conclusiones</w:t>
      </w:r>
      <w:r w:rsidRPr="005B063F">
        <w:t xml:space="preserve"> sobre qué has aprendido de ti misma al responder.</w:t>
      </w:r>
    </w:p>
    <w:p w14:paraId="09203516" w14:textId="77777777" w:rsidR="005B063F" w:rsidRPr="005B063F" w:rsidRDefault="005B063F" w:rsidP="005B063F">
      <w:pPr>
        <w:numPr>
          <w:ilvl w:val="0"/>
          <w:numId w:val="1"/>
        </w:numPr>
      </w:pPr>
      <w:r w:rsidRPr="005B063F">
        <w:rPr>
          <w:b/>
          <w:bCs/>
        </w:rPr>
        <w:t>Integra esta reflexión</w:t>
      </w:r>
      <w:r w:rsidRPr="005B063F">
        <w:t xml:space="preserve"> en tu cuaderno de bitácora o diario del programa.</w:t>
      </w:r>
    </w:p>
    <w:p w14:paraId="33A1530D" w14:textId="77777777" w:rsidR="005B063F" w:rsidRPr="005B063F" w:rsidRDefault="005B063F" w:rsidP="005B063F">
      <w:r w:rsidRPr="005B063F">
        <w:pict w14:anchorId="144F6CA5">
          <v:rect id="_x0000_i1137" style="width:0;height:1.5pt" o:hralign="center" o:hrstd="t" o:hr="t" fillcolor="#a0a0a0" stroked="f"/>
        </w:pict>
      </w:r>
    </w:p>
    <w:p w14:paraId="11C0715A" w14:textId="77777777" w:rsidR="005B063F" w:rsidRDefault="005B063F" w:rsidP="005B063F">
      <w:pPr>
        <w:rPr>
          <w:rFonts w:ascii="Segoe UI Emoji" w:hAnsi="Segoe UI Emoji" w:cs="Segoe UI Emoji"/>
          <w:b/>
          <w:bCs/>
        </w:rPr>
      </w:pPr>
    </w:p>
    <w:p w14:paraId="296A9097" w14:textId="77777777" w:rsidR="005B063F" w:rsidRDefault="005B063F" w:rsidP="005B063F">
      <w:pPr>
        <w:rPr>
          <w:rFonts w:ascii="Segoe UI Emoji" w:hAnsi="Segoe UI Emoji" w:cs="Segoe UI Emoji"/>
          <w:b/>
          <w:bCs/>
        </w:rPr>
      </w:pPr>
    </w:p>
    <w:p w14:paraId="4EFBED31" w14:textId="1EC93E5F" w:rsidR="005B063F" w:rsidRPr="005B063F" w:rsidRDefault="005B063F" w:rsidP="005B063F">
      <w:pPr>
        <w:rPr>
          <w:b/>
          <w:bCs/>
        </w:rPr>
      </w:pPr>
      <w:r w:rsidRPr="005B063F">
        <w:rPr>
          <w:rFonts w:ascii="Segoe UI Emoji" w:hAnsi="Segoe UI Emoji" w:cs="Segoe UI Emoji"/>
          <w:b/>
          <w:bCs/>
        </w:rPr>
        <w:lastRenderedPageBreak/>
        <w:t>✨</w:t>
      </w:r>
      <w:r w:rsidRPr="005B063F">
        <w:rPr>
          <w:b/>
          <w:bCs/>
        </w:rPr>
        <w:t xml:space="preserve"> Cierre reflexivo</w:t>
      </w:r>
    </w:p>
    <w:p w14:paraId="31C757FA" w14:textId="77777777" w:rsidR="005B063F" w:rsidRPr="005B063F" w:rsidRDefault="005B063F" w:rsidP="005B063F">
      <w:r w:rsidRPr="005B063F">
        <w:t>“El mentoring con propósito no se mide en resultados inmediatos, sino en la profundidad de las huellas que deja en quien acompaña y en quien es acompañado.”</w:t>
      </w:r>
    </w:p>
    <w:p w14:paraId="1EBADC2E" w14:textId="46FBF0A3" w:rsidR="005B063F" w:rsidRPr="005B063F" w:rsidRDefault="005B063F" w:rsidP="005B063F"/>
    <w:p w14:paraId="134CC8CF" w14:textId="77777777" w:rsidR="005B063F" w:rsidRDefault="005B063F"/>
    <w:sectPr w:rsidR="005B06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B2A53"/>
    <w:multiLevelType w:val="multilevel"/>
    <w:tmpl w:val="C244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40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3F"/>
    <w:rsid w:val="005B063F"/>
    <w:rsid w:val="00CF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0AC3B"/>
  <w15:chartTrackingRefBased/>
  <w15:docId w15:val="{1D381B88-CE3F-444C-9901-94B04027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63F"/>
  </w:style>
  <w:style w:type="paragraph" w:styleId="Ttulo1">
    <w:name w:val="heading 1"/>
    <w:basedOn w:val="Normal"/>
    <w:next w:val="Normal"/>
    <w:link w:val="Ttulo1Car"/>
    <w:uiPriority w:val="9"/>
    <w:qFormat/>
    <w:rsid w:val="005B0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6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6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6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6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6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6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6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6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6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6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746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2025-10-13T17:39:00Z</dcterms:created>
  <dcterms:modified xsi:type="dcterms:W3CDTF">2025-10-13T17:46:00Z</dcterms:modified>
</cp:coreProperties>
</file>