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AE6E7C" w14:textId="77777777" w:rsidR="00B22B0E" w:rsidRDefault="00B22B0E" w:rsidP="00B22B0E">
      <w:pPr>
        <w:pStyle w:val="Sinespaciado"/>
        <w:jc w:val="both"/>
        <w:rPr>
          <w:rFonts w:ascii="Arial" w:hAnsi="Arial" w:cs="Arial"/>
          <w:sz w:val="24"/>
          <w:szCs w:val="24"/>
          <w:lang w:val="es-ES_tradnl"/>
        </w:rPr>
        <w:sectPr w:rsidR="00B22B0E" w:rsidSect="00B22B0E">
          <w:footerReference w:type="even" r:id="rId9"/>
          <w:footerReference w:type="default" r:id="rId10"/>
          <w:footerReference w:type="first" r:id="rId11"/>
          <w:pgSz w:w="11906" w:h="16838"/>
          <w:pgMar w:top="1418" w:right="1701" w:bottom="1418" w:left="1701" w:header="0" w:footer="709" w:gutter="0"/>
          <w:pgBorders>
            <w:top w:val="twistedLines1" w:sz="25" w:space="1" w:color="auto"/>
            <w:left w:val="twistedLines1" w:sz="25" w:space="4" w:color="auto"/>
            <w:bottom w:val="twistedLines1" w:sz="25" w:space="1" w:color="auto"/>
            <w:right w:val="twistedLines1" w:sz="25" w:space="4" w:color="auto"/>
          </w:pgBorders>
          <w:pgNumType w:start="0"/>
          <w:cols w:space="1701"/>
          <w:titlePg/>
        </w:sectPr>
      </w:pPr>
      <w:r>
        <w:rPr>
          <w:rFonts w:ascii="Arial" w:hAnsi="Arial" w:cs="Arial"/>
          <w:noProof/>
          <w:sz w:val="24"/>
          <w:szCs w:val="24"/>
          <w:lang w:val="es-EC" w:eastAsia="es-EC"/>
        </w:rPr>
        <mc:AlternateContent>
          <mc:Choice Requires="wpg">
            <w:drawing>
              <wp:anchor distT="0" distB="7620" distL="0" distR="19685" simplePos="0" relativeHeight="251659264" behindDoc="1" locked="0" layoutInCell="0" allowOverlap="1" wp14:anchorId="2D49C869" wp14:editId="029A3020">
                <wp:simplePos x="0" y="0"/>
                <wp:positionH relativeFrom="page">
                  <wp:posOffset>998220</wp:posOffset>
                </wp:positionH>
                <wp:positionV relativeFrom="page">
                  <wp:posOffset>906780</wp:posOffset>
                </wp:positionV>
                <wp:extent cx="2133600" cy="8869680"/>
                <wp:effectExtent l="635" t="0" r="635" b="0"/>
                <wp:wrapNone/>
                <wp:docPr id="8" name="Grupo 7"/>
                <wp:cNvGraphicFramePr/>
                <a:graphic xmlns:a="http://schemas.openxmlformats.org/drawingml/2006/main">
                  <a:graphicData uri="http://schemas.microsoft.com/office/word/2010/wordprocessingGroup">
                    <wpg:wgp>
                      <wpg:cNvGrpSpPr/>
                      <wpg:grpSpPr bwMode="auto">
                        <a:xfrm>
                          <a:off x="0" y="0"/>
                          <a:ext cx="2133720" cy="8869680"/>
                          <a:chOff x="0" y="0"/>
                          <a:chExt cx="2133720" cy="8869680"/>
                        </a:xfrm>
                      </wpg:grpSpPr>
                      <wps:wsp>
                        <wps:cNvPr id="2" name="Rectángulo 16"/>
                        <wps:cNvSpPr/>
                        <wps:spPr bwMode="auto">
                          <a:xfrm>
                            <a:off x="0" y="0"/>
                            <a:ext cx="193680" cy="886968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bodyPr rot="0">
                          <a:prstTxWarp prst="textNoShape">
                            <a:avLst/>
                          </a:prstTxWarp>
                          <a:noAutofit/>
                        </wps:bodyPr>
                      </wps:wsp>
                      <wps:wsp>
                        <wps:cNvPr id="3" name="Pentágono 13"/>
                        <wps:cNvSpPr/>
                        <wps:spPr bwMode="auto">
                          <a:xfrm>
                            <a:off x="246240" y="1172880"/>
                            <a:ext cx="1483920" cy="536040"/>
                          </a:xfrm>
                          <a:prstGeom prst="homePlate">
                            <a:avLst>
                              <a:gd name="adj" fmla="val 50000"/>
                            </a:avLst>
                          </a:prstGeom>
                          <a:solidFill>
                            <a:srgbClr val="4F81BD"/>
                          </a:solidFill>
                          <a:ln>
                            <a:noFill/>
                          </a:ln>
                        </wps:spPr>
                        <wps:style>
                          <a:lnRef idx="2">
                            <a:schemeClr val="accent1">
                              <a:shade val="50000"/>
                            </a:schemeClr>
                          </a:lnRef>
                          <a:fillRef idx="1">
                            <a:schemeClr val="accent1"/>
                          </a:fillRef>
                          <a:effectRef idx="0">
                            <a:schemeClr val="accent1"/>
                          </a:effectRef>
                          <a:fontRef idx="minor"/>
                        </wps:style>
                        <wps:txbx>
                          <w:txbxContent>
                            <w:p w14:paraId="37383580" w14:textId="77777777" w:rsidR="00B22B0E" w:rsidRDefault="002C5097" w:rsidP="00B22B0E">
                              <w:pPr>
                                <w:pStyle w:val="Sinespaciado"/>
                                <w:jc w:val="right"/>
                                <w:rPr>
                                  <w:color w:val="FFFFFF" w:themeColor="background1"/>
                                  <w:sz w:val="28"/>
                                  <w:szCs w:val="28"/>
                                </w:rPr>
                              </w:pPr>
                              <w:sdt>
                                <w:sdtPr>
                                  <w:alias w:val="Fecha"/>
                                  <w:id w:val="-862674952"/>
                                  <w:showingPlcHdr/>
                                  <w:dataBinding w:prefixMappings="xmlns:ns0='http://schemas.microsoft.com/office/2006/coverPageProps' " w:xpath="/ns0:CoverPageProperties[1]/ns0:PublishDate[1]" w:storeItemID="{55AF091B-3C7A-41E3-B477-F2FDAA23CFDA}"/>
                                  <w:date w:fullDate="2026-07-16T23:42:00Z">
                                    <w:dateFormat w:val="d-M-yyyy"/>
                                    <w:lid w:val="es-ES"/>
                                    <w:storeMappedDataAs w:val="dateTime"/>
                                    <w:calendar w:val="gregorian"/>
                                  </w:date>
                                </w:sdtPr>
                                <w:sdtEndPr/>
                                <w:sdtContent>
                                  <w:r w:rsidR="00B22B0E">
                                    <w:rPr>
                                      <w:color w:val="FFFFFF" w:themeColor="background1"/>
                                      <w:sz w:val="28"/>
                                      <w:szCs w:val="28"/>
                                    </w:rPr>
                                    <w:t xml:space="preserve">     </w:t>
                                  </w:r>
                                </w:sdtContent>
                              </w:sdt>
                            </w:p>
                          </w:txbxContent>
                        </wps:txbx>
                        <wps:bodyPr tIns="0" rIns="182880" bIns="0" anchor="ctr">
                          <a:noAutofit/>
                        </wps:bodyPr>
                      </wps:wsp>
                      <wpg:grpSp>
                        <wpg:cNvPr id="1" name="1 Grupo"/>
                        <wpg:cNvGrpSpPr/>
                        <wpg:grpSpPr bwMode="auto">
                          <a:xfrm>
                            <a:off x="76320" y="4092120"/>
                            <a:ext cx="2057400" cy="4772520"/>
                            <a:chOff x="0" y="0"/>
                            <a:chExt cx="0" cy="0"/>
                          </a:xfrm>
                        </wpg:grpSpPr>
                        <wpg:grpSp>
                          <wpg:cNvPr id="4" name="4 Grupo"/>
                          <wpg:cNvGrpSpPr/>
                          <wpg:grpSpPr bwMode="auto">
                            <a:xfrm>
                              <a:off x="95040" y="0"/>
                              <a:ext cx="1650240" cy="4772520"/>
                              <a:chOff x="0" y="0"/>
                              <a:chExt cx="0" cy="0"/>
                            </a:xfrm>
                          </wpg:grpSpPr>
                          <wps:wsp>
                            <wps:cNvPr id="5" name="Forma libre 16"/>
                            <wps:cNvSpPr/>
                            <wps:spPr bwMode="auto">
                              <a:xfrm>
                                <a:off x="360000" y="3066120"/>
                                <a:ext cx="304920" cy="1067400"/>
                              </a:xfrm>
                              <a:custGeom>
                                <a:avLst/>
                                <a:gdLst>
                                  <a:gd name="textAreaLeft" fmla="*/ 0 w 172800"/>
                                  <a:gd name="textAreaRight" fmla="*/ 173160 w 172800"/>
                                  <a:gd name="textAreaTop" fmla="*/ 0 h 605160"/>
                                  <a:gd name="textAreaBottom" fmla="*/ 605520 h 605160"/>
                                  <a:gd name="GluePoint1X" fmla="*/ 0 w 122"/>
                                  <a:gd name="GluePoint1Y" fmla="*/ 0 h 440"/>
                                  <a:gd name="GluePoint2X" fmla="*/ 39 w 122"/>
                                  <a:gd name="GluePoint2Y" fmla="*/ 152 h 440"/>
                                  <a:gd name="GluePoint3X" fmla="*/ 84 w 122"/>
                                  <a:gd name="GluePoint3Y" fmla="*/ 304 h 440"/>
                                  <a:gd name="GluePoint4X" fmla="*/ 122 w 122"/>
                                  <a:gd name="GluePoint4Y" fmla="*/ 417 h 440"/>
                                  <a:gd name="GluePoint5X" fmla="*/ 122 w 122"/>
                                  <a:gd name="GluePoint5Y" fmla="*/ 440 h 440"/>
                                  <a:gd name="GluePoint6X" fmla="*/ 76 w 122"/>
                                  <a:gd name="GluePoint6Y" fmla="*/ 306 h 440"/>
                                  <a:gd name="GluePoint7X" fmla="*/ 39 w 122"/>
                                  <a:gd name="GluePoint7Y" fmla="*/ 180 h 440"/>
                                  <a:gd name="GluePoint8X" fmla="*/ 6 w 122"/>
                                  <a:gd name="GluePoint8Y" fmla="*/ 53 h 440"/>
                                  <a:gd name="GluePoint9X" fmla="*/ 0 w 122"/>
                                  <a:gd name="GluePoint9Y" fmla="*/ 0 h 44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6" name="Forma libre 17"/>
                            <wps:cNvSpPr/>
                            <wps:spPr bwMode="auto">
                              <a:xfrm>
                                <a:off x="680760" y="4120200"/>
                                <a:ext cx="289439" cy="652320"/>
                              </a:xfrm>
                              <a:custGeom>
                                <a:avLst/>
                                <a:gdLst>
                                  <a:gd name="textAreaLeft" fmla="*/ 0 w 164160"/>
                                  <a:gd name="textAreaRight" fmla="*/ 164520 w 164160"/>
                                  <a:gd name="textAreaTop" fmla="*/ 0 h 369720"/>
                                  <a:gd name="textAreaBottom" fmla="*/ 370080 h 369720"/>
                                  <a:gd name="GluePoint1X" fmla="*/ 0 w 116"/>
                                  <a:gd name="GluePoint1Y" fmla="*/ 0 h 269"/>
                                  <a:gd name="GluePoint2X" fmla="*/ 8 w 116"/>
                                  <a:gd name="GluePoint2Y" fmla="*/ 19 h 269"/>
                                  <a:gd name="GluePoint3X" fmla="*/ 37 w 116"/>
                                  <a:gd name="GluePoint3Y" fmla="*/ 93 h 269"/>
                                  <a:gd name="GluePoint4X" fmla="*/ 67 w 116"/>
                                  <a:gd name="GluePoint4Y" fmla="*/ 167 h 269"/>
                                  <a:gd name="GluePoint5X" fmla="*/ 116 w 116"/>
                                  <a:gd name="GluePoint5Y" fmla="*/ 269 h 269"/>
                                  <a:gd name="GluePoint6X" fmla="*/ 108 w 116"/>
                                  <a:gd name="GluePoint6Y" fmla="*/ 269 h 269"/>
                                  <a:gd name="GluePoint7X" fmla="*/ 60 w 116"/>
                                  <a:gd name="GluePoint7Y" fmla="*/ 169 h 269"/>
                                  <a:gd name="GluePoint8X" fmla="*/ 30 w 116"/>
                                  <a:gd name="GluePoint8Y" fmla="*/ 98 h 269"/>
                                  <a:gd name="GluePoint9X" fmla="*/ 1 w 116"/>
                                  <a:gd name="GluePoint9Y" fmla="*/ 25 h 269"/>
                                  <a:gd name="GluePoint10X" fmla="*/ 0 w 116"/>
                                  <a:gd name="GluePoint10Y" fmla="*/ 0 h 26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7" name="Forma libre 18"/>
                            <wps:cNvSpPr/>
                            <wps:spPr bwMode="auto">
                              <a:xfrm>
                                <a:off x="0" y="0"/>
                                <a:ext cx="349200" cy="3088080"/>
                              </a:xfrm>
                              <a:custGeom>
                                <a:avLst/>
                                <a:gdLst>
                                  <a:gd name="textAreaLeft" fmla="*/ 0 w 198000"/>
                                  <a:gd name="textAreaRight" fmla="*/ 198360 w 198000"/>
                                  <a:gd name="textAreaTop" fmla="*/ 0 h 1750680"/>
                                  <a:gd name="textAreaBottom" fmla="*/ 1751040 h 1750680"/>
                                  <a:gd name="GluePoint1X" fmla="*/ 0 w 140"/>
                                  <a:gd name="GluePoint1Y" fmla="*/ 0 h 1272"/>
                                  <a:gd name="GluePoint2X" fmla="*/ 0 w 140"/>
                                  <a:gd name="GluePoint2Y" fmla="*/ 0 h 1272"/>
                                  <a:gd name="GluePoint3X" fmla="*/ 1 w 140"/>
                                  <a:gd name="GluePoint3Y" fmla="*/ 79 h 1272"/>
                                  <a:gd name="GluePoint4X" fmla="*/ 3 w 140"/>
                                  <a:gd name="GluePoint4Y" fmla="*/ 159 h 1272"/>
                                  <a:gd name="GluePoint5X" fmla="*/ 12 w 140"/>
                                  <a:gd name="GluePoint5Y" fmla="*/ 317 h 1272"/>
                                  <a:gd name="GluePoint6X" fmla="*/ 23 w 140"/>
                                  <a:gd name="GluePoint6Y" fmla="*/ 476 h 1272"/>
                                  <a:gd name="GluePoint7X" fmla="*/ 39 w 140"/>
                                  <a:gd name="GluePoint7Y" fmla="*/ 634 h 1272"/>
                                  <a:gd name="GluePoint8X" fmla="*/ 58 w 140"/>
                                  <a:gd name="GluePoint8Y" fmla="*/ 792 h 1272"/>
                                  <a:gd name="GluePoint9X" fmla="*/ 83 w 140"/>
                                  <a:gd name="GluePoint9Y" fmla="*/ 948 h 1272"/>
                                  <a:gd name="GluePoint10X" fmla="*/ 107 w 140"/>
                                  <a:gd name="GluePoint10Y" fmla="*/ 1086 h 1272"/>
                                  <a:gd name="GluePoint11X" fmla="*/ 135 w 140"/>
                                  <a:gd name="GluePoint11Y" fmla="*/ 1223 h 1272"/>
                                  <a:gd name="GluePoint12X" fmla="*/ 140 w 140"/>
                                  <a:gd name="GluePoint12Y" fmla="*/ 1272 h 1272"/>
                                  <a:gd name="GluePoint13X" fmla="*/ 138 w 140"/>
                                  <a:gd name="GluePoint13Y" fmla="*/ 1262 h 1272"/>
                                  <a:gd name="GluePoint14X" fmla="*/ 105 w 140"/>
                                  <a:gd name="GluePoint14Y" fmla="*/ 1106 h 1272"/>
                                  <a:gd name="GluePoint15X" fmla="*/ 77 w 140"/>
                                  <a:gd name="GluePoint15Y" fmla="*/ 949 h 1272"/>
                                  <a:gd name="GluePoint16X" fmla="*/ 53 w 140"/>
                                  <a:gd name="GluePoint16Y" fmla="*/ 792 h 1272"/>
                                  <a:gd name="GluePoint17X" fmla="*/ 35 w 140"/>
                                  <a:gd name="GluePoint17Y" fmla="*/ 634 h 1272"/>
                                  <a:gd name="GluePoint18X" fmla="*/ 20 w 140"/>
                                  <a:gd name="GluePoint18Y" fmla="*/ 476 h 1272"/>
                                  <a:gd name="GluePoint19X" fmla="*/ 9 w 140"/>
                                  <a:gd name="GluePoint19Y" fmla="*/ 317 h 1272"/>
                                  <a:gd name="GluePoint20X" fmla="*/ 2 w 140"/>
                                  <a:gd name="GluePoint20Y" fmla="*/ 159 h 1272"/>
                                  <a:gd name="GluePoint21X" fmla="*/ 0 w 140"/>
                                  <a:gd name="GluePoint21Y" fmla="*/ 79 h 1272"/>
                                  <a:gd name="GluePoint22X" fmla="*/ 0 w 140"/>
                                  <a:gd name="GluePoint22Y" fmla="*/ 0 h 127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9" name="Forma libre 19"/>
                            <wps:cNvSpPr/>
                            <wps:spPr bwMode="auto">
                              <a:xfrm>
                                <a:off x="315000" y="993600"/>
                                <a:ext cx="112320" cy="2072520"/>
                              </a:xfrm>
                              <a:custGeom>
                                <a:avLst/>
                                <a:gdLst>
                                  <a:gd name="textAreaLeft" fmla="*/ 0 w 63720"/>
                                  <a:gd name="textAreaRight" fmla="*/ 64080 w 63720"/>
                                  <a:gd name="textAreaTop" fmla="*/ 0 h 1175040"/>
                                  <a:gd name="textAreaBottom" fmla="*/ 1175400 h 1175040"/>
                                  <a:gd name="GluePoint1X" fmla="*/ 45 w 45"/>
                                  <a:gd name="GluePoint1Y" fmla="*/ 0 h 854"/>
                                  <a:gd name="GluePoint2X" fmla="*/ 45 w 45"/>
                                  <a:gd name="GluePoint2Y" fmla="*/ 0 h 854"/>
                                  <a:gd name="GluePoint3X" fmla="*/ 35 w 45"/>
                                  <a:gd name="GluePoint3Y" fmla="*/ 66 h 854"/>
                                  <a:gd name="GluePoint4X" fmla="*/ 26 w 45"/>
                                  <a:gd name="GluePoint4Y" fmla="*/ 133 h 854"/>
                                  <a:gd name="GluePoint5X" fmla="*/ 14 w 45"/>
                                  <a:gd name="GluePoint5Y" fmla="*/ 267 h 854"/>
                                  <a:gd name="GluePoint6X" fmla="*/ 6 w 45"/>
                                  <a:gd name="GluePoint6Y" fmla="*/ 401 h 854"/>
                                  <a:gd name="GluePoint7X" fmla="*/ 3 w 45"/>
                                  <a:gd name="GluePoint7Y" fmla="*/ 534 h 854"/>
                                  <a:gd name="GluePoint8X" fmla="*/ 6 w 45"/>
                                  <a:gd name="GluePoint8Y" fmla="*/ 669 h 854"/>
                                  <a:gd name="GluePoint9X" fmla="*/ 14 w 45"/>
                                  <a:gd name="GluePoint9Y" fmla="*/ 803 h 854"/>
                                  <a:gd name="GluePoint10X" fmla="*/ 18 w 45"/>
                                  <a:gd name="GluePoint10Y" fmla="*/ 854 h 854"/>
                                  <a:gd name="GluePoint11X" fmla="*/ 18 w 45"/>
                                  <a:gd name="GluePoint11Y" fmla="*/ 851 h 854"/>
                                  <a:gd name="GluePoint12X" fmla="*/ 9 w 45"/>
                                  <a:gd name="GluePoint12Y" fmla="*/ 814 h 854"/>
                                  <a:gd name="GluePoint13X" fmla="*/ 8 w 45"/>
                                  <a:gd name="GluePoint13Y" fmla="*/ 803 h 854"/>
                                  <a:gd name="GluePoint14X" fmla="*/ 1 w 45"/>
                                  <a:gd name="GluePoint14Y" fmla="*/ 669 h 854"/>
                                  <a:gd name="GluePoint15X" fmla="*/ 0 w 45"/>
                                  <a:gd name="GluePoint15Y" fmla="*/ 534 h 854"/>
                                  <a:gd name="GluePoint16X" fmla="*/ 3 w 45"/>
                                  <a:gd name="GluePoint16Y" fmla="*/ 401 h 854"/>
                                  <a:gd name="GluePoint17X" fmla="*/ 12 w 45"/>
                                  <a:gd name="GluePoint17Y" fmla="*/ 267 h 854"/>
                                  <a:gd name="GluePoint18X" fmla="*/ 25 w 45"/>
                                  <a:gd name="GluePoint18Y" fmla="*/ 132 h 854"/>
                                  <a:gd name="GluePoint19X" fmla="*/ 34 w 45"/>
                                  <a:gd name="GluePoint19Y" fmla="*/ 66 h 854"/>
                                  <a:gd name="GluePoint20X" fmla="*/ 45 w 45"/>
                                  <a:gd name="GluePoint20Y" fmla="*/ 0 h 85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textAreaLeft" t="textAreaTop" r="textAreaRight" b="textAreaBottom"/>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0" name="Forma libre 26"/>
                            <wps:cNvSpPr/>
                            <wps:spPr bwMode="auto">
                              <a:xfrm>
                                <a:off x="349920" y="3088440"/>
                                <a:ext cx="384840" cy="1526400"/>
                              </a:xfrm>
                              <a:custGeom>
                                <a:avLst/>
                                <a:gdLst>
                                  <a:gd name="textAreaLeft" fmla="*/ 0 w 218160"/>
                                  <a:gd name="textAreaRight" fmla="*/ 218520 w 218160"/>
                                  <a:gd name="textAreaTop" fmla="*/ 0 h 865440"/>
                                  <a:gd name="textAreaBottom" fmla="*/ 865800 h 865440"/>
                                  <a:gd name="GluePoint1X" fmla="*/ 0 w 154"/>
                                  <a:gd name="GluePoint1Y" fmla="*/ 0 h 629"/>
                                  <a:gd name="GluePoint2X" fmla="*/ 10 w 154"/>
                                  <a:gd name="GluePoint2Y" fmla="*/ 44 h 629"/>
                                  <a:gd name="GluePoint3X" fmla="*/ 21 w 154"/>
                                  <a:gd name="GluePoint3Y" fmla="*/ 126 h 629"/>
                                  <a:gd name="GluePoint4X" fmla="*/ 34 w 154"/>
                                  <a:gd name="GluePoint4Y" fmla="*/ 207 h 629"/>
                                  <a:gd name="GluePoint5X" fmla="*/ 53 w 154"/>
                                  <a:gd name="GluePoint5Y" fmla="*/ 293 h 629"/>
                                  <a:gd name="GluePoint6X" fmla="*/ 75 w 154"/>
                                  <a:gd name="GluePoint6Y" fmla="*/ 380 h 629"/>
                                  <a:gd name="GluePoint7X" fmla="*/ 100 w 154"/>
                                  <a:gd name="GluePoint7Y" fmla="*/ 466 h 629"/>
                                  <a:gd name="GluePoint8X" fmla="*/ 120 w 154"/>
                                  <a:gd name="GluePoint8Y" fmla="*/ 521 h 629"/>
                                  <a:gd name="GluePoint9X" fmla="*/ 141 w 154"/>
                                  <a:gd name="GluePoint9Y" fmla="*/ 576 h 629"/>
                                  <a:gd name="GluePoint10X" fmla="*/ 152 w 154"/>
                                  <a:gd name="GluePoint10Y" fmla="*/ 618 h 629"/>
                                  <a:gd name="GluePoint11X" fmla="*/ 154 w 154"/>
                                  <a:gd name="GluePoint11Y" fmla="*/ 629 h 629"/>
                                  <a:gd name="GluePoint12X" fmla="*/ 140 w 154"/>
                                  <a:gd name="GluePoint12Y" fmla="*/ 595 h 629"/>
                                  <a:gd name="GluePoint13X" fmla="*/ 115 w 154"/>
                                  <a:gd name="GluePoint13Y" fmla="*/ 532 h 629"/>
                                  <a:gd name="GluePoint14X" fmla="*/ 93 w 154"/>
                                  <a:gd name="GluePoint14Y" fmla="*/ 468 h 629"/>
                                  <a:gd name="GluePoint15X" fmla="*/ 67 w 154"/>
                                  <a:gd name="GluePoint15Y" fmla="*/ 383 h 629"/>
                                  <a:gd name="GluePoint16X" fmla="*/ 47 w 154"/>
                                  <a:gd name="GluePoint16Y" fmla="*/ 295 h 629"/>
                                  <a:gd name="GluePoint17X" fmla="*/ 28 w 154"/>
                                  <a:gd name="GluePoint17Y" fmla="*/ 207 h 629"/>
                                  <a:gd name="GluePoint18X" fmla="*/ 12 w 154"/>
                                  <a:gd name="GluePoint18Y" fmla="*/ 104 h 629"/>
                                  <a:gd name="GluePoint19X" fmla="*/ 0 w 154"/>
                                  <a:gd name="GluePoint19Y" fmla="*/ 0 h 62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Lst>
                                <a:rect l="textAreaLeft" t="textAreaTop" r="textAreaRight" b="textAreaBottom"/>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1" name="Forma libre 27"/>
                            <wps:cNvSpPr/>
                            <wps:spPr bwMode="auto">
                              <a:xfrm>
                                <a:off x="755640" y="4605480"/>
                                <a:ext cx="82080" cy="167040"/>
                              </a:xfrm>
                              <a:custGeom>
                                <a:avLst/>
                                <a:gdLst>
                                  <a:gd name="textAreaLeft" fmla="*/ 0 w 46440"/>
                                  <a:gd name="textAreaRight" fmla="*/ 46800 w 46440"/>
                                  <a:gd name="textAreaTop" fmla="*/ 0 h 94680"/>
                                  <a:gd name="textAreaBottom" fmla="*/ 95040 h 94680"/>
                                  <a:gd name="GluePoint1X" fmla="*/ 0 w 33"/>
                                  <a:gd name="GluePoint1Y" fmla="*/ 0 h 69"/>
                                  <a:gd name="GluePoint2X" fmla="*/ 33 w 33"/>
                                  <a:gd name="GluePoint2Y" fmla="*/ 69 h 69"/>
                                  <a:gd name="GluePoint3X" fmla="*/ 24 w 33"/>
                                  <a:gd name="GluePoint3Y" fmla="*/ 69 h 69"/>
                                  <a:gd name="GluePoint4X" fmla="*/ 12 w 33"/>
                                  <a:gd name="GluePoint4Y" fmla="*/ 35 h 69"/>
                                  <a:gd name="GluePoint5X" fmla="*/ 0 w 33"/>
                                  <a:gd name="GluePoint5Y" fmla="*/ 0 h 6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 h="69" extrusionOk="0">
                                    <a:moveTo>
                                      <a:pt x="0" y="0"/>
                                    </a:moveTo>
                                    <a:lnTo>
                                      <a:pt x="33" y="69"/>
                                    </a:lnTo>
                                    <a:lnTo>
                                      <a:pt x="24" y="69"/>
                                    </a:lnTo>
                                    <a:lnTo>
                                      <a:pt x="12" y="35"/>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2" name="Forma libre 28"/>
                            <wps:cNvSpPr/>
                            <wps:spPr bwMode="auto">
                              <a:xfrm>
                                <a:off x="337320" y="2969640"/>
                                <a:ext cx="37440" cy="225360"/>
                              </a:xfrm>
                              <a:custGeom>
                                <a:avLst/>
                                <a:gdLst>
                                  <a:gd name="textAreaLeft" fmla="*/ 0 w 21240"/>
                                  <a:gd name="textAreaRight" fmla="*/ 21600 w 21240"/>
                                  <a:gd name="textAreaTop" fmla="*/ 0 h 127800"/>
                                  <a:gd name="textAreaBottom" fmla="*/ 128160 h 127800"/>
                                  <a:gd name="GluePoint1X" fmla="*/ 0 w 15"/>
                                  <a:gd name="GluePoint1Y" fmla="*/ 0 h 93"/>
                                  <a:gd name="GluePoint2X" fmla="*/ 9 w 15"/>
                                  <a:gd name="GluePoint2Y" fmla="*/ 37 h 93"/>
                                  <a:gd name="GluePoint3X" fmla="*/ 9 w 15"/>
                                  <a:gd name="GluePoint3Y" fmla="*/ 40 h 93"/>
                                  <a:gd name="GluePoint4X" fmla="*/ 15 w 15"/>
                                  <a:gd name="GluePoint4Y" fmla="*/ 93 h 93"/>
                                  <a:gd name="GluePoint5X" fmla="*/ 5 w 15"/>
                                  <a:gd name="GluePoint5Y" fmla="*/ 49 h 93"/>
                                  <a:gd name="GluePoint6X" fmla="*/ 0 w 15"/>
                                  <a:gd name="GluePoint6Y" fmla="*/ 0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15" h="93" extrusionOk="0">
                                    <a:moveTo>
                                      <a:pt x="0" y="0"/>
                                    </a:moveTo>
                                    <a:lnTo>
                                      <a:pt x="9" y="37"/>
                                    </a:lnTo>
                                    <a:lnTo>
                                      <a:pt x="9" y="40"/>
                                    </a:lnTo>
                                    <a:lnTo>
                                      <a:pt x="15" y="93"/>
                                    </a:lnTo>
                                    <a:lnTo>
                                      <a:pt x="5" y="49"/>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3" name="Forma libre 29"/>
                            <wps:cNvSpPr/>
                            <wps:spPr bwMode="auto">
                              <a:xfrm>
                                <a:off x="665640" y="2260440"/>
                                <a:ext cx="984960" cy="1858680"/>
                              </a:xfrm>
                              <a:custGeom>
                                <a:avLst/>
                                <a:gdLst>
                                  <a:gd name="textAreaLeft" fmla="*/ 0 w 558360"/>
                                  <a:gd name="textAreaRight" fmla="*/ 558720 w 558360"/>
                                  <a:gd name="textAreaTop" fmla="*/ 0 h 1053720"/>
                                  <a:gd name="textAreaBottom" fmla="*/ 1054080 h 1053720"/>
                                  <a:gd name="GluePoint1X" fmla="*/ 394 w 394"/>
                                  <a:gd name="GluePoint1Y" fmla="*/ 0 h 766"/>
                                  <a:gd name="GluePoint2X" fmla="*/ 394 w 394"/>
                                  <a:gd name="GluePoint2Y" fmla="*/ 0 h 766"/>
                                  <a:gd name="GluePoint3X" fmla="*/ 356 w 394"/>
                                  <a:gd name="GluePoint3Y" fmla="*/ 38 h 766"/>
                                  <a:gd name="GluePoint4X" fmla="*/ 319 w 394"/>
                                  <a:gd name="GluePoint4Y" fmla="*/ 77 h 766"/>
                                  <a:gd name="GluePoint5X" fmla="*/ 284 w 394"/>
                                  <a:gd name="GluePoint5Y" fmla="*/ 117 h 766"/>
                                  <a:gd name="GluePoint6X" fmla="*/ 249 w 394"/>
                                  <a:gd name="GluePoint6Y" fmla="*/ 160 h 766"/>
                                  <a:gd name="GluePoint7X" fmla="*/ 207 w 394"/>
                                  <a:gd name="GluePoint7Y" fmla="*/ 218 h 766"/>
                                  <a:gd name="GluePoint8X" fmla="*/ 168 w 394"/>
                                  <a:gd name="GluePoint8Y" fmla="*/ 276 h 766"/>
                                  <a:gd name="GluePoint9X" fmla="*/ 131 w 394"/>
                                  <a:gd name="GluePoint9Y" fmla="*/ 339 h 766"/>
                                  <a:gd name="GluePoint10X" fmla="*/ 98 w 394"/>
                                  <a:gd name="GluePoint10Y" fmla="*/ 402 h 766"/>
                                  <a:gd name="GluePoint11X" fmla="*/ 69 w 394"/>
                                  <a:gd name="GluePoint11Y" fmla="*/ 467 h 766"/>
                                  <a:gd name="GluePoint12X" fmla="*/ 45 w 394"/>
                                  <a:gd name="GluePoint12Y" fmla="*/ 535 h 766"/>
                                  <a:gd name="GluePoint13X" fmla="*/ 26 w 394"/>
                                  <a:gd name="GluePoint13Y" fmla="*/ 604 h 766"/>
                                  <a:gd name="GluePoint14X" fmla="*/ 14 w 394"/>
                                  <a:gd name="GluePoint14Y" fmla="*/ 673 h 766"/>
                                  <a:gd name="GluePoint15X" fmla="*/ 7 w 394"/>
                                  <a:gd name="GluePoint15Y" fmla="*/ 746 h 766"/>
                                  <a:gd name="GluePoint16X" fmla="*/ 6 w 394"/>
                                  <a:gd name="GluePoint16Y" fmla="*/ 766 h 766"/>
                                  <a:gd name="GluePoint17X" fmla="*/ 0 w 394"/>
                                  <a:gd name="GluePoint17Y" fmla="*/ 749 h 766"/>
                                  <a:gd name="GluePoint18X" fmla="*/ 1 w 394"/>
                                  <a:gd name="GluePoint18Y" fmla="*/ 744 h 766"/>
                                  <a:gd name="GluePoint19X" fmla="*/ 7 w 394"/>
                                  <a:gd name="GluePoint19Y" fmla="*/ 673 h 766"/>
                                  <a:gd name="GluePoint20X" fmla="*/ 21 w 394"/>
                                  <a:gd name="GluePoint20Y" fmla="*/ 603 h 766"/>
                                  <a:gd name="GluePoint21X" fmla="*/ 40 w 394"/>
                                  <a:gd name="GluePoint21Y" fmla="*/ 533 h 766"/>
                                  <a:gd name="GluePoint22X" fmla="*/ 65 w 394"/>
                                  <a:gd name="GluePoint22Y" fmla="*/ 466 h 766"/>
                                  <a:gd name="GluePoint23X" fmla="*/ 94 w 394"/>
                                  <a:gd name="GluePoint23Y" fmla="*/ 400 h 766"/>
                                  <a:gd name="GluePoint24X" fmla="*/ 127 w 394"/>
                                  <a:gd name="GluePoint24Y" fmla="*/ 336 h 766"/>
                                  <a:gd name="GluePoint25X" fmla="*/ 164 w 394"/>
                                  <a:gd name="GluePoint25Y" fmla="*/ 275 h 766"/>
                                  <a:gd name="GluePoint26X" fmla="*/ 204 w 394"/>
                                  <a:gd name="GluePoint26Y" fmla="*/ 215 h 766"/>
                                  <a:gd name="GluePoint27X" fmla="*/ 248 w 394"/>
                                  <a:gd name="GluePoint27Y" fmla="*/ 158 h 766"/>
                                  <a:gd name="GluePoint28X" fmla="*/ 282 w 394"/>
                                  <a:gd name="GluePoint28Y" fmla="*/ 116 h 766"/>
                                  <a:gd name="GluePoint29X" fmla="*/ 318 w 394"/>
                                  <a:gd name="GluePoint29Y" fmla="*/ 76 h 766"/>
                                  <a:gd name="GluePoint30X" fmla="*/ 354 w 394"/>
                                  <a:gd name="GluePoint30Y" fmla="*/ 37 h 766"/>
                                  <a:gd name="GluePoint31X" fmla="*/ 394 w 394"/>
                                  <a:gd name="GluePoint31Y" fmla="*/ 0 h 76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Lst>
                                <a:rect l="textAreaLeft" t="textAreaTop" r="textAreaRight" b="textAreaBottom"/>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4" name="Forma libre 30"/>
                            <wps:cNvSpPr/>
                            <wps:spPr bwMode="auto">
                              <a:xfrm>
                                <a:off x="665640" y="4134960"/>
                                <a:ext cx="89640" cy="470520"/>
                              </a:xfrm>
                              <a:custGeom>
                                <a:avLst/>
                                <a:gdLst>
                                  <a:gd name="textAreaLeft" fmla="*/ 0 w 50760"/>
                                  <a:gd name="textAreaRight" fmla="*/ 51120 w 50760"/>
                                  <a:gd name="textAreaTop" fmla="*/ 0 h 266760"/>
                                  <a:gd name="textAreaBottom" fmla="*/ 267120 h 266760"/>
                                  <a:gd name="GluePoint1X" fmla="*/ 0 w 36"/>
                                  <a:gd name="GluePoint1Y" fmla="*/ 0 h 194"/>
                                  <a:gd name="GluePoint2X" fmla="*/ 6 w 36"/>
                                  <a:gd name="GluePoint2Y" fmla="*/ 16 h 194"/>
                                  <a:gd name="GluePoint3X" fmla="*/ 7 w 36"/>
                                  <a:gd name="GluePoint3Y" fmla="*/ 19 h 194"/>
                                  <a:gd name="GluePoint4X" fmla="*/ 11 w 36"/>
                                  <a:gd name="GluePoint4Y" fmla="*/ 80 h 194"/>
                                  <a:gd name="GluePoint5X" fmla="*/ 20 w 36"/>
                                  <a:gd name="GluePoint5Y" fmla="*/ 132 h 194"/>
                                  <a:gd name="GluePoint6X" fmla="*/ 33 w 36"/>
                                  <a:gd name="GluePoint6Y" fmla="*/ 185 h 194"/>
                                  <a:gd name="GluePoint7X" fmla="*/ 36 w 36"/>
                                  <a:gd name="GluePoint7Y" fmla="*/ 194 h 194"/>
                                  <a:gd name="GluePoint8X" fmla="*/ 21 w 36"/>
                                  <a:gd name="GluePoint8Y" fmla="*/ 161 h 194"/>
                                  <a:gd name="GluePoint9X" fmla="*/ 15 w 36"/>
                                  <a:gd name="GluePoint9Y" fmla="*/ 145 h 194"/>
                                  <a:gd name="GluePoint10X" fmla="*/ 5 w 36"/>
                                  <a:gd name="GluePoint10Y" fmla="*/ 81 h 194"/>
                                  <a:gd name="GluePoint11X" fmla="*/ 1 w 36"/>
                                  <a:gd name="GluePoint11Y" fmla="*/ 41 h 194"/>
                                  <a:gd name="GluePoint12X" fmla="*/ 0 w 36"/>
                                  <a:gd name="GluePoint12Y" fmla="*/ 0 h 19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5" name="Forma libre 31"/>
                            <wps:cNvSpPr/>
                            <wps:spPr bwMode="auto">
                              <a:xfrm>
                                <a:off x="735480" y="4614840"/>
                                <a:ext cx="76680" cy="156960"/>
                              </a:xfrm>
                              <a:custGeom>
                                <a:avLst/>
                                <a:gdLst>
                                  <a:gd name="textAreaLeft" fmla="*/ 0 w 43560"/>
                                  <a:gd name="textAreaRight" fmla="*/ 43920 w 43560"/>
                                  <a:gd name="textAreaTop" fmla="*/ 0 h 88920"/>
                                  <a:gd name="textAreaBottom" fmla="*/ 89280 h 88920"/>
                                  <a:gd name="GluePoint1X" fmla="*/ 0 w 31"/>
                                  <a:gd name="GluePoint1Y" fmla="*/ 0 h 65"/>
                                  <a:gd name="GluePoint2X" fmla="*/ 31 w 31"/>
                                  <a:gd name="GluePoint2Y" fmla="*/ 65 h 65"/>
                                  <a:gd name="GluePoint3X" fmla="*/ 23 w 31"/>
                                  <a:gd name="GluePoint3Y" fmla="*/ 65 h 65"/>
                                  <a:gd name="GluePoint4X" fmla="*/ 0 w 31"/>
                                  <a:gd name="GluePoint4Y" fmla="*/ 0 h 65"/>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31" h="65" extrusionOk="0">
                                    <a:moveTo>
                                      <a:pt x="0" y="0"/>
                                    </a:moveTo>
                                    <a:lnTo>
                                      <a:pt x="31" y="65"/>
                                    </a:lnTo>
                                    <a:lnTo>
                                      <a:pt x="23" y="65"/>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6" name="Forma libre 32"/>
                            <wps:cNvSpPr/>
                            <wps:spPr bwMode="auto">
                              <a:xfrm>
                                <a:off x="665640" y="4079160"/>
                                <a:ext cx="17280" cy="101520"/>
                              </a:xfrm>
                              <a:custGeom>
                                <a:avLst/>
                                <a:gdLst>
                                  <a:gd name="textAreaLeft" fmla="*/ 0 w 9720"/>
                                  <a:gd name="textAreaRight" fmla="*/ 10080 w 9720"/>
                                  <a:gd name="textAreaTop" fmla="*/ 0 h 57600"/>
                                  <a:gd name="textAreaBottom" fmla="*/ 57960 h 57600"/>
                                  <a:gd name="GluePoint1X" fmla="*/ 0 w 7"/>
                                  <a:gd name="GluePoint1Y" fmla="*/ 0 h 42"/>
                                  <a:gd name="GluePoint2X" fmla="*/ 6 w 7"/>
                                  <a:gd name="GluePoint2Y" fmla="*/ 17 h 42"/>
                                  <a:gd name="GluePoint3X" fmla="*/ 7 w 7"/>
                                  <a:gd name="GluePoint3Y" fmla="*/ 42 h 42"/>
                                  <a:gd name="GluePoint4X" fmla="*/ 6 w 7"/>
                                  <a:gd name="GluePoint4Y" fmla="*/ 39 h 42"/>
                                  <a:gd name="GluePoint5X" fmla="*/ 0 w 7"/>
                                  <a:gd name="GluePoint5Y" fmla="*/ 23 h 42"/>
                                  <a:gd name="GluePoint6X" fmla="*/ 0 w 7"/>
                                  <a:gd name="GluePoint6Y" fmla="*/ 0 h 4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7" h="42" extrusionOk="0">
                                    <a:moveTo>
                                      <a:pt x="0" y="0"/>
                                    </a:moveTo>
                                    <a:lnTo>
                                      <a:pt x="6" y="17"/>
                                    </a:lnTo>
                                    <a:lnTo>
                                      <a:pt x="7" y="42"/>
                                    </a:lnTo>
                                    <a:lnTo>
                                      <a:pt x="6" y="39"/>
                                    </a:lnTo>
                                    <a:lnTo>
                                      <a:pt x="0" y="23"/>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17" name="Forma libre 33"/>
                            <wps:cNvSpPr/>
                            <wps:spPr bwMode="auto">
                              <a:xfrm>
                                <a:off x="703080" y="4486680"/>
                                <a:ext cx="111600" cy="285840"/>
                              </a:xfrm>
                              <a:custGeom>
                                <a:avLst/>
                                <a:gdLst>
                                  <a:gd name="textAreaLeft" fmla="*/ 0 w 63360"/>
                                  <a:gd name="textAreaRight" fmla="*/ 63720 w 63360"/>
                                  <a:gd name="textAreaTop" fmla="*/ 0 h 162000"/>
                                  <a:gd name="textAreaBottom" fmla="*/ 162360 h 162000"/>
                                  <a:gd name="GluePoint1X" fmla="*/ 0 w 45"/>
                                  <a:gd name="GluePoint1Y" fmla="*/ 0 h 118"/>
                                  <a:gd name="GluePoint2X" fmla="*/ 6 w 45"/>
                                  <a:gd name="GluePoint2Y" fmla="*/ 16 h 118"/>
                                  <a:gd name="GluePoint3X" fmla="*/ 21 w 45"/>
                                  <a:gd name="GluePoint3Y" fmla="*/ 49 h 118"/>
                                  <a:gd name="GluePoint4X" fmla="*/ 33 w 45"/>
                                  <a:gd name="GluePoint4Y" fmla="*/ 84 h 118"/>
                                  <a:gd name="GluePoint5X" fmla="*/ 45 w 45"/>
                                  <a:gd name="GluePoint5Y" fmla="*/ 118 h 118"/>
                                  <a:gd name="GluePoint6X" fmla="*/ 44 w 45"/>
                                  <a:gd name="GluePoint6Y" fmla="*/ 118 h 118"/>
                                  <a:gd name="GluePoint7X" fmla="*/ 13 w 45"/>
                                  <a:gd name="GluePoint7Y" fmla="*/ 53 h 118"/>
                                  <a:gd name="GluePoint8X" fmla="*/ 11 w 45"/>
                                  <a:gd name="GluePoint8Y" fmla="*/ 42 h 118"/>
                                  <a:gd name="GluePoint9X" fmla="*/ 0 w 45"/>
                                  <a:gd name="GluePoint9Y" fmla="*/ 0 h 11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rgbClr val="1F497D"/>
                                </a:solidFill>
                              </a:ln>
                            </wps:spPr>
                            <wps:style>
                              <a:lnRef idx="0">
                                <a:scrgbClr r="0" g="0" b="0"/>
                              </a:lnRef>
                              <a:fillRef idx="0">
                                <a:scrgbClr r="0" g="0" b="0"/>
                              </a:fillRef>
                              <a:effectRef idx="0">
                                <a:scrgbClr r="0" g="0" b="0"/>
                              </a:effectRef>
                              <a:fontRef idx="minor"/>
                            </wps:style>
                            <wps:bodyPr rot="0">
                              <a:prstTxWarp prst="textNoShape">
                                <a:avLst/>
                              </a:prstTxWarp>
                              <a:noAutofit/>
                            </wps:bodyPr>
                          </wps:wsp>
                        </wpg:grpSp>
                        <wpg:grpSp>
                          <wpg:cNvPr id="18" name="18 Grupo"/>
                          <wpg:cNvGrpSpPr/>
                          <wpg:grpSpPr bwMode="auto">
                            <a:xfrm>
                              <a:off x="0" y="941040"/>
                              <a:ext cx="2057400" cy="3831480"/>
                              <a:chOff x="0" y="0"/>
                              <a:chExt cx="0" cy="0"/>
                            </a:xfrm>
                          </wpg:grpSpPr>
                          <wps:wsp>
                            <wps:cNvPr id="19" name="Forma libre 35"/>
                            <wps:cNvSpPr/>
                            <wps:spPr bwMode="auto">
                              <a:xfrm>
                                <a:off x="89280" y="1233000"/>
                                <a:ext cx="466560" cy="1630800"/>
                              </a:xfrm>
                              <a:custGeom>
                                <a:avLst/>
                                <a:gdLst>
                                  <a:gd name="textAreaLeft" fmla="*/ 0 w 264600"/>
                                  <a:gd name="textAreaRight" fmla="*/ 264960 w 264600"/>
                                  <a:gd name="textAreaTop" fmla="*/ 0 h 924480"/>
                                  <a:gd name="textAreaBottom" fmla="*/ 924840 h 924480"/>
                                  <a:gd name="GluePoint1X" fmla="*/ 0 w 125"/>
                                  <a:gd name="GluePoint1Y" fmla="*/ 0 h 450"/>
                                  <a:gd name="GluePoint2X" fmla="*/ 41 w 125"/>
                                  <a:gd name="GluePoint2Y" fmla="*/ 155 h 450"/>
                                  <a:gd name="GluePoint3X" fmla="*/ 86 w 125"/>
                                  <a:gd name="GluePoint3Y" fmla="*/ 309 h 450"/>
                                  <a:gd name="GluePoint4X" fmla="*/ 125 w 125"/>
                                  <a:gd name="GluePoint4Y" fmla="*/ 425 h 450"/>
                                  <a:gd name="GluePoint5X" fmla="*/ 125 w 125"/>
                                  <a:gd name="GluePoint5Y" fmla="*/ 450 h 450"/>
                                  <a:gd name="GluePoint6X" fmla="*/ 79 w 125"/>
                                  <a:gd name="GluePoint6Y" fmla="*/ 311 h 450"/>
                                  <a:gd name="GluePoint7X" fmla="*/ 41 w 125"/>
                                  <a:gd name="GluePoint7Y" fmla="*/ 183 h 450"/>
                                  <a:gd name="GluePoint8X" fmla="*/ 7 w 125"/>
                                  <a:gd name="GluePoint8Y" fmla="*/ 54 h 450"/>
                                  <a:gd name="GluePoint9X" fmla="*/ 0 w 125"/>
                                  <a:gd name="GluePoint9Y" fmla="*/ 0 h 45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0" name="Forma libre 36"/>
                            <wps:cNvSpPr/>
                            <wps:spPr bwMode="auto">
                              <a:xfrm>
                                <a:off x="582840" y="2835000"/>
                                <a:ext cx="439920" cy="996480"/>
                              </a:xfrm>
                              <a:custGeom>
                                <a:avLst/>
                                <a:gdLst>
                                  <a:gd name="textAreaLeft" fmla="*/ 0 w 249480"/>
                                  <a:gd name="textAreaRight" fmla="*/ 249840 w 249480"/>
                                  <a:gd name="textAreaTop" fmla="*/ 0 h 564840"/>
                                  <a:gd name="textAreaBottom" fmla="*/ 565200 h 564840"/>
                                  <a:gd name="GluePoint1X" fmla="*/ 0 w 118"/>
                                  <a:gd name="GluePoint1Y" fmla="*/ 0 h 275"/>
                                  <a:gd name="GluePoint2X" fmla="*/ 8 w 118"/>
                                  <a:gd name="GluePoint2Y" fmla="*/ 20 h 275"/>
                                  <a:gd name="GluePoint3X" fmla="*/ 37 w 118"/>
                                  <a:gd name="GluePoint3Y" fmla="*/ 96 h 275"/>
                                  <a:gd name="GluePoint4X" fmla="*/ 69 w 118"/>
                                  <a:gd name="GluePoint4Y" fmla="*/ 170 h 275"/>
                                  <a:gd name="GluePoint5X" fmla="*/ 118 w 118"/>
                                  <a:gd name="GluePoint5Y" fmla="*/ 275 h 275"/>
                                  <a:gd name="GluePoint6X" fmla="*/ 109 w 118"/>
                                  <a:gd name="GluePoint6Y" fmla="*/ 275 h 275"/>
                                  <a:gd name="GluePoint7X" fmla="*/ 61 w 118"/>
                                  <a:gd name="GluePoint7Y" fmla="*/ 174 h 275"/>
                                  <a:gd name="GluePoint8X" fmla="*/ 30 w 118"/>
                                  <a:gd name="GluePoint8Y" fmla="*/ 100 h 275"/>
                                  <a:gd name="GluePoint9X" fmla="*/ 0 w 118"/>
                                  <a:gd name="GluePoint9Y" fmla="*/ 26 h 275"/>
                                  <a:gd name="GluePoint10X" fmla="*/ 0 w 118"/>
                                  <a:gd name="GluePoint10Y" fmla="*/ 0 h 27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1" name="Forma libre 37"/>
                            <wps:cNvSpPr/>
                            <wps:spPr bwMode="auto">
                              <a:xfrm>
                                <a:off x="0" y="822960"/>
                                <a:ext cx="74160" cy="438120"/>
                              </a:xfrm>
                              <a:custGeom>
                                <a:avLst/>
                                <a:gdLst>
                                  <a:gd name="textAreaLeft" fmla="*/ 0 w 42120"/>
                                  <a:gd name="textAreaRight" fmla="*/ 42480 w 42120"/>
                                  <a:gd name="textAreaTop" fmla="*/ 0 h 248400"/>
                                  <a:gd name="textAreaBottom" fmla="*/ 248760 h 248400"/>
                                  <a:gd name="GluePoint1X" fmla="*/ 0 w 20"/>
                                  <a:gd name="GluePoint1Y" fmla="*/ 0 h 121"/>
                                  <a:gd name="GluePoint2X" fmla="*/ 16 w 20"/>
                                  <a:gd name="GluePoint2Y" fmla="*/ 72 h 121"/>
                                  <a:gd name="GluePoint3X" fmla="*/ 20 w 20"/>
                                  <a:gd name="GluePoint3Y" fmla="*/ 121 h 121"/>
                                  <a:gd name="GluePoint4X" fmla="*/ 18 w 20"/>
                                  <a:gd name="GluePoint4Y" fmla="*/ 112 h 121"/>
                                  <a:gd name="GluePoint5X" fmla="*/ 0 w 20"/>
                                  <a:gd name="GluePoint5Y" fmla="*/ 31 h 121"/>
                                  <a:gd name="GluePoint6X" fmla="*/ 0 w 20"/>
                                  <a:gd name="GluePoint6Y" fmla="*/ 0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2" name="Forma libre 38"/>
                            <wps:cNvSpPr/>
                            <wps:spPr bwMode="auto">
                              <a:xfrm>
                                <a:off x="74880" y="1261440"/>
                                <a:ext cx="590040" cy="2330280"/>
                              </a:xfrm>
                              <a:custGeom>
                                <a:avLst/>
                                <a:gdLst>
                                  <a:gd name="textAreaLeft" fmla="*/ 0 w 334440"/>
                                  <a:gd name="textAreaRight" fmla="*/ 334800 w 334440"/>
                                  <a:gd name="textAreaTop" fmla="*/ 0 h 1321200"/>
                                  <a:gd name="textAreaBottom" fmla="*/ 1321560 h 1321200"/>
                                  <a:gd name="GluePoint1X" fmla="*/ 0 w 158"/>
                                  <a:gd name="GluePoint1Y" fmla="*/ 0 h 643"/>
                                  <a:gd name="GluePoint2X" fmla="*/ 11 w 158"/>
                                  <a:gd name="GluePoint2Y" fmla="*/ 46 h 643"/>
                                  <a:gd name="GluePoint3X" fmla="*/ 22 w 158"/>
                                  <a:gd name="GluePoint3Y" fmla="*/ 129 h 643"/>
                                  <a:gd name="GluePoint4X" fmla="*/ 36 w 158"/>
                                  <a:gd name="GluePoint4Y" fmla="*/ 211 h 643"/>
                                  <a:gd name="GluePoint5X" fmla="*/ 55 w 158"/>
                                  <a:gd name="GluePoint5Y" fmla="*/ 301 h 643"/>
                                  <a:gd name="GluePoint6X" fmla="*/ 76 w 158"/>
                                  <a:gd name="GluePoint6Y" fmla="*/ 389 h 643"/>
                                  <a:gd name="GluePoint7X" fmla="*/ 103 w 158"/>
                                  <a:gd name="GluePoint7Y" fmla="*/ 476 h 643"/>
                                  <a:gd name="GluePoint8X" fmla="*/ 123 w 158"/>
                                  <a:gd name="GluePoint8Y" fmla="*/ 533 h 643"/>
                                  <a:gd name="GluePoint9X" fmla="*/ 144 w 158"/>
                                  <a:gd name="GluePoint9Y" fmla="*/ 588 h 643"/>
                                  <a:gd name="GluePoint10X" fmla="*/ 155 w 158"/>
                                  <a:gd name="GluePoint10Y" fmla="*/ 632 h 643"/>
                                  <a:gd name="GluePoint11X" fmla="*/ 158 w 158"/>
                                  <a:gd name="GluePoint11Y" fmla="*/ 643 h 643"/>
                                  <a:gd name="GluePoint12X" fmla="*/ 142 w 158"/>
                                  <a:gd name="GluePoint12Y" fmla="*/ 608 h 643"/>
                                  <a:gd name="GluePoint13X" fmla="*/ 118 w 158"/>
                                  <a:gd name="GluePoint13Y" fmla="*/ 544 h 643"/>
                                  <a:gd name="GluePoint14X" fmla="*/ 95 w 158"/>
                                  <a:gd name="GluePoint14Y" fmla="*/ 478 h 643"/>
                                  <a:gd name="GluePoint15X" fmla="*/ 69 w 158"/>
                                  <a:gd name="GluePoint15Y" fmla="*/ 391 h 643"/>
                                  <a:gd name="GluePoint16X" fmla="*/ 47 w 158"/>
                                  <a:gd name="GluePoint16Y" fmla="*/ 302 h 643"/>
                                  <a:gd name="GluePoint17X" fmla="*/ 29 w 158"/>
                                  <a:gd name="GluePoint17Y" fmla="*/ 212 h 643"/>
                                  <a:gd name="GluePoint18X" fmla="*/ 13 w 158"/>
                                  <a:gd name="GluePoint18Y" fmla="*/ 107 h 643"/>
                                  <a:gd name="GluePoint19X" fmla="*/ 0 w 158"/>
                                  <a:gd name="GluePoint19Y" fmla="*/ 0 h 6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Lst>
                                <a:rect l="textAreaLeft" t="textAreaTop" r="textAreaRight" b="textAreaBottom"/>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3" name="Forma libre 39"/>
                            <wps:cNvSpPr/>
                            <wps:spPr bwMode="auto">
                              <a:xfrm>
                                <a:off x="695160" y="3574800"/>
                                <a:ext cx="122400" cy="256680"/>
                              </a:xfrm>
                              <a:custGeom>
                                <a:avLst/>
                                <a:gdLst>
                                  <a:gd name="textAreaLeft" fmla="*/ 0 w 69480"/>
                                  <a:gd name="textAreaRight" fmla="*/ 69840 w 69480"/>
                                  <a:gd name="textAreaTop" fmla="*/ 0 h 145440"/>
                                  <a:gd name="textAreaBottom" fmla="*/ 145800 h 145440"/>
                                  <a:gd name="GluePoint1X" fmla="*/ 0 w 33"/>
                                  <a:gd name="GluePoint1Y" fmla="*/ 0 h 71"/>
                                  <a:gd name="GluePoint2X" fmla="*/ 33 w 33"/>
                                  <a:gd name="GluePoint2Y" fmla="*/ 71 h 71"/>
                                  <a:gd name="GluePoint3X" fmla="*/ 24 w 33"/>
                                  <a:gd name="GluePoint3Y" fmla="*/ 71 h 71"/>
                                  <a:gd name="GluePoint4X" fmla="*/ 11 w 33"/>
                                  <a:gd name="GluePoint4Y" fmla="*/ 36 h 71"/>
                                  <a:gd name="GluePoint5X" fmla="*/ 0 w 33"/>
                                  <a:gd name="GluePoint5Y" fmla="*/ 0 h 7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 h="71" extrusionOk="0">
                                    <a:moveTo>
                                      <a:pt x="0" y="0"/>
                                    </a:moveTo>
                                    <a:lnTo>
                                      <a:pt x="33" y="71"/>
                                    </a:lnTo>
                                    <a:lnTo>
                                      <a:pt x="24" y="71"/>
                                    </a:lnTo>
                                    <a:lnTo>
                                      <a:pt x="11" y="36"/>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4" name="Forma libre 40"/>
                            <wps:cNvSpPr/>
                            <wps:spPr bwMode="auto">
                              <a:xfrm>
                                <a:off x="59400" y="1083960"/>
                                <a:ext cx="55080" cy="343439"/>
                              </a:xfrm>
                              <a:custGeom>
                                <a:avLst/>
                                <a:gdLst>
                                  <a:gd name="textAreaLeft" fmla="*/ 0 w 31320"/>
                                  <a:gd name="textAreaRight" fmla="*/ 31680 w 31320"/>
                                  <a:gd name="textAreaTop" fmla="*/ 0 h 194760"/>
                                  <a:gd name="textAreaBottom" fmla="*/ 195120 h 194760"/>
                                  <a:gd name="GluePoint1X" fmla="*/ 0 w 15"/>
                                  <a:gd name="GluePoint1Y" fmla="*/ 0 h 95"/>
                                  <a:gd name="GluePoint2X" fmla="*/ 8 w 15"/>
                                  <a:gd name="GluePoint2Y" fmla="*/ 37 h 95"/>
                                  <a:gd name="GluePoint3X" fmla="*/ 8 w 15"/>
                                  <a:gd name="GluePoint3Y" fmla="*/ 41 h 95"/>
                                  <a:gd name="GluePoint4X" fmla="*/ 15 w 15"/>
                                  <a:gd name="GluePoint4Y" fmla="*/ 95 h 95"/>
                                  <a:gd name="GluePoint5X" fmla="*/ 4 w 15"/>
                                  <a:gd name="GluePoint5Y" fmla="*/ 49 h 95"/>
                                  <a:gd name="GluePoint6X" fmla="*/ 0 w 15"/>
                                  <a:gd name="GluePoint6Y" fmla="*/ 0 h 9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5" name="Forma libre 41"/>
                            <wps:cNvSpPr/>
                            <wps:spPr bwMode="auto">
                              <a:xfrm>
                                <a:off x="556920" y="0"/>
                                <a:ext cx="1500480" cy="2833920"/>
                              </a:xfrm>
                              <a:custGeom>
                                <a:avLst/>
                                <a:gdLst>
                                  <a:gd name="textAreaLeft" fmla="*/ 0 w 850680"/>
                                  <a:gd name="textAreaRight" fmla="*/ 851040 w 850680"/>
                                  <a:gd name="textAreaTop" fmla="*/ 0 h 1606680"/>
                                  <a:gd name="textAreaBottom" fmla="*/ 1607040 h 1606680"/>
                                  <a:gd name="GluePoint1X" fmla="*/ 402 w 402"/>
                                  <a:gd name="GluePoint1Y" fmla="*/ 0 h 782"/>
                                  <a:gd name="GluePoint2X" fmla="*/ 402 w 402"/>
                                  <a:gd name="GluePoint2Y" fmla="*/ 1 h 782"/>
                                  <a:gd name="GluePoint3X" fmla="*/ 363 w 402"/>
                                  <a:gd name="GluePoint3Y" fmla="*/ 39 h 782"/>
                                  <a:gd name="GluePoint4X" fmla="*/ 325 w 402"/>
                                  <a:gd name="GluePoint4Y" fmla="*/ 79 h 782"/>
                                  <a:gd name="GluePoint5X" fmla="*/ 290 w 402"/>
                                  <a:gd name="GluePoint5Y" fmla="*/ 121 h 782"/>
                                  <a:gd name="GluePoint6X" fmla="*/ 255 w 402"/>
                                  <a:gd name="GluePoint6Y" fmla="*/ 164 h 782"/>
                                  <a:gd name="GluePoint7X" fmla="*/ 211 w 402"/>
                                  <a:gd name="GluePoint7Y" fmla="*/ 222 h 782"/>
                                  <a:gd name="GluePoint8X" fmla="*/ 171 w 402"/>
                                  <a:gd name="GluePoint8Y" fmla="*/ 284 h 782"/>
                                  <a:gd name="GluePoint9X" fmla="*/ 133 w 402"/>
                                  <a:gd name="GluePoint9Y" fmla="*/ 346 h 782"/>
                                  <a:gd name="GluePoint10X" fmla="*/ 100 w 402"/>
                                  <a:gd name="GluePoint10Y" fmla="*/ 411 h 782"/>
                                  <a:gd name="GluePoint11X" fmla="*/ 71 w 402"/>
                                  <a:gd name="GluePoint11Y" fmla="*/ 478 h 782"/>
                                  <a:gd name="GluePoint12X" fmla="*/ 45 w 402"/>
                                  <a:gd name="GluePoint12Y" fmla="*/ 546 h 782"/>
                                  <a:gd name="GluePoint13X" fmla="*/ 27 w 402"/>
                                  <a:gd name="GluePoint13Y" fmla="*/ 617 h 782"/>
                                  <a:gd name="GluePoint14X" fmla="*/ 13 w 402"/>
                                  <a:gd name="GluePoint14Y" fmla="*/ 689 h 782"/>
                                  <a:gd name="GluePoint15X" fmla="*/ 7 w 402"/>
                                  <a:gd name="GluePoint15Y" fmla="*/ 761 h 782"/>
                                  <a:gd name="GluePoint16X" fmla="*/ 7 w 402"/>
                                  <a:gd name="GluePoint16Y" fmla="*/ 782 h 782"/>
                                  <a:gd name="GluePoint17X" fmla="*/ 0 w 402"/>
                                  <a:gd name="GluePoint17Y" fmla="*/ 765 h 782"/>
                                  <a:gd name="GluePoint18X" fmla="*/ 1 w 402"/>
                                  <a:gd name="GluePoint18Y" fmla="*/ 761 h 782"/>
                                  <a:gd name="GluePoint19X" fmla="*/ 7 w 402"/>
                                  <a:gd name="GluePoint19Y" fmla="*/ 688 h 782"/>
                                  <a:gd name="GluePoint20X" fmla="*/ 21 w 402"/>
                                  <a:gd name="GluePoint20Y" fmla="*/ 616 h 782"/>
                                  <a:gd name="GluePoint21X" fmla="*/ 40 w 402"/>
                                  <a:gd name="GluePoint21Y" fmla="*/ 545 h 782"/>
                                  <a:gd name="GluePoint22X" fmla="*/ 66 w 402"/>
                                  <a:gd name="GluePoint22Y" fmla="*/ 475 h 782"/>
                                  <a:gd name="GluePoint23X" fmla="*/ 95 w 402"/>
                                  <a:gd name="GluePoint23Y" fmla="*/ 409 h 782"/>
                                  <a:gd name="GluePoint24X" fmla="*/ 130 w 402"/>
                                  <a:gd name="GluePoint24Y" fmla="*/ 343 h 782"/>
                                  <a:gd name="GluePoint25X" fmla="*/ 167 w 402"/>
                                  <a:gd name="GluePoint25Y" fmla="*/ 281 h 782"/>
                                  <a:gd name="GluePoint26X" fmla="*/ 209 w 402"/>
                                  <a:gd name="GluePoint26Y" fmla="*/ 220 h 782"/>
                                  <a:gd name="GluePoint27X" fmla="*/ 253 w 402"/>
                                  <a:gd name="GluePoint27Y" fmla="*/ 163 h 782"/>
                                  <a:gd name="GluePoint28X" fmla="*/ 287 w 402"/>
                                  <a:gd name="GluePoint28Y" fmla="*/ 120 h 782"/>
                                  <a:gd name="GluePoint29X" fmla="*/ 324 w 402"/>
                                  <a:gd name="GluePoint29Y" fmla="*/ 78 h 782"/>
                                  <a:gd name="GluePoint30X" fmla="*/ 362 w 402"/>
                                  <a:gd name="GluePoint30Y" fmla="*/ 38 h 782"/>
                                  <a:gd name="GluePoint31X" fmla="*/ 402 w 402"/>
                                  <a:gd name="GluePoint31Y" fmla="*/ 0 h 78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Lst>
                                <a:rect l="textAreaLeft" t="textAreaTop" r="textAreaRight" b="textAreaBottom"/>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6" name="Forma libre 42"/>
                            <wps:cNvSpPr/>
                            <wps:spPr bwMode="auto">
                              <a:xfrm>
                                <a:off x="556920" y="2864160"/>
                                <a:ext cx="137880" cy="709920"/>
                              </a:xfrm>
                              <a:custGeom>
                                <a:avLst/>
                                <a:gdLst>
                                  <a:gd name="textAreaLeft" fmla="*/ 0 w 78120"/>
                                  <a:gd name="textAreaRight" fmla="*/ 78480 w 78120"/>
                                  <a:gd name="textAreaTop" fmla="*/ 0 h 402480"/>
                                  <a:gd name="textAreaBottom" fmla="*/ 402840 h 402480"/>
                                  <a:gd name="GluePoint1X" fmla="*/ 0 w 37"/>
                                  <a:gd name="GluePoint1Y" fmla="*/ 0 h 196"/>
                                  <a:gd name="GluePoint2X" fmla="*/ 6 w 37"/>
                                  <a:gd name="GluePoint2Y" fmla="*/ 15 h 196"/>
                                  <a:gd name="GluePoint3X" fmla="*/ 7 w 37"/>
                                  <a:gd name="GluePoint3Y" fmla="*/ 18 h 196"/>
                                  <a:gd name="GluePoint4X" fmla="*/ 12 w 37"/>
                                  <a:gd name="GluePoint4Y" fmla="*/ 80 h 196"/>
                                  <a:gd name="GluePoint5X" fmla="*/ 21 w 37"/>
                                  <a:gd name="GluePoint5Y" fmla="*/ 134 h 196"/>
                                  <a:gd name="GluePoint6X" fmla="*/ 33 w 37"/>
                                  <a:gd name="GluePoint6Y" fmla="*/ 188 h 196"/>
                                  <a:gd name="GluePoint7X" fmla="*/ 37 w 37"/>
                                  <a:gd name="GluePoint7Y" fmla="*/ 196 h 196"/>
                                  <a:gd name="GluePoint8X" fmla="*/ 22 w 37"/>
                                  <a:gd name="GluePoint8Y" fmla="*/ 162 h 196"/>
                                  <a:gd name="GluePoint9X" fmla="*/ 15 w 37"/>
                                  <a:gd name="GluePoint9Y" fmla="*/ 146 h 196"/>
                                  <a:gd name="GluePoint10X" fmla="*/ 5 w 37"/>
                                  <a:gd name="GluePoint10Y" fmla="*/ 81 h 196"/>
                                  <a:gd name="GluePoint11X" fmla="*/ 1 w 37"/>
                                  <a:gd name="GluePoint11Y" fmla="*/ 40 h 196"/>
                                  <a:gd name="GluePoint12X" fmla="*/ 0 w 37"/>
                                  <a:gd name="GluePoint12Y" fmla="*/ 0 h 19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7" name="Forma libre 43"/>
                            <wps:cNvSpPr/>
                            <wps:spPr bwMode="auto">
                              <a:xfrm>
                                <a:off x="665280" y="3592800"/>
                                <a:ext cx="114840" cy="238680"/>
                              </a:xfrm>
                              <a:custGeom>
                                <a:avLst/>
                                <a:gdLst>
                                  <a:gd name="textAreaLeft" fmla="*/ 0 w 65160"/>
                                  <a:gd name="textAreaRight" fmla="*/ 65520 w 65160"/>
                                  <a:gd name="textAreaTop" fmla="*/ 0 h 135360"/>
                                  <a:gd name="textAreaBottom" fmla="*/ 135720 h 135360"/>
                                  <a:gd name="GluePoint1X" fmla="*/ 0 w 31"/>
                                  <a:gd name="GluePoint1Y" fmla="*/ 0 h 66"/>
                                  <a:gd name="GluePoint2X" fmla="*/ 31 w 31"/>
                                  <a:gd name="GluePoint2Y" fmla="*/ 66 h 66"/>
                                  <a:gd name="GluePoint3X" fmla="*/ 24 w 31"/>
                                  <a:gd name="GluePoint3Y" fmla="*/ 66 h 66"/>
                                  <a:gd name="GluePoint4X" fmla="*/ 0 w 31"/>
                                  <a:gd name="GluePoint4Y" fmla="*/ 0 h 66"/>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31" h="66" extrusionOk="0">
                                    <a:moveTo>
                                      <a:pt x="0" y="0"/>
                                    </a:moveTo>
                                    <a:lnTo>
                                      <a:pt x="31" y="66"/>
                                    </a:lnTo>
                                    <a:lnTo>
                                      <a:pt x="24" y="66"/>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8" name="Forma libre 44"/>
                            <wps:cNvSpPr/>
                            <wps:spPr bwMode="auto">
                              <a:xfrm>
                                <a:off x="556920" y="2773440"/>
                                <a:ext cx="25560" cy="154800"/>
                              </a:xfrm>
                              <a:custGeom>
                                <a:avLst/>
                                <a:gdLst>
                                  <a:gd name="textAreaLeft" fmla="*/ 0 w 14400"/>
                                  <a:gd name="textAreaRight" fmla="*/ 14760 w 14400"/>
                                  <a:gd name="textAreaTop" fmla="*/ 0 h 87840"/>
                                  <a:gd name="textAreaBottom" fmla="*/ 88200 h 87840"/>
                                  <a:gd name="GluePoint1X" fmla="*/ 0 w 7"/>
                                  <a:gd name="GluePoint1Y" fmla="*/ 0 h 43"/>
                                  <a:gd name="GluePoint2X" fmla="*/ 7 w 7"/>
                                  <a:gd name="GluePoint2Y" fmla="*/ 17 h 43"/>
                                  <a:gd name="GluePoint3X" fmla="*/ 7 w 7"/>
                                  <a:gd name="GluePoint3Y" fmla="*/ 43 h 43"/>
                                  <a:gd name="GluePoint4X" fmla="*/ 6 w 7"/>
                                  <a:gd name="GluePoint4Y" fmla="*/ 40 h 43"/>
                                  <a:gd name="GluePoint5X" fmla="*/ 0 w 7"/>
                                  <a:gd name="GluePoint5Y" fmla="*/ 25 h 43"/>
                                  <a:gd name="GluePoint6X" fmla="*/ 0 w 7"/>
                                  <a:gd name="GluePoint6Y" fmla="*/ 0 h 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s:wsp>
                            <wps:cNvPr id="29" name="Forma libre 45"/>
                            <wps:cNvSpPr/>
                            <wps:spPr bwMode="auto">
                              <a:xfrm>
                                <a:off x="612720" y="3393360"/>
                                <a:ext cx="170640" cy="438120"/>
                              </a:xfrm>
                              <a:custGeom>
                                <a:avLst/>
                                <a:gdLst>
                                  <a:gd name="textAreaLeft" fmla="*/ 0 w 96840"/>
                                  <a:gd name="textAreaRight" fmla="*/ 97200 w 96840"/>
                                  <a:gd name="textAreaTop" fmla="*/ 0 h 248400"/>
                                  <a:gd name="textAreaBottom" fmla="*/ 248760 h 248400"/>
                                  <a:gd name="GluePoint1X" fmla="*/ 0 w 46"/>
                                  <a:gd name="GluePoint1Y" fmla="*/ 0 h 121"/>
                                  <a:gd name="GluePoint2X" fmla="*/ 7 w 46"/>
                                  <a:gd name="GluePoint2Y" fmla="*/ 16 h 121"/>
                                  <a:gd name="GluePoint3X" fmla="*/ 22 w 46"/>
                                  <a:gd name="GluePoint3Y" fmla="*/ 50 h 121"/>
                                  <a:gd name="GluePoint4X" fmla="*/ 33 w 46"/>
                                  <a:gd name="GluePoint4Y" fmla="*/ 86 h 121"/>
                                  <a:gd name="GluePoint5X" fmla="*/ 46 w 46"/>
                                  <a:gd name="GluePoint5Y" fmla="*/ 121 h 121"/>
                                  <a:gd name="GluePoint6X" fmla="*/ 45 w 46"/>
                                  <a:gd name="GluePoint6Y" fmla="*/ 121 h 121"/>
                                  <a:gd name="GluePoint7X" fmla="*/ 14 w 46"/>
                                  <a:gd name="GluePoint7Y" fmla="*/ 55 h 121"/>
                                  <a:gd name="GluePoint8X" fmla="*/ 11 w 46"/>
                                  <a:gd name="GluePoint8Y" fmla="*/ 44 h 121"/>
                                  <a:gd name="GluePoint9X" fmla="*/ 0 w 46"/>
                                  <a:gd name="GluePoint9Y" fmla="*/ 0 h 12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0">
                                <a:solidFill>
                                  <a:schemeClr val="dk2">
                                    <a:alpha val="20000"/>
                                  </a:schemeClr>
                                </a:solidFill>
                              </a:ln>
                            </wps:spPr>
                            <wps:style>
                              <a:lnRef idx="0">
                                <a:scrgbClr r="0" g="0" b="0"/>
                              </a:lnRef>
                              <a:fillRef idx="0">
                                <a:scrgbClr r="0" g="0" b="0"/>
                              </a:fillRef>
                              <a:effectRef idx="0">
                                <a:scrgbClr r="0" g="0" b="0"/>
                              </a:effectRef>
                              <a:fontRef idx="minor"/>
                            </wps:style>
                            <wps:bodyPr rot="0">
                              <a:prstTxWarp prst="textNoShape">
                                <a:avLst/>
                              </a:prstTxWarp>
                              <a:noAutofit/>
                            </wps:bodyPr>
                          </wps:wsp>
                        </wpg:grpSp>
                      </wpg:grpSp>
                    </wpg:wgp>
                  </a:graphicData>
                </a:graphic>
              </wp:anchor>
            </w:drawing>
          </mc:Choice>
          <mc:Fallback>
            <w:pict>
              <v:group id="Grupo 7" o:spid="_x0000_s1026" style="position:absolute;left:0;text-align:left;margin-left:78.6pt;margin-top:71.4pt;width:168pt;height:698.4pt;z-index:-251657216;mso-wrap-distance-left:0;mso-wrap-distance-right:1.55pt;mso-wrap-distance-bottom:.6pt;mso-position-horizontal-relative:page;mso-position-vertical-relative:page" coordsize="21337,88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" o:allowincell="f">
                <v:rect id="Rectángulo 16" o:spid="_x0000_s1027" style="position:absolute;width:1936;height:88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BL8MA&#10;AADaAAAADwAAAGRycy9kb3ducmV2LnhtbESPQWvCQBSE70L/w/IKvYhu9CCSuooUauzN2BR6fGSf&#10;STT7NuyuJv33XUHwOMzMN8xqM5hW3Mj5xrKC2TQBQVxa3XCloPj+nCxB+ICssbVMCv7Iw2b9Mlph&#10;qm3POd2OoRIRwj5FBXUIXSqlL2sy6Ke2I47eyTqDIUpXSe2wj3DTynmSLKTBhuNCjR191FRejlej&#10;QOf5fnf+OpzGWXatst/e/XDhlHp7HbbvIAIN4Rl+tPdawRzuV+IN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YBL8MAAADaAAAADwAAAAAAAAAAAAAAAACYAgAAZHJzL2Rv&#10;d25yZXYueG1sUEsFBgAAAAAEAAQA9QAAAIgD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2;top:11728;width:14839;height:53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XY4r8A&#10;AADaAAAADwAAAGRycy9kb3ducmV2LnhtbESP0YrCMBRE3xf8h3AF39bEFUWrUURYEMQH3f2Aa3Nt&#10;i81NSWKtf28EwcdhZs4wy3Vna9GSD5VjDaOhAkGcO1NxoeH/7/d7BiJEZIO1Y9LwoADrVe9riZlx&#10;dz5Se4qFSBAOGWooY2wyKUNeksUwdA1x8i7OW4xJ+kIaj/cEt7X8UWoqLVacFkpsaFtSfj3drAaO&#10;rFTYn/1N7g/FpG4rOaet1oN+t1mAiNTFT/jd3hkNY3hdSTd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9djivwAAANoAAAAPAAAAAAAAAAAAAAAAAJgCAABkcnMvZG93bnJl&#10;di54bWxQSwUGAAAAAAQABAD1AAAAhAMAAAAA&#10;" adj="17699" fillcolor="#4f81bd" stroked="f" strokeweight="2pt">
                  <v:textbox inset=",0,14.4pt,0">
                    <w:txbxContent>
                      <w:p w14:paraId="37383580" w14:textId="77777777" w:rsidR="00B22B0E" w:rsidRDefault="00B22B0E" w:rsidP="00B22B0E">
                        <w:pPr>
                          <w:pStyle w:val="Sinespaciado"/>
                          <w:jc w:val="right"/>
                          <w:rPr>
                            <w:color w:val="FFFFFF" w:themeColor="background1"/>
                            <w:sz w:val="28"/>
                            <w:szCs w:val="28"/>
                          </w:rPr>
                        </w:pPr>
                        <w:sdt>
                          <w:sdtPr>
                            <w:alias w:val="Fecha"/>
                            <w:id w:val="-862674952"/>
                            <w:showingPlcHdr/>
                            <w:dataBinding w:prefixMappings="xmlns:ns0='http://schemas.microsoft.com/office/2006/coverPageProps' " w:xpath="/ns0:CoverPageProperties[1]/ns0:PublishDate[1]" w:storeItemID="{55AF091B-3C7A-41E3-B477-F2FDAA23CFDA}"/>
                            <w:date w:fullDate="2026-07-16T23:42:00Z">
                              <w:dateFormat w:val="d-M-yyyy"/>
                              <w:lid w:val="es-ES"/>
                              <w:storeMappedDataAs w:val="dateTime"/>
                              <w:calendar w:val="gregorian"/>
                            </w:date>
                          </w:sdtPr>
                          <w:sdtContent>
                            <w:r>
                              <w:rPr>
                                <w:color w:val="FFFFFF" w:themeColor="background1"/>
                                <w:sz w:val="28"/>
                                <w:szCs w:val="28"/>
                              </w:rPr>
                              <w:t xml:space="preserve">     </w:t>
                            </w:r>
                          </w:sdtContent>
                        </w:sdt>
                      </w:p>
                    </w:txbxContent>
                  </v:textbox>
                </v:shape>
                <v:group id="1 Grupo" o:spid="_x0000_s1029" style="position:absolute;left:763;top:40921;width:20574;height:47725"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group id="4 Grupo" o:spid="_x0000_s1030" style="position:absolute;left:95040;width:1650240;height:4772520"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orma libre 16" o:spid="_x0000_s1031" style="position:absolute;left:360000;top:3066120;width:304920;height:1067400;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h2hMUA&#10;AADaAAAADwAAAGRycy9kb3ducmV2LnhtbESPW2sCMRSE3wX/QzhCX6RmLXWpW6OoRRARwUvfD5uz&#10;F92cLJtUt/76piD4OMzMN8xk1ppKXKlxpWUFw0EEgji1uuRcwem4ev0A4TyyxsoyKfglB7NptzPB&#10;RNsb7+l68LkIEHYJKii8rxMpXVqQQTewNXHwMtsY9EE2udQN3gLcVPItimJpsOSwUGBNy4LSy+HH&#10;KNicx3G2yN4v3/dVFW/n/d1Xfuwr9dJr558gPLX+GX6011rBCP6vhBs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2HaExQAAANoAAAAPAAAAAAAAAAAAAAAAAJgCAABkcnMv&#10;ZG93bnJldi54bWxQSwUGAAAAAAQABAD1AAAAigMAAAAA&#10;" path="m,l39,152,84,304r38,113l122,440,76,306,39,180,6,53,,xe" fillcolor="#1f497d [3215]" strokecolor="#1f497d" strokeweight="0">
                      <v:path arrowok="t" o:extrusionok="f" o:connecttype="custom" o:connectlocs="0,0;97474,368738;209945,737476;304920,1011604;304920,1067400;189950,742328;97474,436664;14996,128573;0,0" o:connectangles="0,0,0,0,0,0,0,0,0" textboxrect="0,0,122,440"/>
                    </v:shape>
                    <v:shape id="Forma libre 17" o:spid="_x0000_s1032" style="position:absolute;left:680760;top:4120200;width:289439;height:65232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N3G8IA&#10;AADaAAAADwAAAGRycy9kb3ducmV2LnhtbESPUWvCMBSF3wf+h3AF32biBCnVKEMRBmOC1bHXS3Nt&#10;y5qbkmS1269fBMHHwznnO5zVZrCt6MmHxrGG2VSBIC6dabjScD7tnzMQISIbbB2Thl8KsFmPnlaY&#10;G3flI/VFrESCcMhRQx1jl0sZyposhqnriJN3cd5iTNJX0ni8Jrht5YtSC2mx4bRQY0fbmsrv4sdq&#10;cGqm5l99pd6Hz2b3Fz8OlO0PWk/Gw+sSRKQhPsL39pvRsIDblXQD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A3cbwgAAANoAAAAPAAAAAAAAAAAAAAAAAJgCAABkcnMvZG93&#10;bnJldi54bWxQSwUGAAAAAAQABAD1AAAAhwMAAAAA&#10;" path="m,l8,19,37,93r30,74l116,269r-8,l60,169,30,98,1,25,,xe" fillcolor="#1f497d [3215]" strokecolor="#1f497d" strokeweight="0">
                      <v:path arrowok="t" o:extrusionok="f" o:connecttype="custom" o:connectlocs="0,0;19961,46075;92321,225523;167176,404972;289439,652320;269478,652320;149710,409822;74855,237648;2495,60625;0,0" o:connectangles="0,0,0,0,0,0,0,0,0,0" textboxrect="0,0,116,269"/>
                    </v:shape>
                    <v:shape id="Forma libre 18" o:spid="_x0000_s1033" style="position:absolute;width:349200;height:3088080;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Fo/cMA&#10;AADaAAAADwAAAGRycy9kb3ducmV2LnhtbESPUUvDMBSF3wf7D+EOfBku3cAptekoQ0EfnQXx7Zpc&#10;m2JzE5q41n9vBGGPh3POdzjVYXaDONMYe88KtpsCBLH2pudOQfv6eH0HIiZkg4NnUvBDEQ71clFh&#10;afzEL3Q+pU5kCMcSFdiUQill1JYcxo0PxNn79KPDlOXYSTPilOFukLui2EuHPecFi4GOlvTX6dsp&#10;0MXH+rl5mLrwZnu9a5v39sYHpa5Wc3MPItGcLuH/9pNRcAt/V/INk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Fo/cMAAADaAAAADwAAAAAAAAAAAAAAAACYAgAAZHJzL2Rv&#10;d25yZXYueG1sUEsFBgAAAAAEAAQA9QAAAIgDAAAAAA==&#10;" path="m,l,,1,79r2,80l12,317,23,476,39,634,58,792,83,948r24,138l135,1223r5,49l138,1262,105,1106,77,949,53,792,35,634,20,476,9,317,2,159,,79,,xe" fillcolor="#1f497d [3215]" strokecolor="#1f497d" strokeweight="0">
                      <v:path arrowok="t" o:extrusionok="f" o:connecttype="custom" o:connectlocs="0,0;0,0;2494,191791;7483,386010;29931,769592;57369,1155602;97277,1539185;144669,1922767;207026,2301494;266889,2636521;336729,2969121;349200,3088080;344211,3063803;261900,2685076;192060,2303921;132197,1922767;87300,1539185;49886,1155602;22449,769592;4989,386010;0,191791;0,0" o:connectangles="0,0,0,0,0,0,0,0,0,0,0,0,0,0,0,0,0,0,0,0,0,0" textboxrect="0,0,140,1272"/>
                    </v:shape>
                    <v:shape id="Forma libre 19" o:spid="_x0000_s1034" style="position:absolute;left:315000;top:993600;width:112320;height:2072520;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LoqsQA&#10;AADaAAAADwAAAGRycy9kb3ducmV2LnhtbESPQWvCQBSE70L/w/IKvdVNpW1idBOKYBHpwaaCOT6y&#10;zySYfRuyq6b/visUPA4z8w2zzEfTiQsNrrWs4GUagSCurG65VrD/WT8nIJxH1thZJgW/5CDPHiZL&#10;TLW98jddCl+LAGGXooLG+z6V0lUNGXRT2xMH72gHgz7IoZZ6wGuAm07OouhdGmw5LDTY06qh6lSc&#10;jYLjZrb1X4fTOU64jk359lruPkulnh7HjwUIT6O/h//bG61gDrcr4Qb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C6KrEAAAA2gAAAA8AAAAAAAAAAAAAAAAAmAIAAGRycy9k&#10;b3ducmV2LnhtbFBLBQYAAAAABAAEAPUAAACJAwAAAAA=&#10;" path="m45,r,l35,66r-9,67l14,267,6,401,3,534,6,669r8,134l18,854r,-3l9,814,8,803,1,669,,534,3,401,12,267,25,132,34,66,45,xe" fillcolor="#1f497d [3215]" strokecolor="#1f497d" strokeweight="0">
                      <v:path arrowok="t" o:extrusionok="f" o:connecttype="custom" o:connectlocs="112320,0;112320,0;87360,160171;64896,322770;34944,647966;14976,973162;7488,1295932;14976,1623555;34944,1948751;44928,2072520;44928,2065239;22464,1975446;19968,1948751;2496,1623555;0,1295932;7488,973162;29952,647966;62400,320343;84864,160171;112320,0" o:connectangles="0,0,0,0,0,0,0,0,0,0,0,0,0,0,0,0,0,0,0,0" textboxrect="0,0,45,854"/>
                    </v:shape>
                    <v:shape id="Forma libre 26" o:spid="_x0000_s1035" style="position:absolute;left:349920;top:3088440;width:384840;height:1526400;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U3xsQA&#10;AADbAAAADwAAAGRycy9kb3ducmV2LnhtbESPQWvCQBCF7wX/wzJCb3WjllKiq0hQ8FaaWkpvY3aa&#10;hGZnw+5q4r93DoXeZnhv3vtmvR1dp64UYuvZwHyWgSKuvG25NnD6ODy9gooJ2WLnmQzcKMJ2M3lY&#10;Y279wO90LVOtJIRjjgaalPpc61g15DDOfE8s2o8PDpOsodY24CDhrtOLLHvRDluWhgZ7KhqqfsuL&#10;MxDKz/6tSOfLfvlcfPtusTzw8GXM43TcrUAlGtO/+e/6aAVf6OUXGUBv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1N8bEAAAA2wAAAA8AAAAAAAAAAAAAAAAAmAIAAGRycy9k&#10;b3ducmV2LnhtbFBLBQYAAAAABAAEAPUAAACJAwAAAAA=&#10;" path="m,l10,44r11,82l34,207r19,86l75,380r25,86l120,521r21,55l152,618r2,11l140,595,115,532,93,468,67,383,47,295,28,207,12,104,,xe" fillcolor="#1f497d [3215]" strokecolor="#1f497d" strokeweight="0">
                      <v:path arrowok="t" o:extrusionok="f" o:connecttype="custom" o:connectlocs="0,0;24990,106775;52478,305765;84965,502329;132445,711026;187422,922149;249896,1130846;299875,1264315;352354,1397784;379842,1499706;384840,1526400;349855,1443892;287381,1291009;232403,1135700;167430,929430;117451,715879;69971,502329;29988,252378;0,0" o:connectangles="0,0,0,0,0,0,0,0,0,0,0,0,0,0,0,0,0,0,0" textboxrect="0,0,154,629"/>
                    </v:shape>
                    <v:shape id="Forma libre 27" o:spid="_x0000_s1036" style="position:absolute;left:755640;top:4605480;width:82080;height:167040;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pGxMMA&#10;AADbAAAADwAAAGRycy9kb3ducmV2LnhtbERPTWvCQBC9C/6HZYTedBMrpUTXEMSWQtFSq3idZqdJ&#10;MDubZrcx/nu3IHibx/ucRdqbWnTUusqygngSgSDOra64ULD/ehk/g3AeWWNtmRRcyEG6HA4WmGh7&#10;5k/qdr4QIYRdggpK75tESpeXZNBNbEMcuB/bGvQBtoXULZ5DuKnlNIqepMGKQ0OJDa1Kyk+7P6Mg&#10;+9gcZ++Ir2v5+Ltd++/DqdvGSj2M+mwOwlPv7+Kb+02H+TH8/xIOkM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pGxMMAAADbAAAADwAAAAAAAAAAAAAAAACYAgAAZHJzL2Rv&#10;d25yZXYueG1sUEsFBgAAAAAEAAQA9QAAAIgDAAAAAA==&#10;" path="m,l33,69r-9,l12,35,,xe" fillcolor="#1f497d [3215]" strokecolor="#1f497d" strokeweight="0">
                      <v:path arrowok="t" o:extrusionok="f" o:connecttype="custom" o:connectlocs="0,0;82080,167040;59695,167040;29847,84730;0,0" o:connectangles="0,0,0,0,0" textboxrect="0,0,33,69"/>
                    </v:shape>
                    <v:shape id="Forma libre 28" o:spid="_x0000_s1037" style="position:absolute;left:337320;top:2969640;width:37440;height:225360;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008AA&#10;AADbAAAADwAAAGRycy9kb3ducmV2LnhtbERPS4vCMBC+L/gfwgje1lRBWapRRBA9+ljZPY7NmBab&#10;SWliW/31RljY23x8z5kvO1uKhmpfOFYwGiYgiDOnCzYKvk+bzy8QPiBrLB2Tggd5WC56H3NMtWv5&#10;QM0xGBFD2KeoIA+hSqX0WU4W/dBVxJG7utpiiLA2UtfYxnBbynGSTKXFgmNDjhWtc8pux7tVcH40&#10;Nntuze1SOW1+7z+mPU/2Sg363WoGIlAX/sV/7p2O88fw/iUeIB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9y008AAAADbAAAADwAAAAAAAAAAAAAAAACYAgAAZHJzL2Rvd25y&#10;ZXYueG1sUEsFBgAAAAAEAAQA9QAAAIUDAAAAAA==&#10;" path="m,l9,37r,3l15,93,5,49,,xe" fillcolor="#1f497d [3215]" strokecolor="#1f497d" strokeweight="0">
                      <v:path arrowok="t" o:extrusionok="f" o:connecttype="custom" o:connectlocs="0,0;22464,89659;22464,96929;37440,225360;12480,118738;0,0" o:connectangles="0,0,0,0,0,0" textboxrect="0,0,15,93"/>
                    </v:shape>
                    <v:shape id="Forma libre 29" o:spid="_x0000_s1038" style="position:absolute;left:665640;top:2260440;width:984960;height:1858680;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brr8EA&#10;AADbAAAADwAAAGRycy9kb3ducmV2LnhtbERP3WrCMBS+H/gO4Qi7m6mrFNcZRYSpN+JW9wCH5Kwp&#10;Nielidq9vRkMvDsf3+9ZrAbXiiv1ofGsYDrJQBBrbxquFXyfPl7mIEJENth6JgW/FGC1HD0tsDT+&#10;xl90rWItUgiHEhXYGLtSyqAtOQwT3xEn7sf3DmOCfS1Nj7cU7lr5mmWFdNhwarDY0caSPlcXp+Ck&#10;7TbfFbuq4P1Mf/q3wzw/HpR6Hg/rdxCRhvgQ/7v3Js3P4e+XdIBc3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W66/BAAAA2wAAAA8AAAAAAAAAAAAAAAAAmAIAAGRycy9kb3du&#10;cmV2LnhtbFBLBQYAAAAABAAEAPUAAACGAwAAAAA=&#10;" path="m394,r,l356,38,319,77r-35,40l249,160r-42,58l168,276r-37,63l98,402,69,467,45,535,26,604,14,673,7,746,6,766,,749r1,-5l7,673,21,603,40,533,65,466,94,400r33,-64l164,275r40,-60l248,158r34,-42l318,76,354,37,394,xe" fillcolor="#1f497d [3215]" strokecolor="#1f497d" strokeweight="0">
                      <v:path arrowok="t" o:extrusionok="f" o:connecttype="custom" o:connectlocs="984960,0;984960,0;889964,92206;797468,186839;709971,283898;622475,388236;517479,528972;419983,669707;327487,822575;244990,975443;172493,1133164;112495,1298164;64997,1465591;34999,1633018;17499,1810150;14999,1858680;0,1817430;2500,1805298;17499,1633018;52498,1463165;99996,1293311;162493,1130737;234990,970590;317487,815296;409983,667281;509979,521692;619975,383383;704971,281471;794968,184412;884964,89780;984960,0" o:connectangles="0,0,0,0,0,0,0,0,0,0,0,0,0,0,0,0,0,0,0,0,0,0,0,0,0,0,0,0,0,0,0" textboxrect="0,0,394,766"/>
                    </v:shape>
                    <v:shape id="Forma libre 30" o:spid="_x0000_s1039" style="position:absolute;left:665640;top:4134960;width:89640;height:47052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PO98EA&#10;AADbAAAADwAAAGRycy9kb3ducmV2LnhtbERPzWrCQBC+F3yHZQpeSt1YbCnRVYJSyEUhsQ8wyY7Z&#10;0OxsyK4a394VhN7m4/ud1Wa0nbjQ4FvHCuazBARx7XTLjYLf48/7NwgfkDV2jknBjTxs1pOXFaba&#10;XbmgSxkaEUPYp6jAhNCnUvrakEU/cz1x5E5usBgiHBqpB7zGcNvJjyT5khZbjg0Ge9oaqv/Ks1Xw&#10;lu3aLK8OpSnyc1JUY9/sq0+lpq9jtgQRaAz/4qc713H+Ah6/xAPk+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jzvfBAAAA2wAAAA8AAAAAAAAAAAAAAAAAmAIAAGRycy9kb3du&#10;cmV2LnhtbFBLBQYAAAAABAAEAPUAAACGAwAAAAA=&#10;" path="m,l6,16r1,3l11,80r9,52l33,185r3,9l21,161,15,145,5,81,1,41,,xe" fillcolor="#1f497d [3215]" strokecolor="#1f497d" strokeweight="0">
                      <v:path arrowok="t" o:extrusionok="f" o:connecttype="custom" o:connectlocs="0,0;14940,38806;17430,46082;27390,194029;49800,320148;82170,448692;89640,470520;52290,390483;37350,351677;12450,196454;2490,99440;0,0" o:connectangles="0,0,0,0,0,0,0,0,0,0,0,0" textboxrect="0,0,36,194"/>
                    </v:shape>
                    <v:shape id="Forma libre 31" o:spid="_x0000_s1040" style="position:absolute;left:735480;top:4614840;width:76680;height:156960;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ELL0A&#10;AADbAAAADwAAAGRycy9kb3ducmV2LnhtbERPyQrCMBC9C/5DGMGLaKrgQjWKCKJexA3PQzO2xWZS&#10;mqj1740geJvHW2e2qE0hnlS53LKCfi8CQZxYnXOq4HJedycgnEfWWFgmBW9ysJg3GzOMtX3xkZ4n&#10;n4oQwi5GBZn3ZSylSzIy6Hq2JA7czVYGfYBVKnWFrxBuCjmIopE0mHNoyLCkVUbJ/fQwCu6j7X5A&#10;u13HRP54GFvTH143hVLtVr2cgvBU+7/4597qMH8I31/CAXL+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F/ELL0AAADbAAAADwAAAAAAAAAAAAAAAACYAgAAZHJzL2Rvd25yZXYu&#10;eG1sUEsFBgAAAAAEAAQA9QAAAIIDAAAAAA==&#10;" path="m,l31,65r-8,l,xe" fillcolor="#1f497d [3215]" strokecolor="#1f497d" strokeweight="0">
                      <v:path arrowok="t" o:extrusionok="f" o:connecttype="custom" o:connectlocs="0,0;76680,156960;56892,156960;0,0" o:connectangles="0,0,0,0" textboxrect="0,0,31,65"/>
                    </v:shape>
                    <v:shape id="Forma libre 32" o:spid="_x0000_s1041" style="position:absolute;left:665640;top:4079160;width:17280;height:101520;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9B78A&#10;AADbAAAADwAAAGRycy9kb3ducmV2LnhtbERPy6rCMBDdX/AfwgjublNdiFSjqCgKuvDWx3poxrbY&#10;TEoTtf69EYS7m8N5zmTWmko8qHGlZQX9KAZBnFldcq7gdFz/jkA4j6yxskwKXuRgNu38TDDR9sl/&#10;9Eh9LkIIuwQVFN7XiZQuK8igi2xNHLirbQz6AJtc6gafIdxUchDHQ2mw5NBQYE3LgrJbejcKzpuL&#10;tq+dLs/bg1kt9vaW0vykVK/bzscgPLX+X/x1b3WYP4TPL+EAOX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z/0HvwAAANsAAAAPAAAAAAAAAAAAAAAAAJgCAABkcnMvZG93bnJl&#10;di54bWxQSwUGAAAAAAQABAD1AAAAhAMAAAAA&#10;" path="m,l6,17,7,42,6,39,,23,,xe" fillcolor="#1f497d [3215]" strokecolor="#1f497d" strokeweight="0">
                      <v:path arrowok="t" o:extrusionok="f" o:connecttype="custom" o:connectlocs="0,0;14811,41091;17280,101520;14811,94269;0,55594;0,0" o:connectangles="0,0,0,0,0,0" textboxrect="0,0,7,42"/>
                    </v:shape>
                    <v:shape id="Forma libre 33" o:spid="_x0000_s1042" style="position:absolute;left:703080;top:4486680;width:111600;height:285840;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PHb8IA&#10;AADbAAAADwAAAGRycy9kb3ducmV2LnhtbERPS4vCMBC+C/sfwgheFk1X8FWNsiysiCBo9eJtbMa2&#10;2Ey6TdT6742w4G0+vufMFo0pxY1qV1hW8NWLQBCnVhecKTjsf7tjEM4jaywtk4IHOVjMP1ozjLW9&#10;845uic9ECGEXo4Lc+yqW0qU5GXQ9WxEH7mxrgz7AOpO6xnsIN6XsR9FQGiw4NORY0U9O6SW5GgVy&#10;YC5+uVmd3Gm7nny64/q6jP6U6rSb7ykIT41/i//dKx3mj+D1Sz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8dvwgAAANsAAAAPAAAAAAAAAAAAAAAAAJgCAABkcnMvZG93&#10;bnJldi54bWxQSwUGAAAAAAQABAD1AAAAhwMAAAAA&#10;" path="m,l6,16,21,49,33,84r12,34l44,118,13,53,11,42,,xe" fillcolor="#1f497d [3215]" strokecolor="#1f497d" strokeweight="0">
                      <v:path arrowok="t" o:extrusionok="f" o:connecttype="custom" o:connectlocs="0,0;14880,38758;52080,118696;81840,203479;111600,285840;109120,285840;32240,128386;27280,101740;0,0" o:connectangles="0,0,0,0,0,0,0,0,0" textboxrect="0,0,45,118"/>
                    </v:shape>
                  </v:group>
                  <v:group id="18 Grupo" o:spid="_x0000_s1043" style="position:absolute;top:941040;width:2057400;height:3831480" coordsize="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orma libre 35" o:spid="_x0000_s1044" style="position:absolute;left:89280;top:1233000;width:466560;height:1630800;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Ar88IA&#10;AADbAAAADwAAAGRycy9kb3ducmV2LnhtbERPS2sCMRC+C/6HMIXe3GwFH90aRUuFQk/qQult2Ex3&#10;124mS5Ku8d83BcHbfHzPWW2i6cRAzreWFTxlOQjiyuqWawXlaT9ZgvABWWNnmRRcycNmPR6tsND2&#10;wgcajqEWKYR9gQqaEPpCSl81ZNBntidO3Ld1BkOCrpba4SWFm05O83wuDbacGhrs6bWh6uf4axSc&#10;ye7icFi8lW016z+inH3Oz19KPT7E7QuIQDHcxTf3u07zn+H/l3S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QCvzwgAAANsAAAAPAAAAAAAAAAAAAAAAAJgCAABkcnMvZG93&#10;bnJldi54bWxQSwUGAAAAAAQABAD1AAAAhwMAAAAA&#10;" path="m,l41,155,86,309r39,116l125,450,79,311,41,183,7,54,,xe" fillcolor="#1f497d [3202]" strokecolor="#1f497d [3202]" strokeweight="0">
                      <v:fill opacity="13107f"/>
                      <v:stroke opacity="13107f"/>
                      <v:path arrowok="t" o:extrusionok="f" o:connecttype="custom" o:connectlocs="0,0;153032,561720;320993,1119816;466560,1540200;466560,1630800;294866,1127064;153032,663192;26127,195696;0,0" o:connectangles="0,0,0,0,0,0,0,0,0" textboxrect="0,0,125,450"/>
                    </v:shape>
                    <v:shape id="Forma libre 36" o:spid="_x0000_s1045" style="position:absolute;left:582840;top:2835000;width:439920;height:996480;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C9r8EA&#10;AADbAAAADwAAAGRycy9kb3ducmV2LnhtbERPXWvCMBR9H/gfwhV8W1Mrm1tnFCcIMhhoJz5fmmtb&#10;bG66JLXdv18eBns8nO/VZjStuJPzjWUF8yQFQVxa3XCl4Py1f3wB4QOyxtYyKfghD5v15GGFubYD&#10;n+hehErEEPY5KqhD6HIpfVmTQZ/YjjhyV+sMhghdJbXDIYabVmZp+iwNNhwbauxoV1N5K3qjYOlf&#10;2+wD+0X/+a2l3A/V5en9qNRsOm7fQAQaw7/4z33QCrK4Pn6JP0C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WQva/BAAAA2wAAAA8AAAAAAAAAAAAAAAAAmAIAAGRycy9kb3du&#10;cmV2LnhtbFBLBQYAAAAABAAEAPUAAACGAwAAAAA=&#10;" path="m,l8,20,37,96r32,74l118,275r-9,l61,174,30,100,,26,,xe" fillcolor="#1f497d [3202]" strokecolor="#1f497d [3202]" strokeweight="0">
                      <v:fill opacity="13107f"/>
                      <v:stroke opacity="13107f"/>
                      <v:path arrowok="t" o:extrusionok="f" o:connecttype="custom" o:connectlocs="0,0;29825,72471;137941,347862;257241,616006;439920,996480;406367,996480;227416,630500;111844,362356;0,94213;0,0" o:connectangles="0,0,0,0,0,0,0,0,0,0" textboxrect="0,0,118,275"/>
                    </v:shape>
                    <v:shape id="Forma libre 37" o:spid="_x0000_s1046" style="position:absolute;top:822960;width:74160;height:438120;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V4fsUA&#10;AADbAAAADwAAAGRycy9kb3ducmV2LnhtbESPQWvCQBSE74L/YXlCL6XZRIqUNKsUUfFgxaZ66O2R&#10;fU2C2bchu03iv+8WCh6HmfmGyVajaURPnastK0iiGARxYXXNpYLz5/bpBYTzyBoby6TgRg5Wy+kk&#10;w1TbgT+oz30pAoRdigoq79tUSldUZNBFtiUO3rftDPogu1LqDocAN42cx/FCGqw5LFTY0rqi4pr/&#10;GAWb09dVH1pDu2d7fL/h48VRnij1MBvfXkF4Gv09/N/eawXzBP6+hB8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BXh+xQAAANsAAAAPAAAAAAAAAAAAAAAAAJgCAABkcnMv&#10;ZG93bnJldi54bWxQSwUGAAAAAAQABAD1AAAAigMAAAAA&#10;" path="m,l16,72r4,49l18,112,,31,,xe" fillcolor="#1f497d [3202]" strokecolor="#1f497d [3202]" strokeweight="0">
                      <v:fill opacity="13107f"/>
                      <v:stroke opacity="13107f"/>
                      <v:path arrowok="t" o:extrusionok="f" o:connecttype="custom" o:connectlocs="0,0;59328,260700;74160,438120;66744,405533;0,112246;0,0" o:connectangles="0,0,0,0,0,0" textboxrect="0,0,20,121"/>
                    </v:shape>
                    <v:shape id="Forma libre 38" o:spid="_x0000_s1047" style="position:absolute;left:74880;top:1261440;width:590040;height:2330280;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lfUsUA&#10;AADbAAAADwAAAGRycy9kb3ducmV2LnhtbESP0WrCQBRE3wX/YbmCb7oxSJDoJpRoaWnxQesH3GZv&#10;k9Ds3ZBdk7Rf3y0U+jjMzBnmkE+mFQP1rrGsYLOOQBCXVjdcKbi9Pa52IJxH1thaJgVf5CDP5rMD&#10;ptqOfKHh6isRIOxSVFB736VSurImg25tO+LgfdjeoA+yr6TucQxw08o4ihJpsOGwUGNHRU3l5/Vu&#10;FHxfqtO9eD8nxZi8mM3TsD02r1ap5WJ62IPwNPn/8F/7WSuIY/j9En6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OV9SxQAAANsAAAAPAAAAAAAAAAAAAAAAAJgCAABkcnMv&#10;ZG93bnJldi54bWxQSwUGAAAAAAQABAD1AAAAigMAAAAA&#10;" path="m,l11,46r11,83l36,211r19,90l76,389r27,87l123,533r21,55l155,632r3,11l142,608,118,544,95,478,69,391,47,302,29,212,13,107,,xe" fillcolor="#1f497d [3202]" strokecolor="#1f497d [3202]" strokeweight="0">
                      <v:fill opacity="13107f"/>
                      <v:stroke opacity="13107f"/>
                      <v:path arrowok="t" o:extrusionok="f" o:connecttype="custom" o:connectlocs="0,0;41079,166707;82157,467506;134439,764680;205394,1090846;283817,1409765;384646,1725060;459335,1931632;537758,2130956;578837,2290415;590040,2330280;530289,2203437;440663,1971497;354771,1732308;257676,1417013;175518,1094471;108298,768304;48548,387776;0,0" o:connectangles="0,0,0,0,0,0,0,0,0,0,0,0,0,0,0,0,0,0,0" textboxrect="0,0,158,643"/>
                    </v:shape>
                    <v:shape id="Forma libre 39" o:spid="_x0000_s1048" style="position:absolute;left:695160;top:3574800;width:122400;height:256680;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qcB8IA&#10;AADbAAAADwAAAGRycy9kb3ducmV2LnhtbESPUWvCMBSF3wf+h3AF32aqwpjVKCLIpNvLuv6Au+ba&#10;RJub0mRa/70ZDPZ4OOd8h7PeDq4VV+qD9axgNs1AENdeW24UVF+H51cQISJrbD2TgjsF2G5GT2vM&#10;tb/xJ13L2IgE4ZCjAhNjl0sZakMOw9R3xMk7+d5hTLJvpO7xluCulfMse5EOLacFgx3tDdWX8scp&#10;WBbmbWmR8NtW7+V5UXwUrgpKTcbDbgUi0hD/w3/to1YwX8Dvl/QD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ypwHwgAAANsAAAAPAAAAAAAAAAAAAAAAAJgCAABkcnMvZG93&#10;bnJldi54bWxQSwUGAAAAAAQABAD1AAAAhwMAAAAA&#10;" path="m,l33,71r-9,l11,36,,xe" fillcolor="#1f497d [3202]" strokecolor="#1f497d [3202]" strokeweight="0">
                      <v:fill opacity="13107f"/>
                      <v:stroke opacity="13107f"/>
                      <v:path arrowok="t" o:extrusionok="f" o:connecttype="custom" o:connectlocs="0,0;122400,256680;89018,256680;40800,130148;0,0" o:connectangles="0,0,0,0,0" textboxrect="0,0,33,71"/>
                    </v:shape>
                    <v:shape id="Forma libre 40" o:spid="_x0000_s1049" style="position:absolute;left:59400;top:1083960;width:55080;height:343439;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hoQcIA&#10;AADbAAAADwAAAGRycy9kb3ducmV2LnhtbESP0YrCMBRE34X9h3AXfNN0RdTtGmWrCD4V1P2Au821&#10;rTY3JYla/94Igo/DzJxh5svONOJKzteWFXwNExDEhdU1lwr+DpvBDIQPyBoby6TgTh6Wi4/eHFNt&#10;b7yj6z6UIkLYp6igCqFNpfRFRQb90LbE0TtaZzBE6UqpHd4i3DRylCQTabDmuFBhS6uKivP+YhR8&#10;/2c2nx2zcVa2Ll+fEpqGLleq/9n9/oAI1IV3+NXeagWjM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SGhBwgAAANsAAAAPAAAAAAAAAAAAAAAAAJgCAABkcnMvZG93&#10;bnJldi54bWxQSwUGAAAAAAQABAD1AAAAhwMAAAAA&#10;" path="m,l8,37r,4l15,95,4,49,,xe" fillcolor="#1f497d [3202]" strokecolor="#1f497d [3202]" strokeweight="0">
                      <v:fill opacity="13107f"/>
                      <v:stroke opacity="13107f"/>
                      <v:path arrowok="t" o:extrusionok="f" o:connecttype="custom" o:connectlocs="0,0;29376,133760;29376,148221;55080,343439;14688,177142;0,0" o:connectangles="0,0,0,0,0,0" textboxrect="0,0,15,95"/>
                    </v:shape>
                    <v:shape id="Forma libre 41" o:spid="_x0000_s1050" style="position:absolute;left:556920;width:1500480;height:2833920;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8a8MA&#10;AADbAAAADwAAAGRycy9kb3ducmV2LnhtbESP3WoCMRSE7wt9h3AK3hTNKrTI1igqKEJ7UX8e4LA5&#10;bpZuTpYkrvHtjSD0cpiZb5jZItlW9ORD41jBeFSAIK6cbrhWcDpuhlMQISJrbB2TghsFWMxfX2ZY&#10;anflPfWHWIsM4VCiAhNjV0oZKkMWw8h1xNk7O28xZulrqT1eM9y2clIUn9Jiw3nBYEdrQ9Xf4WIV&#10;bOv+vXe+PS1Xv9Pz6sekjflOSg3e0vILRKQU/8PP9k4rmHzA40v+AX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z8a8MAAADbAAAADwAAAAAAAAAAAAAAAACYAgAAZHJzL2Rv&#10;d25yZXYueG1sUEsFBgAAAAAEAAQA9QAAAIgDAAAAAA==&#10;" path="m402,r,1l363,39,325,79r-35,42l255,164r-44,58l171,284r-38,62l100,411,71,478,45,546,27,617,13,689,7,761r,21l,765r1,-4l7,688,21,616,40,545,66,475,95,409r35,-66l167,281r42,-61l253,163r34,-43l324,78,362,38,402,xe" fillcolor="#1f497d [3202]" strokecolor="#1f497d [3202]" strokeweight="0">
                      <v:fill opacity="13107f"/>
                      <v:stroke opacity="13107f"/>
                      <v:path arrowok="t" o:extrusionok="f" o:connecttype="custom" o:connectlocs="1500480,0;1500480,3624;1354911,141334;1213075,286291;1082436,438497;951797,594326;787565,804514;638264,1029199;496427,1253883;373254,1489439;265010,1732243;167964,1978670;100779,2235970;48523,2496894;26128,2757817;26128,2833920;0,2772313;3733,2757817;26128,2493270;78383,2232346;149301,1975047;246347,1721371;354591,1482191;485230,1243011;623334,1018327;780100,797266;944332,590702;1071238,434873;1209342,282667;1351179,137710;1500480,0" o:connectangles="0,0,0,0,0,0,0,0,0,0,0,0,0,0,0,0,0,0,0,0,0,0,0,0,0,0,0,0,0,0,0" textboxrect="0,0,402,782"/>
                    </v:shape>
                    <v:shape id="Forma libre 42" o:spid="_x0000_s1051" style="position:absolute;left:556920;top:2864160;width:137880;height:709920;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CRVMMA&#10;AADbAAAADwAAAGRycy9kb3ducmV2LnhtbESPX2vCQBDE34V+h2OFvulFCyKpp4gg1D4U/EP6uuS2&#10;SejdXsitMe2n7xUEH4eZ+Q2z2gzeqZ662AQ2MJtmoIjLYBuuDFzO+8kSVBRkiy4wGfihCJv102iF&#10;uQ03PlJ/kkolCMccDdQiba51LGvyGKehJU7eV+g8SpJdpW2HtwT3Ts+zbKE9NpwWamxpV1P5fbp6&#10;A67cFcfi1/VymMn7yyd/7IeCjHkeD9tXUEKDPML39ps1MF/A/5f0A/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CRVMMAAADbAAAADwAAAAAAAAAAAAAAAACYAgAAZHJzL2Rv&#10;d25yZXYueG1sUEsFBgAAAAAEAAQA9QAAAIgDAAAAAA==&#10;" path="m,l6,15r1,3l12,80r9,54l33,188r4,8l22,162,15,146,5,81,1,40,,xe" fillcolor="#1f497d [3202]" strokecolor="#1f497d [3202]" strokeweight="0">
                      <v:fill opacity="13107f"/>
                      <v:stroke opacity="13107f"/>
                      <v:path arrowok="t" o:extrusionok="f" o:connecttype="custom" o:connectlocs="0,0;22359,54331;26085,65197;44718,289763;78256,485353;122974,680944;137880,709920;81983,586771;55897,528818;18632,293385;3726,144882;0,0" o:connectangles="0,0,0,0,0,0,0,0,0,0,0,0" textboxrect="0,0,37,196"/>
                    </v:shape>
                    <v:shape id="Forma libre 43" o:spid="_x0000_s1052" style="position:absolute;left:665280;top:3592800;width:114840;height:238680;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u3dMEA&#10;AADbAAAADwAAAGRycy9kb3ducmV2LnhtbESPT4vCMBTE74LfITxhb5rqQZdqWkQUdPGy/rk/m2dT&#10;bV5KE7X77TfCwh6HmfkNs8g7W4sntb5yrGA8SkAQF05XXCo4HTfDTxA+IGusHZOCH/KQZ/3eAlPt&#10;XvxNz0MoRYSwT1GBCaFJpfSFIYt+5Bri6F1dazFE2ZZSt/iKcFvLSZJMpcWK44LBhlaGivvhYRXg&#10;ZdZ83c7SeW14t7TG39ebvVIfg245BxGoC//hv/ZWK5jM4P0l/gCZ/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bt3TBAAAA2wAAAA8AAAAAAAAAAAAAAAAAmAIAAGRycy9kb3du&#10;cmV2LnhtbFBLBQYAAAAABAAEAPUAAACGAwAAAAA=&#10;" path="m,l31,66r-7,l,xe" fillcolor="#1f497d [3202]" strokecolor="#1f497d [3202]" strokeweight="0">
                      <v:fill opacity="13107f"/>
                      <v:stroke opacity="13107f"/>
                      <v:path arrowok="t" o:extrusionok="f" o:connecttype="custom" o:connectlocs="0,0;114840,238680;88908,238680;0,0" o:connectangles="0,0,0,0" textboxrect="0,0,31,66"/>
                    </v:shape>
                    <v:shape id="Forma libre 44" o:spid="_x0000_s1053" style="position:absolute;left:556920;top:2773440;width:25560;height:154800;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LJZcAA&#10;AADbAAAADwAAAGRycy9kb3ducmV2LnhtbERPy2oCMRTdF/yHcAV3NVPBIlOjSFHqzvpYuLxMbifz&#10;yM2QpDrz92YhuDyc93Ld21bcyIfKsYKPaQaCuHC64lLB5bx7X4AIEVlj65gUDBRgvRq9LTHX7s5H&#10;up1iKVIIhxwVmBi7XMpQGLIYpq4jTtyf8xZjgr6U2uM9hdtWzrLsU1qsODUY7OjbUNGc/q2C321d&#10;m+tQS3+Y/zT7a3UZ9KZRajLuN18gIvXxJX6691rBLI1NX9IPkK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1LJZcAAAADbAAAADwAAAAAAAAAAAAAAAACYAgAAZHJzL2Rvd25y&#10;ZXYueG1sUEsFBgAAAAAEAAQA9QAAAIUDAAAAAA==&#10;" path="m,l7,17r,26l6,40,,25,,xe" fillcolor="#1f497d [3202]" strokecolor="#1f497d [3202]" strokeweight="0">
                      <v:fill opacity="13107f"/>
                      <v:stroke opacity="13107f"/>
                      <v:path arrowok="t" o:extrusionok="f" o:connecttype="custom" o:connectlocs="0,0;25560,61200;25560,154800;21909,144000;0,90000;0,0" o:connectangles="0,0,0,0,0,0" textboxrect="0,0,7,43"/>
                    </v:shape>
                    <v:shape id="Forma libre 45" o:spid="_x0000_s1054" style="position:absolute;left:612720;top:3393360;width:170640;height:438120;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SHkMUA&#10;AADbAAAADwAAAGRycy9kb3ducmV2LnhtbESPQWsCMRSE70L/Q3gFL1Kz9VDsalyWUkGkUNx66PG5&#10;eW7Wbl6WJOr675tCweMwM98wy2KwnbiQD61jBc/TDARx7XTLjYL91/ppDiJEZI2dY1JwowDF6mG0&#10;xFy7K+/oUsVGJAiHHBWYGPtcylAbshimridO3tF5izFJ30jt8ZrgtpOzLHuRFltOCwZ7ejNU/1Rn&#10;q+Cw3fK6KveV/I6n08f7xGef5qDU+HEoFyAiDfEe/m9vtILZK/x9S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1IeQxQAAANsAAAAPAAAAAAAAAAAAAAAAAJgCAABkcnMv&#10;ZG93bnJldi54bWxQSwUGAAAAAAQABAD1AAAAigMAAAAA&#10;" path="m,l7,16,22,50,33,86r13,35l45,121,14,55,11,44,,xe" fillcolor="#1f497d [3202]" strokecolor="#1f497d [3202]" strokeweight="0">
                      <v:fill opacity="13107f"/>
                      <v:stroke opacity="13107f"/>
                      <v:path arrowok="t" o:extrusionok="f" o:connecttype="custom" o:connectlocs="0,0;25967,57933;81610,181041;122416,311391;170640,438120;166930,438120;51934,199145;40805,159316;0,0" o:connectangles="0,0,0,0,0,0,0,0,0" textboxrect="0,0,46,121"/>
                    </v:shape>
                  </v:group>
                </v:group>
                <w10:wrap anchorx="page" anchory="page"/>
              </v:group>
            </w:pict>
          </mc:Fallback>
        </mc:AlternateContent>
      </w:r>
      <w:r>
        <w:rPr>
          <w:rFonts w:ascii="Arial" w:hAnsi="Arial" w:cs="Arial"/>
          <w:noProof/>
          <w:sz w:val="24"/>
          <w:szCs w:val="24"/>
          <w:lang w:val="es-EC" w:eastAsia="es-EC"/>
        </w:rPr>
        <w:drawing>
          <wp:anchor distT="0" distB="0" distL="0" distR="0" simplePos="0" relativeHeight="251660288" behindDoc="1" locked="0" layoutInCell="0" allowOverlap="1" wp14:anchorId="7034F624" wp14:editId="3AD3BDF7">
            <wp:simplePos x="0" y="0"/>
            <wp:positionH relativeFrom="margin">
              <wp:posOffset>1617345</wp:posOffset>
            </wp:positionH>
            <wp:positionV relativeFrom="paragraph">
              <wp:posOffset>-123190</wp:posOffset>
            </wp:positionV>
            <wp:extent cx="3482340" cy="2179320"/>
            <wp:effectExtent l="0" t="0" r="0" b="0"/>
            <wp:wrapNone/>
            <wp:docPr id="4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56"/>
                    <pic:cNvPicPr>
                      <a:picLocks noChangeAspect="1"/>
                    </pic:cNvPicPr>
                  </pic:nvPicPr>
                  <pic:blipFill rotWithShape="1">
                    <a:blip r:embed="rId12"/>
                    <a:stretch/>
                  </pic:blipFill>
                  <pic:spPr bwMode="auto">
                    <a:xfrm>
                      <a:off x="0" y="0"/>
                      <a:ext cx="3482340" cy="2179320"/>
                    </a:xfrm>
                    <a:prstGeom prst="rect">
                      <a:avLst/>
                    </a:prstGeom>
                    <a:noFill/>
                  </pic:spPr>
                </pic:pic>
              </a:graphicData>
            </a:graphic>
          </wp:anchor>
        </w:drawing>
      </w:r>
      <w:r>
        <w:rPr>
          <w:rFonts w:ascii="Arial" w:hAnsi="Arial" w:cs="Arial"/>
          <w:noProof/>
          <w:sz w:val="24"/>
          <w:szCs w:val="24"/>
          <w:lang w:val="es-EC" w:eastAsia="es-EC"/>
        </w:rPr>
        <mc:AlternateContent>
          <mc:Choice Requires="wps">
            <w:drawing>
              <wp:anchor distT="0" distB="0" distL="0" distR="0" simplePos="0" relativeHeight="251661312" behindDoc="0" locked="0" layoutInCell="0" allowOverlap="1" wp14:anchorId="682B7316" wp14:editId="65EB0255">
                <wp:simplePos x="0" y="0"/>
                <wp:positionH relativeFrom="margin">
                  <wp:align>left</wp:align>
                </wp:positionH>
                <wp:positionV relativeFrom="paragraph">
                  <wp:posOffset>2239010</wp:posOffset>
                </wp:positionV>
                <wp:extent cx="5625465" cy="6979920"/>
                <wp:effectExtent l="0" t="0" r="0" b="0"/>
                <wp:wrapNone/>
                <wp:docPr id="30" name="Rectángulo 54"/>
                <wp:cNvGraphicFramePr/>
                <a:graphic xmlns:a="http://schemas.openxmlformats.org/drawingml/2006/main">
                  <a:graphicData uri="http://schemas.microsoft.com/office/word/2010/wordprocessingShape">
                    <wps:wsp>
                      <wps:cNvSpPr/>
                      <wps:spPr bwMode="auto">
                        <a:xfrm>
                          <a:off x="0" y="0"/>
                          <a:ext cx="5625360" cy="6980039"/>
                        </a:xfrm>
                        <a:prstGeom prst="rect">
                          <a:avLst/>
                        </a:prstGeom>
                        <a:noFill/>
                        <a:ln w="25400">
                          <a:noFill/>
                        </a:ln>
                      </wps:spPr>
                      <wps:style>
                        <a:lnRef idx="0">
                          <a:scrgbClr r="0" g="0" b="0"/>
                        </a:lnRef>
                        <a:fillRef idx="0">
                          <a:scrgbClr r="0" g="0" b="0"/>
                        </a:fillRef>
                        <a:effectRef idx="0">
                          <a:scrgbClr r="0" g="0" b="0"/>
                        </a:effectRef>
                        <a:fontRef idx="minor"/>
                      </wps:style>
                      <wps:txbx>
                        <w:txbxContent>
                          <w:p w14:paraId="02694D64" w14:textId="77777777" w:rsidR="00B22B0E" w:rsidRDefault="00B22B0E" w:rsidP="00B22B0E">
                            <w:pPr>
                              <w:pStyle w:val="FrameContents"/>
                              <w:jc w:val="center"/>
                              <w:rPr>
                                <w:rFonts w:ascii="Arial" w:eastAsia="Adobe Fangsong Std R" w:hAnsi="Arial" w:cs="Arial"/>
                                <w:b/>
                                <w:color w:val="000000"/>
                                <w:sz w:val="36"/>
                                <w:szCs w:val="32"/>
                                <w:lang w:eastAsia="es-EC"/>
                              </w:rPr>
                            </w:pPr>
                          </w:p>
                          <w:p w14:paraId="1CCA994C" w14:textId="77777777" w:rsidR="00B22B0E" w:rsidRDefault="00B22B0E" w:rsidP="00B22B0E">
                            <w:pPr>
                              <w:pStyle w:val="FrameContents"/>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Tema</w:t>
                            </w:r>
                          </w:p>
                          <w:p w14:paraId="2367B348" w14:textId="77777777" w:rsidR="00B22B0E" w:rsidRDefault="00B22B0E" w:rsidP="00B22B0E">
                            <w:pPr>
                              <w:pStyle w:val="FrameContents"/>
                              <w:jc w:val="center"/>
                            </w:pPr>
                            <w:r>
                              <w:rPr>
                                <w:rFonts w:ascii="Baskerville Old Face" w:eastAsia="Adobe Fangsong Std R" w:hAnsi="Baskerville Old Face"/>
                                <w:color w:val="000000"/>
                                <w:sz w:val="44"/>
                                <w:szCs w:val="44"/>
                                <w:lang w:eastAsia="es-EC"/>
                              </w:rPr>
                              <w:t>IMPLEMENTACIÓN TÉCNICA DEL MÓDULO DE PROYECTOS MEDIANTE APIS REST EN ASP.NET CORE MVC Y SQL SERVER</w:t>
                            </w:r>
                          </w:p>
                          <w:p w14:paraId="5C55A440" w14:textId="77777777" w:rsidR="00B22B0E" w:rsidRDefault="00B22B0E" w:rsidP="00B22B0E">
                            <w:pPr>
                              <w:pStyle w:val="FrameContents"/>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Tutor</w:t>
                            </w:r>
                          </w:p>
                          <w:p w14:paraId="5C8B15F2"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Ing. Eduardo Mauricio Campaña Ortega</w:t>
                            </w:r>
                          </w:p>
                          <w:p w14:paraId="5ED5D7ED" w14:textId="77777777" w:rsidR="00B22B0E" w:rsidRDefault="00B22B0E" w:rsidP="00B22B0E">
                            <w:pPr>
                              <w:pStyle w:val="FrameContents"/>
                              <w:jc w:val="center"/>
                              <w:rPr>
                                <w:rFonts w:ascii="Arial" w:eastAsia="Adobe Fangsong Std R" w:hAnsi="Arial" w:cs="Arial"/>
                                <w:b/>
                                <w:bCs/>
                                <w:color w:val="000000"/>
                                <w:sz w:val="36"/>
                                <w:szCs w:val="56"/>
                              </w:rPr>
                            </w:pPr>
                            <w:r>
                              <w:rPr>
                                <w:rFonts w:ascii="Arial" w:eastAsia="Adobe Fangsong Std R" w:hAnsi="Arial" w:cs="Arial"/>
                                <w:b/>
                                <w:bCs/>
                                <w:color w:val="000000"/>
                                <w:sz w:val="36"/>
                                <w:szCs w:val="56"/>
                              </w:rPr>
                              <w:t xml:space="preserve">Estudiantes </w:t>
                            </w:r>
                          </w:p>
                          <w:p w14:paraId="4CC99855"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 xml:space="preserve">Gutiérrez Juan </w:t>
                            </w:r>
                          </w:p>
                          <w:p w14:paraId="6CE5CAAB"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 xml:space="preserve">Landázuri Stalyn </w:t>
                            </w:r>
                          </w:p>
                          <w:p w14:paraId="469D0180"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Leiton José</w:t>
                            </w:r>
                          </w:p>
                          <w:p w14:paraId="104F5D40" w14:textId="77777777" w:rsidR="00B22B0E" w:rsidRDefault="00B22B0E" w:rsidP="00B22B0E">
                            <w:pPr>
                              <w:pStyle w:val="FrameContents"/>
                              <w:jc w:val="center"/>
                              <w:rPr>
                                <w:rFonts w:ascii="Arial" w:eastAsia="Adobe Fangsong Std R" w:hAnsi="Arial" w:cs="Arial"/>
                                <w:b/>
                                <w:color w:val="000000"/>
                                <w:sz w:val="36"/>
                                <w:szCs w:val="32"/>
                                <w:lang w:eastAsia="es-EC"/>
                              </w:rPr>
                            </w:pPr>
                          </w:p>
                          <w:p w14:paraId="4FB91A3E" w14:textId="77777777" w:rsidR="00B22B0E" w:rsidRDefault="00B22B0E" w:rsidP="00B22B0E">
                            <w:pPr>
                              <w:pStyle w:val="FrameContents"/>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Fecha</w:t>
                            </w:r>
                          </w:p>
                          <w:p w14:paraId="0B30ACFF" w14:textId="364173C6" w:rsidR="00B22B0E" w:rsidRDefault="007A74E8" w:rsidP="00B22B0E">
                            <w:pPr>
                              <w:pStyle w:val="FrameContents"/>
                              <w:jc w:val="center"/>
                              <w:rPr>
                                <w:rFonts w:ascii="Adobe Garamond Pro" w:hAnsi="Adobe Garamond Pro"/>
                                <w:bCs/>
                                <w:color w:val="000000"/>
                                <w:sz w:val="40"/>
                                <w:szCs w:val="40"/>
                              </w:rPr>
                            </w:pPr>
                            <w:r>
                              <w:rPr>
                                <w:rFonts w:ascii="Times New Roman" w:hAnsi="Times New Roman"/>
                                <w:bCs/>
                                <w:color w:val="000000"/>
                                <w:sz w:val="40"/>
                                <w:szCs w:val="40"/>
                              </w:rPr>
                              <w:t>28/07/2026</w:t>
                            </w:r>
                          </w:p>
                          <w:p w14:paraId="65695866" w14:textId="77777777" w:rsidR="00B22B0E" w:rsidRDefault="00B22B0E" w:rsidP="00B22B0E">
                            <w:pPr>
                              <w:pStyle w:val="FrameContents"/>
                              <w:jc w:val="center"/>
                              <w:rPr>
                                <w:rFonts w:ascii="Adobe Garamond Pro" w:hAnsi="Adobe Garamond Pro"/>
                                <w:color w:val="000000"/>
                                <w:sz w:val="68"/>
                                <w:szCs w:val="32"/>
                              </w:rPr>
                            </w:pPr>
                          </w:p>
                        </w:txbxContent>
                      </wps:txbx>
                      <wps:bodyPr anchor="ctr">
                        <a:prstTxWarp prst="textNoShape">
                          <a:avLst/>
                        </a:prstTxWarp>
                        <a:noAutofit/>
                      </wps:bodyPr>
                    </wps:wsp>
                  </a:graphicData>
                </a:graphic>
              </wp:anchor>
            </w:drawing>
          </mc:Choice>
          <mc:Fallback>
            <w:pict>
              <v:rect id="Rectángulo 54" o:spid="_x0000_s1055" style="position:absolute;left:0;text-align:left;margin-left:0;margin-top:176.3pt;width:442.95pt;height:549.6pt;z-index:251661312;visibility:visible;mso-wrap-style:square;mso-wrap-distance-left:0;mso-wrap-distance-top:0;mso-wrap-distance-right:0;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" o:allowincell="f" filled="f" stroked="f" strokeweight="2pt">
                <v:textbox>
                  <w:txbxContent>
                    <w:p w14:paraId="02694D64" w14:textId="77777777" w:rsidR="00B22B0E" w:rsidRDefault="00B22B0E" w:rsidP="00B22B0E">
                      <w:pPr>
                        <w:pStyle w:val="FrameContents"/>
                        <w:jc w:val="center"/>
                        <w:rPr>
                          <w:rFonts w:ascii="Arial" w:eastAsia="Adobe Fangsong Std R" w:hAnsi="Arial" w:cs="Arial"/>
                          <w:b/>
                          <w:color w:val="000000"/>
                          <w:sz w:val="36"/>
                          <w:szCs w:val="32"/>
                          <w:lang w:eastAsia="es-EC"/>
                        </w:rPr>
                      </w:pPr>
                    </w:p>
                    <w:p w14:paraId="1CCA994C" w14:textId="77777777" w:rsidR="00B22B0E" w:rsidRDefault="00B22B0E" w:rsidP="00B22B0E">
                      <w:pPr>
                        <w:pStyle w:val="FrameContents"/>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Tema</w:t>
                      </w:r>
                    </w:p>
                    <w:p w14:paraId="2367B348" w14:textId="77777777" w:rsidR="00B22B0E" w:rsidRDefault="00B22B0E" w:rsidP="00B22B0E">
                      <w:pPr>
                        <w:pStyle w:val="FrameContents"/>
                        <w:jc w:val="center"/>
                      </w:pPr>
                      <w:r>
                        <w:rPr>
                          <w:rFonts w:ascii="Baskerville Old Face" w:eastAsia="Adobe Fangsong Std R" w:hAnsi="Baskerville Old Face"/>
                          <w:color w:val="000000"/>
                          <w:sz w:val="44"/>
                          <w:szCs w:val="44"/>
                          <w:lang w:eastAsia="es-EC"/>
                        </w:rPr>
                        <w:t>IMPLEMENTACIÓN TÉCNICA DEL MÓDULO DE PROYECTOS MEDIANTE APIS REST EN ASP.NET CORE MVC Y SQL SERVER</w:t>
                      </w:r>
                      <w:r>
                        <w:rPr>
                          <w:rFonts w:ascii="Baskerville Old Face" w:eastAsia="Adobe Fangsong Std R" w:hAnsi="Baskerville Old Face"/>
                          <w:color w:val="000000"/>
                          <w:sz w:val="44"/>
                          <w:szCs w:val="44"/>
                          <w:lang w:eastAsia="es-EC"/>
                        </w:rPr>
                        <w:t/>
                      </w:r>
                      <w:r>
                        <w:rPr>
                          <w:rFonts w:ascii="Baskerville Old Face" w:eastAsia="Adobe Fangsong Std R" w:hAnsi="Baskerville Old Face"/>
                          <w:color w:val="000000"/>
                          <w:sz w:val="44"/>
                          <w:szCs w:val="44"/>
                          <w:lang w:eastAsia="es-EC"/>
                        </w:rPr>
                        <w:t/>
                      </w:r>
                    </w:p>
                    <w:p w14:paraId="5C55A440" w14:textId="77777777" w:rsidR="00B22B0E" w:rsidRDefault="00B22B0E" w:rsidP="00B22B0E">
                      <w:pPr>
                        <w:pStyle w:val="FrameContents"/>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Tutor</w:t>
                      </w:r>
                    </w:p>
                    <w:p w14:paraId="5C8B15F2"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Ing. Eduardo Mauricio Campaña Ortega</w:t>
                      </w:r>
                    </w:p>
                    <w:p w14:paraId="5ED5D7ED" w14:textId="77777777" w:rsidR="00B22B0E" w:rsidRDefault="00B22B0E" w:rsidP="00B22B0E">
                      <w:pPr>
                        <w:pStyle w:val="FrameContents"/>
                        <w:jc w:val="center"/>
                        <w:rPr>
                          <w:rFonts w:ascii="Arial" w:eastAsia="Adobe Fangsong Std R" w:hAnsi="Arial" w:cs="Arial"/>
                          <w:b/>
                          <w:bCs/>
                          <w:color w:val="000000"/>
                          <w:sz w:val="36"/>
                          <w:szCs w:val="56"/>
                        </w:rPr>
                      </w:pPr>
                      <w:r>
                        <w:rPr>
                          <w:rFonts w:ascii="Arial" w:eastAsia="Adobe Fangsong Std R" w:hAnsi="Arial" w:cs="Arial"/>
                          <w:b/>
                          <w:bCs/>
                          <w:color w:val="000000"/>
                          <w:sz w:val="36"/>
                          <w:szCs w:val="56"/>
                        </w:rPr>
                        <w:t xml:space="preserve">Estudiantes </w:t>
                      </w:r>
                    </w:p>
                    <w:p w14:paraId="4CC99855"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 xml:space="preserve">Gutiérrez Juan </w:t>
                      </w:r>
                    </w:p>
                    <w:p w14:paraId="6CE5CAAB"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 xml:space="preserve">Landázuri Stalyn </w:t>
                      </w:r>
                    </w:p>
                    <w:p w14:paraId="469D0180" w14:textId="77777777" w:rsidR="00B22B0E" w:rsidRDefault="00B22B0E" w:rsidP="00B22B0E">
                      <w:pPr>
                        <w:pStyle w:val="FrameContents"/>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Leiton José</w:t>
                      </w:r>
                    </w:p>
                    <w:p w14:paraId="104F5D40" w14:textId="77777777" w:rsidR="00B22B0E" w:rsidRDefault="00B22B0E" w:rsidP="00B22B0E">
                      <w:pPr>
                        <w:pStyle w:val="FrameContents"/>
                        <w:jc w:val="center"/>
                        <w:rPr>
                          <w:rFonts w:ascii="Arial" w:eastAsia="Adobe Fangsong Std R" w:hAnsi="Arial" w:cs="Arial"/>
                          <w:b/>
                          <w:color w:val="000000"/>
                          <w:sz w:val="36"/>
                          <w:szCs w:val="32"/>
                          <w:lang w:eastAsia="es-EC"/>
                        </w:rPr>
                      </w:pPr>
                    </w:p>
                    <w:p w14:paraId="4FB91A3E" w14:textId="77777777" w:rsidR="00B22B0E" w:rsidRDefault="00B22B0E" w:rsidP="00B22B0E">
                      <w:pPr>
                        <w:pStyle w:val="FrameContents"/>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Fecha</w:t>
                      </w:r>
                    </w:p>
                    <w:p w14:paraId="0B30ACFF" w14:textId="364173C6" w:rsidR="00B22B0E" w:rsidRDefault="007A74E8" w:rsidP="00B22B0E">
                      <w:pPr>
                        <w:pStyle w:val="FrameContents"/>
                        <w:jc w:val="center"/>
                        <w:rPr>
                          <w:rFonts w:ascii="Adobe Garamond Pro" w:hAnsi="Adobe Garamond Pro"/>
                          <w:bCs/>
                          <w:color w:val="000000"/>
                          <w:sz w:val="40"/>
                          <w:szCs w:val="40"/>
                        </w:rPr>
                      </w:pPr>
                      <w:r>
                        <w:rPr>
                          <w:rFonts w:ascii="Times New Roman" w:hAnsi="Times New Roman"/>
                          <w:bCs/>
                          <w:color w:val="000000"/>
                          <w:sz w:val="40"/>
                          <w:szCs w:val="40"/>
                        </w:rPr>
                        <w:t>28/07/2026</w:t>
                      </w:r>
                    </w:p>
                    <w:p w14:paraId="65695866" w14:textId="77777777" w:rsidR="00B22B0E" w:rsidRDefault="00B22B0E" w:rsidP="00B22B0E">
                      <w:pPr>
                        <w:pStyle w:val="FrameContents"/>
                        <w:jc w:val="center"/>
                        <w:rPr>
                          <w:rFonts w:ascii="Adobe Garamond Pro" w:hAnsi="Adobe Garamond Pro"/>
                          <w:color w:val="000000"/>
                          <w:sz w:val="68"/>
                          <w:szCs w:val="32"/>
                        </w:rPr>
                      </w:pPr>
                    </w:p>
                  </w:txbxContent>
                </v:textbox>
                <w10:wrap anchorx="margin"/>
              </v:rect>
            </w:pict>
          </mc:Fallback>
        </mc:AlternateContent>
      </w:r>
      <w:bookmarkStart w:id="0" w:name="_Hlk37848216"/>
      <w:bookmarkEnd w:id="0"/>
    </w:p>
    <w:p>
      <w:pPr>
        <w:pStyle w:val="TtulodeTDC"/>
        <w:spacing w:after="160"/>
      </w:pPr>
      <w:r>
        <w:t>ÍNDICE</w:t>
      </w:r>
    </w:p>
    <w:p>
      <w:pPr>
        <w:tabs>
          <w:tab w:pos="8856" w:val="right" w:leader="dot"/>
        </w:tabs>
        <w:spacing w:after="20"/>
        <w:ind w:left="0"/>
      </w:pPr>
      <w:hyperlink w:anchor="sec_marco" w:history="1">
        <w:r>
          <w:rPr>
            <w:color w:val="000000"/>
            <w:u w:val="none"/>
          </w:rPr>
          <w:t>MARCO TEÓRICO</w:t>
        </w:r>
      </w:hyperlink>
      <w:r>
        <w:tab/>
      </w:r>
      <w:r>
        <w:t>4</w:t>
      </w:r>
    </w:p>
    <w:p>
      <w:pPr>
        <w:tabs>
          <w:tab w:pos="8856" w:val="right" w:leader="dot"/>
        </w:tabs>
        <w:spacing w:after="20"/>
        <w:ind w:left="317"/>
      </w:pPr>
      <w:hyperlink w:anchor="sec_api" w:history="1">
        <w:r>
          <w:rPr>
            <w:color w:val="000000"/>
            <w:u w:val="none"/>
          </w:rPr>
          <w:t>API Y SERVICIOS WEB</w:t>
        </w:r>
      </w:hyperlink>
      <w:r>
        <w:tab/>
      </w:r>
      <w:r>
        <w:t>4</w:t>
      </w:r>
    </w:p>
    <w:p>
      <w:pPr>
        <w:tabs>
          <w:tab w:pos="8856" w:val="right" w:leader="dot"/>
        </w:tabs>
        <w:spacing w:after="20"/>
        <w:ind w:left="317"/>
      </w:pPr>
      <w:hyperlink w:anchor="sec_mvcjson" w:history="1">
        <w:r>
          <w:rPr>
            <w:color w:val="000000"/>
            <w:u w:val="none"/>
          </w:rPr>
          <w:t>ASP.NET CORE MVC, CONTROLADORES API Y JSON</w:t>
        </w:r>
      </w:hyperlink>
      <w:r>
        <w:tab/>
      </w:r>
      <w:r>
        <w:t>4</w:t>
      </w:r>
    </w:p>
    <w:p>
      <w:pPr>
        <w:tabs>
          <w:tab w:pos="8856" w:val="right" w:leader="dot"/>
        </w:tabs>
        <w:spacing w:after="20"/>
        <w:ind w:left="317"/>
      </w:pPr>
      <w:hyperlink w:anchor="sec_dto" w:history="1">
        <w:r>
          <w:rPr>
            <w:color w:val="000000"/>
            <w:u w:val="none"/>
          </w:rPr>
          <w:t>DTO, ENTIDADES, SERVICIOS Y REPOSITORIOS</w:t>
        </w:r>
      </w:hyperlink>
      <w:r>
        <w:tab/>
      </w:r>
      <w:r>
        <w:t>4</w:t>
      </w:r>
    </w:p>
    <w:p>
      <w:pPr>
        <w:tabs>
          <w:tab w:pos="8856" w:val="right" w:leader="dot"/>
        </w:tabs>
        <w:spacing w:after="20"/>
        <w:ind w:left="317"/>
      </w:pPr>
      <w:hyperlink w:anchor="sec_seguridad" w:history="1">
        <w:r>
          <w:rPr>
            <w:color w:val="000000"/>
            <w:u w:val="none"/>
          </w:rPr>
          <w:t>SEGURIDAD DE LAS APIS</w:t>
        </w:r>
      </w:hyperlink>
      <w:r>
        <w:tab/>
      </w:r>
      <w:r>
        <w:t>4</w:t>
      </w:r>
    </w:p>
    <w:p>
      <w:pPr>
        <w:tabs>
          <w:tab w:pos="8856" w:val="right" w:leader="dot"/>
        </w:tabs>
        <w:spacing w:after="20"/>
        <w:ind w:left="317"/>
      </w:pPr>
      <w:hyperlink w:anchor="sec_persistencia" w:history="1">
        <w:r>
          <w:rPr>
            <w:color w:val="000000"/>
            <w:u w:val="none"/>
          </w:rPr>
          <w:t>PERSISTENCIA REAL DEL MÓDULO</w:t>
        </w:r>
      </w:hyperlink>
      <w:r>
        <w:tab/>
      </w:r>
      <w:r>
        <w:t>4</w:t>
      </w:r>
    </w:p>
    <w:p>
      <w:pPr>
        <w:tabs>
          <w:tab w:pos="8856" w:val="right" w:leader="dot"/>
        </w:tabs>
        <w:spacing w:after="20"/>
        <w:ind w:left="0"/>
      </w:pPr>
      <w:hyperlink w:anchor="sec_base" w:history="1">
        <w:r>
          <w:rPr>
            <w:color w:val="000000"/>
            <w:u w:val="none"/>
          </w:rPr>
          <w:t>BASE TECNOLÓGICA DEL SISTEMA</w:t>
        </w:r>
      </w:hyperlink>
      <w:r>
        <w:tab/>
      </w:r>
      <w:r>
        <w:t>4</w:t>
      </w:r>
    </w:p>
    <w:p>
      <w:pPr>
        <w:tabs>
          <w:tab w:pos="8856" w:val="right" w:leader="dot"/>
        </w:tabs>
        <w:spacing w:after="20"/>
        <w:ind w:left="317"/>
      </w:pPr>
      <w:hyperlink w:anchor="sec_recursos" w:history="1">
        <w:r>
          <w:rPr>
            <w:color w:val="000000"/>
            <w:u w:val="none"/>
          </w:rPr>
          <w:t>RECURSOS Y APIS UTILIZADAS</w:t>
        </w:r>
      </w:hyperlink>
      <w:r>
        <w:tab/>
      </w:r>
      <w:r>
        <w:t>5</w:t>
      </w:r>
    </w:p>
    <w:p>
      <w:pPr>
        <w:tabs>
          <w:tab w:pos="8856" w:val="right" w:leader="dot"/>
        </w:tabs>
        <w:spacing w:after="20"/>
        <w:ind w:left="0"/>
      </w:pPr>
      <w:hyperlink w:anchor="sec_gestion" w:history="1">
        <w:r>
          <w:rPr>
            <w:color w:val="000000"/>
            <w:u w:val="none"/>
          </w:rPr>
          <w:t>GESTIÓN DEL MÓDULO DE PROYECTOS MEDIANTE API</w:t>
        </w:r>
      </w:hyperlink>
      <w:r>
        <w:tab/>
      </w:r>
      <w:r>
        <w:t>5</w:t>
      </w:r>
    </w:p>
    <w:p>
      <w:pPr>
        <w:tabs>
          <w:tab w:pos="8856" w:val="right" w:leader="dot"/>
        </w:tabs>
        <w:spacing w:after="20"/>
        <w:ind w:left="0"/>
      </w:pPr>
      <w:hyperlink w:anchor="sec_practica" w:history="1">
        <w:r>
          <w:rPr>
            <w:color w:val="000000"/>
            <w:u w:val="none"/>
          </w:rPr>
          <w:t>PARTE PRÁCTICA – IMPLEMENTACIÓN</w:t>
        </w:r>
      </w:hyperlink>
      <w:r>
        <w:tab/>
      </w:r>
      <w:r>
        <w:t>5</w:t>
      </w:r>
    </w:p>
    <w:p>
      <w:pPr>
        <w:tabs>
          <w:tab w:pos="8856" w:val="right" w:leader="dot"/>
        </w:tabs>
        <w:spacing w:after="20"/>
        <w:ind w:left="317"/>
      </w:pPr>
      <w:hyperlink w:anchor="sec_objetivo" w:history="1">
        <w:r>
          <w:rPr>
            <w:color w:val="000000"/>
            <w:u w:val="none"/>
          </w:rPr>
          <w:t>OBJETIVO</w:t>
        </w:r>
      </w:hyperlink>
      <w:r>
        <w:tab/>
      </w:r>
      <w:r>
        <w:t>5</w:t>
      </w:r>
    </w:p>
    <w:p>
      <w:pPr>
        <w:tabs>
          <w:tab w:pos="8856" w:val="right" w:leader="dot"/>
        </w:tabs>
        <w:spacing w:after="20"/>
        <w:ind w:left="317"/>
      </w:pPr>
      <w:hyperlink w:anchor="sec_archivos" w:history="1">
        <w:r>
          <w:rPr>
            <w:color w:val="000000"/>
            <w:u w:val="none"/>
          </w:rPr>
          <w:t>ARCHIVOS NUEVOS Y MODIFICADOS</w:t>
        </w:r>
      </w:hyperlink>
      <w:r>
        <w:tab/>
      </w:r>
      <w:r>
        <w:t>5</w:t>
      </w:r>
    </w:p>
    <w:p>
      <w:pPr>
        <w:tabs>
          <w:tab w:pos="8856" w:val="right" w:leader="dot"/>
        </w:tabs>
        <w:spacing w:after="20"/>
        <w:ind w:left="317"/>
      </w:pPr>
      <w:hyperlink w:anchor="sec_arquitectura" w:history="1">
        <w:r>
          <w:rPr>
            <w:color w:val="000000"/>
            <w:u w:val="none"/>
          </w:rPr>
          <w:t>ESTRUCTURA ARQUITECTÓNICA DEL PROYECTO</w:t>
        </w:r>
      </w:hyperlink>
      <w:r>
        <w:tab/>
      </w:r>
      <w:r>
        <w:t>6</w:t>
      </w:r>
    </w:p>
    <w:p>
      <w:pPr>
        <w:tabs>
          <w:tab w:pos="8856" w:val="right" w:leader="dot"/>
        </w:tabs>
        <w:spacing w:after="20"/>
        <w:ind w:left="317"/>
      </w:pPr>
      <w:hyperlink w:anchor="sec_endpoints" w:history="1">
        <w:r>
          <w:rPr>
            <w:color w:val="000000"/>
            <w:u w:val="none"/>
          </w:rPr>
          <w:t>CONTRATO DE ENDPOINTS</w:t>
        </w:r>
      </w:hyperlink>
      <w:r>
        <w:tab/>
      </w:r>
      <w:r>
        <w:t>6</w:t>
      </w:r>
    </w:p>
    <w:p>
      <w:pPr>
        <w:tabs>
          <w:tab w:pos="8856" w:val="right" w:leader="dot"/>
        </w:tabs>
        <w:spacing w:after="20"/>
        <w:ind w:left="317"/>
      </w:pPr>
      <w:hyperlink w:anchor="sec_flujos" w:history="1">
        <w:r>
          <w:rPr>
            <w:color w:val="000000"/>
            <w:u w:val="none"/>
          </w:rPr>
          <w:t>FLUJOS DE INTEGRACIÓN</w:t>
        </w:r>
      </w:hyperlink>
      <w:r>
        <w:tab/>
      </w:r>
      <w:r>
        <w:t>7</w:t>
      </w:r>
    </w:p>
    <w:p>
      <w:pPr>
        <w:tabs>
          <w:tab w:pos="8856" w:val="right" w:leader="dot"/>
        </w:tabs>
        <w:spacing w:after="20"/>
        <w:ind w:left="317"/>
      </w:pPr>
      <w:hyperlink w:anchor="sec_validacion" w:history="1">
        <w:r>
          <w:rPr>
            <w:color w:val="000000"/>
            <w:u w:val="none"/>
          </w:rPr>
          <w:t>VALIDACIÓN, ERRORES Y CÓDIGOS HTTP</w:t>
        </w:r>
      </w:hyperlink>
      <w:r>
        <w:tab/>
      </w:r>
      <w:r>
        <w:t>8</w:t>
      </w:r>
    </w:p>
    <w:p>
      <w:pPr>
        <w:tabs>
          <w:tab w:pos="8856" w:val="right" w:leader="dot"/>
        </w:tabs>
        <w:spacing w:after="20"/>
        <w:ind w:left="0"/>
      </w:pPr>
      <w:hyperlink w:anchor="sec_codigo" w:history="1">
        <w:r>
          <w:rPr>
            <w:color w:val="000000"/>
            <w:u w:val="none"/>
          </w:rPr>
          <w:t>IMPLEMENTACIÓN TÉCNICA Y FRAGMENTOS CLAVE</w:t>
        </w:r>
      </w:hyperlink>
      <w:r>
        <w:tab/>
      </w:r>
      <w:r>
        <w:t>8</w:t>
      </w:r>
    </w:p>
    <w:p>
      <w:pPr>
        <w:tabs>
          <w:tab w:pos="8856" w:val="right" w:leader="dot"/>
        </w:tabs>
        <w:spacing w:after="20"/>
        <w:ind w:left="0"/>
      </w:pPr>
      <w:hyperlink w:anchor="sec_ejecucion" w:history="1">
        <w:r>
          <w:rPr>
            <w:color w:val="000000"/>
            <w:u w:val="none"/>
          </w:rPr>
          <w:t>EJECUCIÓN DEL PROYECTO</w:t>
        </w:r>
      </w:hyperlink>
      <w:r>
        <w:tab/>
      </w:r>
      <w:r>
        <w:t>16</w:t>
      </w:r>
    </w:p>
    <w:p>
      <w:pPr>
        <w:tabs>
          <w:tab w:pos="8856" w:val="right" w:leader="dot"/>
        </w:tabs>
        <w:spacing w:after="20"/>
        <w:ind w:left="317"/>
      </w:pPr>
      <w:hyperlink w:anchor="sec_gestion_general" w:history="1">
        <w:r>
          <w:rPr>
            <w:color w:val="000000"/>
            <w:u w:val="none"/>
          </w:rPr>
          <w:t>GESTIÓN GENERAL Y CREACIÓN</w:t>
        </w:r>
      </w:hyperlink>
      <w:r>
        <w:tab/>
      </w:r>
      <w:r>
        <w:t>16</w:t>
      </w:r>
    </w:p>
    <w:p>
      <w:pPr>
        <w:tabs>
          <w:tab w:pos="8856" w:val="right" w:leader="dot"/>
        </w:tabs>
        <w:spacing w:after="20"/>
        <w:ind w:left="317"/>
      </w:pPr>
      <w:hyperlink w:anchor="sec_acciones" w:history="1">
        <w:r>
          <w:rPr>
            <w:color w:val="000000"/>
            <w:u w:val="none"/>
          </w:rPr>
          <w:t>ACCIONES Y EQUIPO DEL PROYECTO</w:t>
        </w:r>
      </w:hyperlink>
      <w:r>
        <w:tab/>
      </w:r>
      <w:r>
        <w:t>17</w:t>
      </w:r>
    </w:p>
    <w:p>
      <w:pPr>
        <w:tabs>
          <w:tab w:pos="8856" w:val="right" w:leader="dot"/>
        </w:tabs>
        <w:spacing w:after="20"/>
        <w:ind w:left="317"/>
      </w:pPr>
      <w:hyperlink w:anchor="sec_contexto" w:history="1">
        <w:r>
          <w:rPr>
            <w:color w:val="000000"/>
            <w:u w:val="none"/>
          </w:rPr>
          <w:t>ESPACIO CONTEXTUAL DE PLANIFICACIÓN</w:t>
        </w:r>
      </w:hyperlink>
      <w:r>
        <w:tab/>
      </w:r>
      <w:r>
        <w:t>18</w:t>
      </w:r>
    </w:p>
    <w:p>
      <w:pPr>
        <w:tabs>
          <w:tab w:pos="8856" w:val="right" w:leader="dot"/>
        </w:tabs>
        <w:spacing w:after="20"/>
        <w:ind w:left="317"/>
      </w:pPr>
      <w:hyperlink w:anchor="sec_cronograma" w:history="1">
        <w:r>
          <w:rPr>
            <w:color w:val="000000"/>
            <w:u w:val="none"/>
          </w:rPr>
          <w:t>CRONOGRAMA, PLAN DE TRABAJO Y CAPACIDAD</w:t>
        </w:r>
      </w:hyperlink>
      <w:r>
        <w:tab/>
      </w:r>
      <w:r>
        <w:t>19</w:t>
      </w:r>
    </w:p>
    <w:p>
      <w:pPr>
        <w:tabs>
          <w:tab w:pos="8856" w:val="right" w:leader="dot"/>
        </w:tabs>
        <w:spacing w:after="20"/>
        <w:ind w:left="0"/>
      </w:pPr>
      <w:hyperlink w:anchor="sec_resultados" w:history="1">
        <w:r>
          <w:rPr>
            <w:color w:val="000000"/>
            <w:u w:val="none"/>
          </w:rPr>
          <w:t>RESULTADOS TÉCNICOS</w:t>
        </w:r>
      </w:hyperlink>
      <w:r>
        <w:tab/>
      </w:r>
      <w:r>
        <w:t>20</w:t>
      </w:r>
    </w:p>
    <w:p>
      <w:pPr>
        <w:tabs>
          <w:tab w:pos="8856" w:val="right" w:leader="dot"/>
        </w:tabs>
        <w:spacing w:after="20"/>
        <w:ind w:left="0"/>
      </w:pPr>
      <w:hyperlink w:anchor="sec_conclusiones" w:history="1">
        <w:r>
          <w:rPr>
            <w:color w:val="000000"/>
            <w:u w:val="none"/>
          </w:rPr>
          <w:t>CONCLUSIONES</w:t>
        </w:r>
      </w:hyperlink>
      <w:r>
        <w:tab/>
      </w:r>
      <w:r>
        <w:t>20</w:t>
      </w:r>
    </w:p>
    <w:p>
      <w:pPr>
        <w:tabs>
          <w:tab w:pos="8856" w:val="right" w:leader="dot"/>
        </w:tabs>
        <w:spacing w:after="20"/>
        <w:ind w:left="0"/>
      </w:pPr>
      <w:hyperlink w:anchor="sec_recomendaciones" w:history="1">
        <w:r>
          <w:rPr>
            <w:color w:val="000000"/>
            <w:u w:val="none"/>
          </w:rPr>
          <w:t>RECOMENDACIONES</w:t>
        </w:r>
      </w:hyperlink>
      <w:r>
        <w:tab/>
      </w:r>
      <w:r>
        <w:t>21</w:t>
      </w:r>
    </w:p>
    <w:p>
      <w:pPr>
        <w:tabs>
          <w:tab w:pos="8856" w:val="right" w:leader="dot"/>
        </w:tabs>
        <w:spacing w:after="20"/>
        <w:ind w:left="0"/>
      </w:pPr>
      <w:hyperlink w:anchor="sec_bibliografia" w:history="1">
        <w:r>
          <w:rPr>
            <w:color w:val="000000"/>
            <w:u w:val="none"/>
          </w:rPr>
          <w:t>BIBLIOGRAFÍA</w:t>
        </w:r>
      </w:hyperlink>
      <w:r>
        <w:tab/>
      </w:r>
      <w:r>
        <w:t>21</w:t>
      </w:r>
    </w:p>
    <w:p>
      <w:r>
        <w:br w:type="page"/>
      </w:r>
    </w:p>
    <w:p>
      <w:pPr>
        <w:pStyle w:val="TtulodeTDC"/>
        <w:spacing w:after="160"/>
      </w:pPr>
      <w:r>
        <w:t>ÍNDICE DE IMÁGENES</w:t>
      </w:r>
    </w:p>
    <w:p>
      <w:pPr>
        <w:tabs>
          <w:tab w:pos="8856" w:val="right" w:leader="dot"/>
        </w:tabs>
        <w:spacing w:after="20"/>
        <w:ind w:left="0"/>
      </w:pPr>
      <w:hyperlink w:anchor="fig1" w:history="1">
        <w:r>
          <w:rPr>
            <w:color w:val="000000"/>
            <w:u w:val="none"/>
          </w:rPr>
          <w:t>Figura 1. Gestión de proyectos cargada desde GET /api/v1/proyectos.</w:t>
        </w:r>
      </w:hyperlink>
      <w:r>
        <w:tab/>
      </w:r>
      <w:r>
        <w:t>16</w:t>
      </w:r>
    </w:p>
    <w:p>
      <w:pPr>
        <w:tabs>
          <w:tab w:pos="8856" w:val="right" w:leader="dot"/>
        </w:tabs>
        <w:spacing w:after="20"/>
        <w:ind w:left="0"/>
      </w:pPr>
      <w:hyperlink w:anchor="fig2" w:history="1">
        <w:r>
          <w:rPr>
            <w:color w:val="000000"/>
            <w:u w:val="none"/>
          </w:rPr>
          <w:t>Figura 2. Modal de creación enviado a POST /api/v1/proyectos.</w:t>
        </w:r>
      </w:hyperlink>
      <w:r>
        <w:tab/>
      </w:r>
      <w:r>
        <w:t>17</w:t>
      </w:r>
    </w:p>
    <w:p>
      <w:pPr>
        <w:tabs>
          <w:tab w:pos="8856" w:val="right" w:leader="dot"/>
        </w:tabs>
        <w:spacing w:after="20"/>
        <w:ind w:left="0"/>
      </w:pPr>
      <w:hyperlink w:anchor="fig3" w:history="1">
        <w:r>
          <w:rPr>
            <w:color w:val="000000"/>
            <w:u w:val="none"/>
          </w:rPr>
          <w:t>Figura 3. Acciones habilitadas según estado y permisos del perfil.</w:t>
        </w:r>
      </w:hyperlink>
      <w:r>
        <w:tab/>
      </w:r>
      <w:r>
        <w:t>17</w:t>
      </w:r>
    </w:p>
    <w:p>
      <w:pPr>
        <w:tabs>
          <w:tab w:pos="8856" w:val="right" w:leader="dot"/>
        </w:tabs>
        <w:spacing w:after="20"/>
        <w:ind w:left="0"/>
      </w:pPr>
      <w:hyperlink w:anchor="fig4" w:history="1">
        <w:r>
          <w:rPr>
            <w:color w:val="000000"/>
            <w:u w:val="none"/>
          </w:rPr>
          <w:t>Figura 4. Equipo consultado mediante la API de asignaciones y capacidad.</w:t>
        </w:r>
      </w:hyperlink>
      <w:r>
        <w:tab/>
      </w:r>
      <w:r>
        <w:t>18</w:t>
      </w:r>
    </w:p>
    <w:p>
      <w:pPr>
        <w:tabs>
          <w:tab w:pos="8856" w:val="right" w:leader="dot"/>
        </w:tabs>
        <w:spacing w:after="20"/>
        <w:ind w:left="0"/>
      </w:pPr>
      <w:hyperlink w:anchor="fig5" w:history="1">
        <w:r>
          <w:rPr>
            <w:color w:val="000000"/>
            <w:u w:val="none"/>
          </w:rPr>
          <w:t>Figura 5. Selección de proyecto para abrir el espacio contextual de planificación.</w:t>
        </w:r>
      </w:hyperlink>
      <w:r>
        <w:tab/>
      </w:r>
      <w:r>
        <w:t>18</w:t>
      </w:r>
    </w:p>
    <w:p>
      <w:pPr>
        <w:tabs>
          <w:tab w:pos="8856" w:val="right" w:leader="dot"/>
        </w:tabs>
        <w:spacing w:after="20"/>
        <w:ind w:left="0"/>
      </w:pPr>
      <w:hyperlink w:anchor="fig6" w:history="1">
        <w:r>
          <w:rPr>
            <w:color w:val="000000"/>
            <w:u w:val="none"/>
          </w:rPr>
          <w:t>Figura 6. Resumen generado a partir del agregado PlanificacionProyectoVm.</w:t>
        </w:r>
      </w:hyperlink>
      <w:r>
        <w:tab/>
      </w:r>
      <w:r>
        <w:t>19</w:t>
      </w:r>
    </w:p>
    <w:p>
      <w:pPr>
        <w:tabs>
          <w:tab w:pos="8856" w:val="right" w:leader="dot"/>
        </w:tabs>
        <w:spacing w:after="20"/>
        <w:ind w:left="0"/>
      </w:pPr>
      <w:hyperlink w:anchor="fig7" w:history="1">
        <w:r>
          <w:rPr>
            <w:color w:val="000000"/>
            <w:u w:val="none"/>
          </w:rPr>
          <w:t>Figura 7. Cronograma Gantt construido en el navegador con datos de la API.</w:t>
        </w:r>
      </w:hyperlink>
      <w:r>
        <w:tab/>
      </w:r>
      <w:r>
        <w:t>19</w:t>
      </w:r>
    </w:p>
    <w:p>
      <w:pPr>
        <w:tabs>
          <w:tab w:pos="8856" w:val="right" w:leader="dot"/>
        </w:tabs>
        <w:spacing w:after="20"/>
        <w:ind w:left="0"/>
      </w:pPr>
      <w:hyperlink w:anchor="fig8" w:history="1">
        <w:r>
          <w:rPr>
            <w:color w:val="000000"/>
            <w:u w:val="none"/>
          </w:rPr>
          <w:t>Figura 8. Plan de trabajo jerárquico para fases, actividades, tareas y entregables.</w:t>
        </w:r>
      </w:hyperlink>
      <w:r>
        <w:tab/>
      </w:r>
      <w:r>
        <w:t>20</w:t>
      </w:r>
    </w:p>
    <w:p>
      <w:pPr>
        <w:tabs>
          <w:tab w:pos="8856" w:val="right" w:leader="dot"/>
        </w:tabs>
        <w:spacing w:after="20"/>
        <w:ind w:left="0"/>
      </w:pPr>
      <w:hyperlink w:anchor="fig9" w:history="1">
        <w:r>
          <w:rPr>
            <w:color w:val="000000"/>
            <w:u w:val="none"/>
          </w:rPr>
          <w:t>Figura 9. Capacidad del equipo calculada por disponibilidad y horas planificadas.</w:t>
        </w:r>
      </w:hyperlink>
      <w:r>
        <w:tab/>
      </w:r>
      <w:r>
        <w:t>20</w:t>
      </w:r>
    </w:p>
    <w:p>
      <w:r>
        <w:br w:type="page"/>
      </w:r>
    </w:p>
    <w:p>
      <w:pPr>
        <w:pStyle w:val="TtulodeTDC"/>
        <w:spacing w:after="160"/>
      </w:pPr>
      <w:r>
        <w:t>ÍNDICE DE TABLAS</w:t>
      </w:r>
    </w:p>
    <w:p>
      <w:pPr>
        <w:tabs>
          <w:tab w:pos="8856" w:val="right" w:leader="dot"/>
        </w:tabs>
        <w:spacing w:after="20"/>
        <w:ind w:left="0"/>
      </w:pPr>
      <w:hyperlink w:anchor="tbl1" w:history="1">
        <w:r>
          <w:rPr>
            <w:color w:val="000000"/>
            <w:u w:val="none"/>
          </w:rPr>
          <w:t>Tabla 1. Recursos tecnológicos utilizados por el módulo de Proyectos</w:t>
        </w:r>
      </w:hyperlink>
      <w:r>
        <w:tab/>
      </w:r>
      <w:r>
        <w:t>5</w:t>
      </w:r>
    </w:p>
    <w:p>
      <w:pPr>
        <w:tabs>
          <w:tab w:pos="8856" w:val="right" w:leader="dot"/>
        </w:tabs>
        <w:spacing w:after="20"/>
        <w:ind w:left="0"/>
      </w:pPr>
      <w:hyperlink w:anchor="tbl2" w:history="1">
        <w:r>
          <w:rPr>
            <w:color w:val="000000"/>
            <w:u w:val="none"/>
          </w:rPr>
          <w:t>Tabla 2. Archivos principales de la integración API de Proyectos</w:t>
        </w:r>
      </w:hyperlink>
      <w:r>
        <w:tab/>
      </w:r>
      <w:r>
        <w:t>5</w:t>
      </w:r>
    </w:p>
    <w:p>
      <w:pPr>
        <w:tabs>
          <w:tab w:pos="8856" w:val="right" w:leader="dot"/>
        </w:tabs>
        <w:spacing w:after="20"/>
        <w:ind w:left="0"/>
      </w:pPr>
      <w:hyperlink w:anchor="tbl3" w:history="1">
        <w:r>
          <w:rPr>
            <w:color w:val="000000"/>
            <w:u w:val="none"/>
          </w:rPr>
          <w:t>Tabla 3. Capas y flujo de responsabilidades</w:t>
        </w:r>
      </w:hyperlink>
      <w:r>
        <w:tab/>
      </w:r>
      <w:r>
        <w:t>6</w:t>
      </w:r>
    </w:p>
    <w:p>
      <w:pPr>
        <w:tabs>
          <w:tab w:pos="8856" w:val="right" w:leader="dot"/>
        </w:tabs>
        <w:spacing w:after="20"/>
        <w:ind w:left="0"/>
      </w:pPr>
      <w:hyperlink w:anchor="tbl4" w:history="1">
        <w:r>
          <w:rPr>
            <w:color w:val="000000"/>
            <w:u w:val="none"/>
          </w:rPr>
          <w:t>Tabla 4. Endpoints REST principales del módulo</w:t>
        </w:r>
      </w:hyperlink>
      <w:r>
        <w:tab/>
      </w:r>
      <w:r>
        <w:t>6</w:t>
      </w:r>
    </w:p>
    <w:p>
      <w:pPr>
        <w:tabs>
          <w:tab w:pos="8856" w:val="right" w:leader="dot"/>
        </w:tabs>
        <w:spacing w:after="20"/>
        <w:ind w:left="0"/>
      </w:pPr>
      <w:hyperlink w:anchor="tbl5" w:history="1">
        <w:r>
          <w:rPr>
            <w:color w:val="000000"/>
            <w:u w:val="none"/>
          </w:rPr>
          <w:t>Tabla 5. Respuesta estándar y configuración de validación API</w:t>
        </w:r>
      </w:hyperlink>
      <w:r>
        <w:tab/>
      </w:r>
      <w:r>
        <w:t>9</w:t>
      </w:r>
    </w:p>
    <w:p>
      <w:pPr>
        <w:tabs>
          <w:tab w:pos="8856" w:val="right" w:leader="dot"/>
        </w:tabs>
        <w:spacing w:after="20"/>
        <w:ind w:left="0"/>
      </w:pPr>
      <w:hyperlink w:anchor="tbl6" w:history="1">
        <w:r>
          <w:rPr>
            <w:color w:val="000000"/>
            <w:u w:val="none"/>
          </w:rPr>
          <w:t>Tabla 6. CRUD REST de proyectos en ProyectosController</w:t>
        </w:r>
      </w:hyperlink>
      <w:r>
        <w:tab/>
      </w:r>
      <w:r>
        <w:t>10</w:t>
      </w:r>
    </w:p>
    <w:p>
      <w:pPr>
        <w:tabs>
          <w:tab w:pos="8856" w:val="right" w:leader="dot"/>
        </w:tabs>
        <w:spacing w:after="20"/>
        <w:ind w:left="0"/>
      </w:pPr>
      <w:hyperlink w:anchor="tbl7" w:history="1">
        <w:r>
          <w:rPr>
            <w:color w:val="000000"/>
            <w:u w:val="none"/>
          </w:rPr>
          <w:t>Tabla 7. Cliente HTTP común con fetch, JSON y token CSRF</w:t>
        </w:r>
      </w:hyperlink>
      <w:r>
        <w:tab/>
      </w:r>
      <w:r>
        <w:t>11</w:t>
      </w:r>
    </w:p>
    <w:p>
      <w:pPr>
        <w:tabs>
          <w:tab w:pos="8856" w:val="right" w:leader="dot"/>
        </w:tabs>
        <w:spacing w:after="20"/>
        <w:ind w:left="0"/>
      </w:pPr>
      <w:hyperlink w:anchor="tbl8" w:history="1">
        <w:r>
          <w:rPr>
            <w:color w:val="000000"/>
            <w:u w:val="none"/>
          </w:rPr>
          <w:t>Tabla 8. API de asignaciones y cálculo de capacidad</w:t>
        </w:r>
      </w:hyperlink>
      <w:r>
        <w:tab/>
      </w:r>
      <w:r>
        <w:t>12</w:t>
      </w:r>
    </w:p>
    <w:p>
      <w:pPr>
        <w:tabs>
          <w:tab w:pos="8856" w:val="right" w:leader="dot"/>
        </w:tabs>
        <w:spacing w:after="20"/>
        <w:ind w:left="0"/>
      </w:pPr>
      <w:hyperlink w:anchor="tbl9" w:history="1">
        <w:r>
          <w:rPr>
            <w:color w:val="000000"/>
            <w:u w:val="none"/>
          </w:rPr>
          <w:t>Tabla 9. API contextual de planificación</w:t>
        </w:r>
      </w:hyperlink>
      <w:r>
        <w:tab/>
      </w:r>
      <w:r>
        <w:t>13</w:t>
      </w:r>
    </w:p>
    <w:p>
      <w:pPr>
        <w:tabs>
          <w:tab w:pos="8856" w:val="right" w:leader="dot"/>
        </w:tabs>
        <w:spacing w:after="20"/>
        <w:ind w:left="0"/>
      </w:pPr>
      <w:hyperlink w:anchor="tbl10" w:history="1">
        <w:r>
          <w:rPr>
            <w:color w:val="000000"/>
            <w:u w:val="none"/>
          </w:rPr>
          <w:t>Tabla 10. Autorización por permisos y manejo uniforme de errores</w:t>
        </w:r>
      </w:hyperlink>
      <w:r>
        <w:tab/>
      </w:r>
      <w:r>
        <w:t>14</w:t>
      </w:r>
    </w:p>
    <w:p>
      <w:pPr>
        <w:tabs>
          <w:tab w:pos="8856" w:val="right" w:leader="dot"/>
        </w:tabs>
        <w:spacing w:after="20"/>
        <w:ind w:left="0"/>
      </w:pPr>
      <w:hyperlink w:anchor="tbl11" w:history="1">
        <w:r>
          <w:rPr>
            <w:color w:val="000000"/>
            <w:u w:val="none"/>
          </w:rPr>
          <w:t>Tabla 11. Servicio y repositorio SQL Server</w:t>
        </w:r>
      </w:hyperlink>
      <w:r>
        <w:tab/>
      </w:r>
      <w:r>
        <w:t>15</w:t>
      </w:r>
    </w:p>
    <w:p>
      <w:r>
        <w:br w:type="page"/>
      </w:r>
    </w:p>
    <w:p>
      <w:bookmarkStart w:id="1000" w:name="sec_marco"/>
      <w:pPr>
        <w:pStyle w:val="Ttulo1"/>
        <w:keepNext/>
      </w:pPr>
      <w:r>
        <w:t>MARCO TEÓRICO</w:t>
      </w:r>
      <w:bookmarkEnd w:id="1000"/>
    </w:p>
    <w:p>
      <w:bookmarkStart w:id="1001" w:name="sec_api"/>
      <w:pPr>
        <w:pStyle w:val="Ttulo2"/>
        <w:keepNext/>
      </w:pPr>
      <w:r>
        <w:t>API Y SERVICIOS WEB</w:t>
      </w:r>
      <w:bookmarkEnd w:id="1001"/>
    </w:p>
    <w:p>
      <w:pPr>
        <w:spacing w:after="100" w:line="252" w:lineRule="auto"/>
        <w:jc w:val="both"/>
      </w:pPr>
      <w:r>
        <w:t>Una API (Application Programming Interface o interfaz de programación de aplicaciones) es un contrato que permite que dos componentes de software intercambien información mediante operaciones claramente definidas. En una aplicación web, la interfaz Razor y los scripts JavaScript actúan como clientes; los controladores API reciben solicitudes HTTP, validan datos y permisos, invocan servicios de negocio y devuelven respuestas JSON. La interfaz no accede directamente a SQL Server ni contiene reglas de negocio críticas.</w:t>
      </w:r>
    </w:p>
    <w:p>
      <w:pPr>
        <w:spacing w:after="100" w:line="252" w:lineRule="auto"/>
        <w:jc w:val="both"/>
      </w:pPr>
      <w:r>
        <w:t>El módulo de Proyectos emplea un estilo REST. Los recursos se representan mediante rutas como /api/v1/proyectos, /api/v1/proyectos/{codigo}/empleados y /api/v1/proyectos/{codigo}/planificacion. Los verbos GET, POST, PUT, PATCH y DELETE expresan respectivamente consulta, creación, sustitución o actualización, cambio parcial y eliminación lógica o física.</w:t>
      </w:r>
    </w:p>
    <w:p>
      <w:bookmarkStart w:id="1002" w:name="sec_mvcjson"/>
      <w:pPr>
        <w:pStyle w:val="Ttulo2"/>
        <w:keepNext/>
      </w:pPr>
      <w:r>
        <w:t>ASP.NET CORE MVC, CONTROLADORES API Y JSON</w:t>
      </w:r>
      <w:bookmarkEnd w:id="1002"/>
    </w:p>
    <w:p>
      <w:pPr>
        <w:spacing w:after="100" w:line="252" w:lineRule="auto"/>
        <w:jc w:val="both"/>
      </w:pPr>
      <w:r>
        <w:t>ASP.NET Core MVC permite combinar controladores de vistas y controladores de API. ProyectosViewController entrega las vistas Razor y catálogos iniciales; los controladores ubicados en Controllers/Api/V1 exponen los endpoints JSON. El atributo [ApiController] habilita enlace automático de modelos, validación de DTO y respuestas 400 cuando la solicitud no cumple las anotaciones de datos.</w:t>
      </w:r>
    </w:p>
    <w:p>
      <w:pPr>
        <w:spacing w:after="100" w:line="252" w:lineRule="auto"/>
        <w:jc w:val="both"/>
      </w:pPr>
      <w:r>
        <w:t>La aplicación configura System.Text.Json con nombres camelCase. Por ello, propiedades C# como CodigoProyecto y FechaFinPlanificada llegan al navegador como codigoProyecto y fechaFinPlanificada. Todas las respuestas exitosas y fallidas utilizan ApiRespuesta&lt;T&gt;, con las propiedades exito, mensaje, datos y errores, lo que simplifica el tratamiento uniforme en el cliente.</w:t>
      </w:r>
    </w:p>
    <w:p>
      <w:bookmarkStart w:id="1003" w:name="sec_dto"/>
      <w:pPr>
        <w:pStyle w:val="Ttulo2"/>
        <w:keepNext/>
      </w:pPr>
      <w:r>
        <w:t>DTO, ENTIDADES, SERVICIOS Y REPOSITORIOS</w:t>
      </w:r>
      <w:bookmarkEnd w:id="1003"/>
    </w:p>
    <w:p>
      <w:pPr>
        <w:spacing w:after="100" w:line="252" w:lineRule="auto"/>
        <w:jc w:val="both"/>
      </w:pPr>
      <w:r>
        <w:t>Los DTO de Models/Dtos/Proyectos definen el contrato de entrada. GuardarProyectoDto, GuardarAsignacionDto, GuardarFaseProyectoDto, GuardarActividadProyectoDto, GuardarTareaProyectoDto y GuardarEntregableProyectoDto incorporan Required, StringLength, Range y RegularExpression. Las entidades representan el estado persistente; los servicios aplican reglas y los repositorios ejecutan consultas parametrizadas.</w:t>
      </w:r>
    </w:p>
    <w:p>
      <w:bookmarkStart w:id="1004" w:name="sec_seguridad"/>
      <w:pPr>
        <w:pStyle w:val="Ttulo2"/>
        <w:keepNext/>
      </w:pPr>
      <w:r>
        <w:t>SEGURIDAD DE LAS APIS</w:t>
      </w:r>
      <w:bookmarkEnd w:id="1004"/>
    </w:p>
    <w:p>
      <w:pPr>
        <w:spacing w:after="100" w:line="252" w:lineRule="auto"/>
        <w:jc w:val="both"/>
      </w:pPr>
      <w:r>
        <w:t>Las API se protegen en cuatro niveles: sesión ASP.NET Core, permisos por opción y acción, token antifalsificación y manejo centralizado de excepciones. PermisoRequeridoAttribute devuelve 401 cuando no existe sesión y 403 cuando el perfil no posee el permiso. Las operaciones de escritura requieren ValidateAntiForgeryToken y el cliente envía el encabezado X-CSRF-TOKEN. ManejoExcepcionesMiddleware convierte ExcepcionNegocio y errores no controlados en JSON consistente.</w:t>
      </w:r>
    </w:p>
    <w:p>
      <w:bookmarkStart w:id="1005" w:name="sec_persistencia"/>
      <w:pPr>
        <w:pStyle w:val="Ttulo2"/>
        <w:keepNext/>
      </w:pPr>
      <w:r>
        <w:t>PERSISTENCIA REAL DEL MÓDULO</w:t>
      </w:r>
      <w:bookmarkEnd w:id="1005"/>
    </w:p>
    <w:p>
      <w:pPr>
        <w:spacing w:after="100" w:line="252" w:lineRule="auto"/>
        <w:jc w:val="both"/>
      </w:pPr>
      <w:r>
        <w:t>Aunque el nombre heredado de la solución contiene la palabra MONGO, el código analizado del módulo de Proyectos no utiliza MongoDB.Driver. La persistencia actual se realiza en SQL Server mediante Microsoft.Data.SqlClient, SqlContexto y repositorios sobre el esquema app. Esta precisión es importante para que la documentación represente fielmente la implementación del archivo ZIP.</w:t>
      </w:r>
    </w:p>
    <w:p>
      <w:bookmarkStart w:id="1006" w:name="sec_base"/>
      <w:pPr>
        <w:pStyle w:val="Ttulo1"/>
        <w:keepNext/>
      </w:pPr>
      <w:r>
        <w:t>BASE TECNOLÓGICA DEL SISTEMA</w:t>
      </w:r>
      <w:bookmarkEnd w:id="1006"/>
    </w:p>
    <w:p>
      <w:pPr>
        <w:spacing w:after="100" w:line="252" w:lineRule="auto"/>
        <w:jc w:val="both"/>
      </w:pPr>
      <w:r>
        <w:t>La solución se ejecuta sobre .NET 8 y ASP.NET Core MVC. La interfaz utiliza Razor, HTML5, dialog, CSS y JavaScript nativo. La comunicación asíncrona se realiza con fetch y JSON; la persistencia usa SQL Server; Swagger se habilita en desarrollo; la sesión conserva el usuario y el perfil; y la inyección de dependencias registra repositorios y servicios como Singleton.</w:t>
      </w:r>
    </w:p>
    <w:p>
      <w:bookmarkStart w:id="1007" w:name="sec_recursos"/>
      <w:pPr>
        <w:pStyle w:val="Ttulo2"/>
        <w:keepNext/>
      </w:pPr>
      <w:r>
        <w:t>RECURSOS Y APIS UTILIZADAS</w:t>
      </w:r>
      <w:bookmarkEnd w:id="1007"/>
    </w:p>
    <w:p>
      <w:bookmarkStart w:id="1008" w:name="tbl1"/>
      <w:pPr>
        <w:pStyle w:val="TableCaption"/>
        <w:keepNext/>
      </w:pPr>
      <w:r>
        <w:t>Tabla 1. Recursos tecnológicos utilizados por el módulo de Proyectos</w:t>
      </w:r>
      <w:bookmarkEnd w:id="1008"/>
    </w:p>
    <w:tbl>
      <w:tblPr>
        <w:tblStyle w:val="Tablaconcuadrcula"/>
        <w:tblW w:type="auto" w:w="0"/>
        <w:jc w:val="center"/>
        <w:tblLayout w:type="fixed"/>
        <w:tblLook w:firstColumn="1" w:firstRow="1" w:lastColumn="0" w:lastRow="0" w:noHBand="0" w:noVBand="1" w:val="04A0"/>
      </w:tblPr>
      <w:tblGrid>
        <w:gridCol w:w="4658"/>
        <w:gridCol w:w="4658"/>
      </w:tblGrid>
      <w:tr>
        <w:tc>
          <w:tcPr>
            <w:tcW w:type="dxa" w:w="3096"/>
            <w:vAlign w:val="center"/>
            <w:shd w:fill="175A6A"/>
            <w:tcMar>
              <w:top w:w="70" w:type="dxa"/>
              <w:start w:w="80" w:type="dxa"/>
              <w:bottom w:w="70" w:type="dxa"/>
              <w:end w:w="80" w:type="dxa"/>
            </w:tcMar>
          </w:tcPr>
          <w:p>
            <w:pPr>
              <w:jc w:val="center"/>
            </w:pPr>
            <w:r>
              <w:rPr>
                <w:rFonts w:ascii="Arial" w:hAnsi="Arial"/>
                <w:b/>
                <w:color w:val="FFFFFF"/>
                <w:sz w:val="16"/>
              </w:rPr>
              <w:t>Recurso</w:t>
            </w:r>
          </w:p>
        </w:tc>
        <w:tc>
          <w:tcPr>
            <w:tcW w:type="dxa" w:w="6696"/>
            <w:vAlign w:val="center"/>
            <w:shd w:fill="175A6A"/>
            <w:tcMar>
              <w:top w:w="70" w:type="dxa"/>
              <w:start w:w="80" w:type="dxa"/>
              <w:bottom w:w="70" w:type="dxa"/>
              <w:end w:w="80" w:type="dxa"/>
            </w:tcMar>
          </w:tcPr>
          <w:p>
            <w:pPr>
              <w:jc w:val="center"/>
            </w:pPr>
            <w:r>
              <w:rPr>
                <w:rFonts w:ascii="Arial" w:hAnsi="Arial"/>
                <w:b/>
                <w:color w:val="FFFFFF"/>
                <w:sz w:val="16"/>
              </w:rPr>
              <w:t>Uso técnico</w:t>
            </w:r>
          </w:p>
        </w:tc>
      </w:tr>
      <w:tr>
        <w:tc>
          <w:tcPr>
            <w:tcW w:type="dxa" w:w="3096"/>
            <w:vAlign w:val="center"/>
            <w:tcMar>
              <w:top w:w="70" w:type="dxa"/>
              <w:start w:w="80" w:type="dxa"/>
              <w:bottom w:w="70" w:type="dxa"/>
              <w:end w:w="80" w:type="dxa"/>
            </w:tcMar>
          </w:tcPr>
          <w:p>
            <w:pPr>
              <w:spacing w:after="0"/>
              <w:jc w:val="left"/>
            </w:pPr>
            <w:r>
              <w:rPr>
                <w:rFonts w:ascii="Arial" w:hAnsi="Arial"/>
                <w:sz w:val="16"/>
              </w:rPr>
              <w:t>.NET 8 / ASP.NET Core MVC</w:t>
            </w:r>
          </w:p>
        </w:tc>
        <w:tc>
          <w:tcPr>
            <w:tcW w:type="dxa" w:w="6696"/>
            <w:vAlign w:val="center"/>
            <w:tcMar>
              <w:top w:w="70" w:type="dxa"/>
              <w:start w:w="80" w:type="dxa"/>
              <w:bottom w:w="70" w:type="dxa"/>
              <w:end w:w="80" w:type="dxa"/>
            </w:tcMar>
          </w:tcPr>
          <w:p>
            <w:pPr>
              <w:spacing w:after="0"/>
              <w:jc w:val="left"/>
            </w:pPr>
            <w:r>
              <w:rPr>
                <w:rFonts w:ascii="Arial" w:hAnsi="Arial"/>
                <w:sz w:val="16"/>
              </w:rPr>
              <w:t>Controladores de vistas, controladores API, enlace de modelos, filtros y middleware.</w:t>
            </w:r>
          </w:p>
        </w:tc>
      </w:tr>
      <w:tr>
        <w:tc>
          <w:tcPr>
            <w:tcW w:type="dxa" w:w="3096"/>
            <w:vAlign w:val="center"/>
            <w:tcMar>
              <w:top w:w="70" w:type="dxa"/>
              <w:start w:w="80" w:type="dxa"/>
              <w:bottom w:w="70" w:type="dxa"/>
              <w:end w:w="80" w:type="dxa"/>
            </w:tcMar>
            <w:shd w:fill="EAF2F5"/>
          </w:tcPr>
          <w:p>
            <w:pPr>
              <w:spacing w:after="0"/>
              <w:jc w:val="left"/>
            </w:pPr>
            <w:r>
              <w:rPr>
                <w:rFonts w:ascii="Arial" w:hAnsi="Arial"/>
                <w:sz w:val="16"/>
              </w:rPr>
              <w:t>Controllers/Api/V1</w:t>
            </w:r>
          </w:p>
        </w:tc>
        <w:tc>
          <w:tcPr>
            <w:tcW w:type="dxa" w:w="6696"/>
            <w:vAlign w:val="center"/>
            <w:tcMar>
              <w:top w:w="70" w:type="dxa"/>
              <w:start w:w="80" w:type="dxa"/>
              <w:bottom w:w="70" w:type="dxa"/>
              <w:end w:w="80" w:type="dxa"/>
            </w:tcMar>
            <w:shd w:fill="EAF2F5"/>
          </w:tcPr>
          <w:p>
            <w:pPr>
              <w:spacing w:after="0"/>
              <w:jc w:val="left"/>
            </w:pPr>
            <w:r>
              <w:rPr>
                <w:rFonts w:ascii="Arial" w:hAnsi="Arial"/>
                <w:sz w:val="16"/>
              </w:rPr>
              <w:t>Endpoints REST versionados para proyectos, equipo, planificación, seguimiento y cierre.</w:t>
            </w:r>
          </w:p>
        </w:tc>
      </w:tr>
      <w:tr>
        <w:tc>
          <w:tcPr>
            <w:tcW w:type="dxa" w:w="3096"/>
            <w:vAlign w:val="center"/>
            <w:tcMar>
              <w:top w:w="70" w:type="dxa"/>
              <w:start w:w="80" w:type="dxa"/>
              <w:bottom w:w="70" w:type="dxa"/>
              <w:end w:w="80" w:type="dxa"/>
            </w:tcMar>
          </w:tcPr>
          <w:p>
            <w:pPr>
              <w:spacing w:after="0"/>
              <w:jc w:val="left"/>
            </w:pPr>
            <w:r>
              <w:rPr>
                <w:rFonts w:ascii="Arial" w:hAnsi="Arial"/>
                <w:sz w:val="16"/>
              </w:rPr>
              <w:t>Razor Views</w:t>
            </w:r>
          </w:p>
        </w:tc>
        <w:tc>
          <w:tcPr>
            <w:tcW w:type="dxa" w:w="6696"/>
            <w:vAlign w:val="center"/>
            <w:tcMar>
              <w:top w:w="70" w:type="dxa"/>
              <w:start w:w="80" w:type="dxa"/>
              <w:bottom w:w="70" w:type="dxa"/>
              <w:end w:w="80" w:type="dxa"/>
            </w:tcMar>
          </w:tcPr>
          <w:p>
            <w:pPr>
              <w:spacing w:after="0"/>
              <w:jc w:val="left"/>
            </w:pPr>
            <w:r>
              <w:rPr>
                <w:rFonts w:ascii="Arial" w:hAnsi="Arial"/>
                <w:sz w:val="16"/>
              </w:rPr>
              <w:t>Estructura visual, modales y atributos data-* que inicializan los scripts.</w:t>
            </w:r>
          </w:p>
        </w:tc>
      </w:tr>
      <w:tr>
        <w:tc>
          <w:tcPr>
            <w:tcW w:type="dxa" w:w="3096"/>
            <w:vAlign w:val="center"/>
            <w:tcMar>
              <w:top w:w="70" w:type="dxa"/>
              <w:start w:w="80" w:type="dxa"/>
              <w:bottom w:w="70" w:type="dxa"/>
              <w:end w:w="80" w:type="dxa"/>
            </w:tcMar>
            <w:shd w:fill="EAF2F5"/>
          </w:tcPr>
          <w:p>
            <w:pPr>
              <w:spacing w:after="0"/>
              <w:jc w:val="left"/>
            </w:pPr>
            <w:r>
              <w:rPr>
                <w:rFonts w:ascii="Arial" w:hAnsi="Arial"/>
                <w:sz w:val="16"/>
              </w:rPr>
              <w:t>Fetch API</w:t>
            </w:r>
          </w:p>
        </w:tc>
        <w:tc>
          <w:tcPr>
            <w:tcW w:type="dxa" w:w="6696"/>
            <w:vAlign w:val="center"/>
            <w:tcMar>
              <w:top w:w="70" w:type="dxa"/>
              <w:start w:w="80" w:type="dxa"/>
              <w:bottom w:w="70" w:type="dxa"/>
              <w:end w:w="80" w:type="dxa"/>
            </w:tcMar>
            <w:shd w:fill="EAF2F5"/>
          </w:tcPr>
          <w:p>
            <w:pPr>
              <w:spacing w:after="0"/>
              <w:jc w:val="left"/>
            </w:pPr>
            <w:r>
              <w:rPr>
                <w:rFonts w:ascii="Arial" w:hAnsi="Arial"/>
                <w:sz w:val="16"/>
              </w:rPr>
              <w:t>Solicitudes asíncronas con credentials same-origin, JSON y encabezado CSRF.</w:t>
            </w:r>
          </w:p>
        </w:tc>
      </w:tr>
      <w:tr>
        <w:tc>
          <w:tcPr>
            <w:tcW w:type="dxa" w:w="3096"/>
            <w:vAlign w:val="center"/>
            <w:tcMar>
              <w:top w:w="70" w:type="dxa"/>
              <w:start w:w="80" w:type="dxa"/>
              <w:bottom w:w="70" w:type="dxa"/>
              <w:end w:w="80" w:type="dxa"/>
            </w:tcMar>
          </w:tcPr>
          <w:p>
            <w:pPr>
              <w:spacing w:after="0"/>
              <w:jc w:val="left"/>
            </w:pPr>
            <w:r>
              <w:rPr>
                <w:rFonts w:ascii="Arial" w:hAnsi="Arial"/>
                <w:sz w:val="16"/>
              </w:rPr>
              <w:t>System.Text.Json</w:t>
            </w:r>
          </w:p>
        </w:tc>
        <w:tc>
          <w:tcPr>
            <w:tcW w:type="dxa" w:w="6696"/>
            <w:vAlign w:val="center"/>
            <w:tcMar>
              <w:top w:w="70" w:type="dxa"/>
              <w:start w:w="80" w:type="dxa"/>
              <w:bottom w:w="70" w:type="dxa"/>
              <w:end w:w="80" w:type="dxa"/>
            </w:tcMar>
          </w:tcPr>
          <w:p>
            <w:pPr>
              <w:spacing w:after="0"/>
              <w:jc w:val="left"/>
            </w:pPr>
            <w:r>
              <w:rPr>
                <w:rFonts w:ascii="Arial" w:hAnsi="Arial"/>
                <w:sz w:val="16"/>
              </w:rPr>
              <w:t>Serialización camelCase de DTO, entidades y ApiRespuesta&lt;T&gt;.</w:t>
            </w:r>
          </w:p>
        </w:tc>
      </w:tr>
      <w:tr>
        <w:tc>
          <w:tcPr>
            <w:tcW w:type="dxa" w:w="3096"/>
            <w:vAlign w:val="center"/>
            <w:tcMar>
              <w:top w:w="70" w:type="dxa"/>
              <w:start w:w="80" w:type="dxa"/>
              <w:bottom w:w="70" w:type="dxa"/>
              <w:end w:w="80" w:type="dxa"/>
            </w:tcMar>
            <w:shd w:fill="EAF2F5"/>
          </w:tcPr>
          <w:p>
            <w:pPr>
              <w:spacing w:after="0"/>
              <w:jc w:val="left"/>
            </w:pPr>
            <w:r>
              <w:rPr>
                <w:rFonts w:ascii="Arial" w:hAnsi="Arial"/>
                <w:sz w:val="16"/>
              </w:rPr>
              <w:t>Microsoft.Data.SqlClient</w:t>
            </w:r>
          </w:p>
        </w:tc>
        <w:tc>
          <w:tcPr>
            <w:tcW w:type="dxa" w:w="6696"/>
            <w:vAlign w:val="center"/>
            <w:tcMar>
              <w:top w:w="70" w:type="dxa"/>
              <w:start w:w="80" w:type="dxa"/>
              <w:bottom w:w="70" w:type="dxa"/>
              <w:end w:w="80" w:type="dxa"/>
            </w:tcMar>
            <w:shd w:fill="EAF2F5"/>
          </w:tcPr>
          <w:p>
            <w:pPr>
              <w:spacing w:after="0"/>
              <w:jc w:val="left"/>
            </w:pPr>
            <w:r>
              <w:rPr>
                <w:rFonts w:ascii="Arial" w:hAnsi="Arial"/>
                <w:sz w:val="16"/>
              </w:rPr>
              <w:t>Conexión y comandos parametrizados contra SQL Server.</w:t>
            </w:r>
          </w:p>
        </w:tc>
      </w:tr>
      <w:tr>
        <w:tc>
          <w:tcPr>
            <w:tcW w:type="dxa" w:w="3096"/>
            <w:vAlign w:val="center"/>
            <w:tcMar>
              <w:top w:w="70" w:type="dxa"/>
              <w:start w:w="80" w:type="dxa"/>
              <w:bottom w:w="70" w:type="dxa"/>
              <w:end w:w="80" w:type="dxa"/>
            </w:tcMar>
          </w:tcPr>
          <w:p>
            <w:pPr>
              <w:spacing w:after="0"/>
              <w:jc w:val="left"/>
            </w:pPr>
            <w:r>
              <w:rPr>
                <w:rFonts w:ascii="Arial" w:hAnsi="Arial"/>
                <w:sz w:val="16"/>
              </w:rPr>
              <w:t>Swagger / Swashbuckle</w:t>
            </w:r>
          </w:p>
        </w:tc>
        <w:tc>
          <w:tcPr>
            <w:tcW w:type="dxa" w:w="6696"/>
            <w:vAlign w:val="center"/>
            <w:tcMar>
              <w:top w:w="70" w:type="dxa"/>
              <w:start w:w="80" w:type="dxa"/>
              <w:bottom w:w="70" w:type="dxa"/>
              <w:end w:w="80" w:type="dxa"/>
            </w:tcMar>
          </w:tcPr>
          <w:p>
            <w:pPr>
              <w:spacing w:after="0"/>
              <w:jc w:val="left"/>
            </w:pPr>
            <w:r>
              <w:rPr>
                <w:rFonts w:ascii="Arial" w:hAnsi="Arial"/>
                <w:sz w:val="16"/>
              </w:rPr>
              <w:t>Exploración y prueba del contrato HTTP durante desarrollo.</w:t>
            </w:r>
          </w:p>
        </w:tc>
      </w:tr>
      <w:tr>
        <w:tc>
          <w:tcPr>
            <w:tcW w:type="dxa" w:w="3096"/>
            <w:vAlign w:val="center"/>
            <w:tcMar>
              <w:top w:w="70" w:type="dxa"/>
              <w:start w:w="80" w:type="dxa"/>
              <w:bottom w:w="70" w:type="dxa"/>
              <w:end w:w="80" w:type="dxa"/>
            </w:tcMar>
            <w:shd w:fill="EAF2F5"/>
          </w:tcPr>
          <w:p>
            <w:pPr>
              <w:spacing w:after="0"/>
              <w:jc w:val="left"/>
            </w:pPr>
            <w:r>
              <w:rPr>
                <w:rFonts w:ascii="Arial" w:hAnsi="Arial"/>
                <w:sz w:val="16"/>
              </w:rPr>
              <w:t>ISession</w:t>
            </w:r>
          </w:p>
        </w:tc>
        <w:tc>
          <w:tcPr>
            <w:tcW w:type="dxa" w:w="6696"/>
            <w:vAlign w:val="center"/>
            <w:tcMar>
              <w:top w:w="70" w:type="dxa"/>
              <w:start w:w="80" w:type="dxa"/>
              <w:bottom w:w="70" w:type="dxa"/>
              <w:end w:w="80" w:type="dxa"/>
            </w:tcMar>
            <w:shd w:fill="EAF2F5"/>
          </w:tcPr>
          <w:p>
            <w:pPr>
              <w:spacing w:after="0"/>
              <w:jc w:val="left"/>
            </w:pPr>
            <w:r>
              <w:rPr>
                <w:rFonts w:ascii="Arial" w:hAnsi="Arial"/>
                <w:sz w:val="16"/>
              </w:rPr>
              <w:t>Identidad del usuario y código de perfil usado por los filtros de autorización.</w:t>
            </w:r>
          </w:p>
        </w:tc>
      </w:tr>
      <w:tr>
        <w:tc>
          <w:tcPr>
            <w:tcW w:type="dxa" w:w="3096"/>
            <w:vAlign w:val="center"/>
            <w:tcMar>
              <w:top w:w="70" w:type="dxa"/>
              <w:start w:w="80" w:type="dxa"/>
              <w:bottom w:w="70" w:type="dxa"/>
              <w:end w:w="80" w:type="dxa"/>
            </w:tcMar>
          </w:tcPr>
          <w:p>
            <w:pPr>
              <w:spacing w:after="0"/>
              <w:jc w:val="left"/>
            </w:pPr>
            <w:r>
              <w:rPr>
                <w:rFonts w:ascii="Arial" w:hAnsi="Arial"/>
                <w:sz w:val="16"/>
              </w:rPr>
              <w:t>Antiforgery</w:t>
            </w:r>
          </w:p>
        </w:tc>
        <w:tc>
          <w:tcPr>
            <w:tcW w:type="dxa" w:w="6696"/>
            <w:vAlign w:val="center"/>
            <w:tcMar>
              <w:top w:w="70" w:type="dxa"/>
              <w:start w:w="80" w:type="dxa"/>
              <w:bottom w:w="70" w:type="dxa"/>
              <w:end w:w="80" w:type="dxa"/>
            </w:tcMar>
          </w:tcPr>
          <w:p>
            <w:pPr>
              <w:spacing w:after="0"/>
              <w:jc w:val="left"/>
            </w:pPr>
            <w:r>
              <w:rPr>
                <w:rFonts w:ascii="Arial" w:hAnsi="Arial"/>
                <w:sz w:val="16"/>
              </w:rPr>
              <w:t>Protección de POST, PUT, PATCH y DELETE mediante X-CSRF-TOKEN.</w:t>
            </w:r>
          </w:p>
        </w:tc>
      </w:tr>
      <w:tr>
        <w:tc>
          <w:tcPr>
            <w:tcW w:type="dxa" w:w="3096"/>
            <w:vAlign w:val="center"/>
            <w:tcMar>
              <w:top w:w="70" w:type="dxa"/>
              <w:start w:w="80" w:type="dxa"/>
              <w:bottom w:w="70" w:type="dxa"/>
              <w:end w:w="80" w:type="dxa"/>
            </w:tcMar>
            <w:shd w:fill="EAF2F5"/>
          </w:tcPr>
          <w:p>
            <w:pPr>
              <w:spacing w:after="0"/>
              <w:jc w:val="left"/>
            </w:pPr>
            <w:r>
              <w:rPr>
                <w:rFonts w:ascii="Arial" w:hAnsi="Arial"/>
                <w:sz w:val="16"/>
              </w:rPr>
              <w:t>Intl API del navegador</w:t>
            </w:r>
          </w:p>
        </w:tc>
        <w:tc>
          <w:tcPr>
            <w:tcW w:type="dxa" w:w="6696"/>
            <w:vAlign w:val="center"/>
            <w:tcMar>
              <w:top w:w="70" w:type="dxa"/>
              <w:start w:w="80" w:type="dxa"/>
              <w:bottom w:w="70" w:type="dxa"/>
              <w:end w:w="80" w:type="dxa"/>
            </w:tcMar>
            <w:shd w:fill="EAF2F5"/>
          </w:tcPr>
          <w:p>
            <w:pPr>
              <w:spacing w:after="0"/>
              <w:jc w:val="left"/>
            </w:pPr>
            <w:r>
              <w:rPr>
                <w:rFonts w:ascii="Arial" w:hAnsi="Arial"/>
                <w:sz w:val="16"/>
              </w:rPr>
              <w:t>Formateo es-EC de fechas, números, porcentajes y moneda USD.</w:t>
            </w:r>
          </w:p>
        </w:tc>
      </w:tr>
    </w:tbl>
    <w:p>
      <w:bookmarkStart w:id="1009" w:name="sec_gestion"/>
      <w:pPr>
        <w:pStyle w:val="Ttulo1"/>
        <w:keepNext/>
      </w:pPr>
      <w:r>
        <w:t>GESTIÓN DEL MÓDULO DE PROYECTOS MEDIANTE API</w:t>
      </w:r>
      <w:bookmarkEnd w:id="1009"/>
    </w:p>
    <w:p>
      <w:pPr>
        <w:spacing w:after="100" w:line="252" w:lineRule="auto"/>
        <w:jc w:val="both"/>
      </w:pPr>
      <w:r>
        <w:t>La vista /Proyectos no carga los registros desde el servidor dentro del HTML. Al iniciar, proyectos.js llama GET /api/v1/proyectos y construye la tabla. Los filtros de texto, estado, prioridad y departamento se aplican en el navegador sobre la colección recibida. La creación y edición se realizan en un modal; al guardar, el script serializa el formulario, envía JSON y vuelve a consultar la lista.</w:t>
      </w:r>
    </w:p>
    <w:p>
      <w:pPr>
        <w:spacing w:after="100" w:line="252" w:lineRule="auto"/>
        <w:jc w:val="both"/>
      </w:pPr>
      <w:r>
        <w:t>La planificación usa una segunda pantalla contextual. GET /api/v1/proyectos/{codigo}/planificacion devuelve un agregado con proyecto, indicadores, fases, actividades, tareas, entregables y equipo. A partir de un único objeto JSON se renderizan Resumen, Cronograma, Calendario, Plan de trabajo y Equipo, evitando múltiples formularios abiertos y consultas inconexas.</w:t>
      </w:r>
    </w:p>
    <w:p>
      <w:bookmarkStart w:id="1010" w:name="sec_practica"/>
      <w:pPr>
        <w:pStyle w:val="Ttulo1"/>
        <w:keepNext/>
      </w:pPr>
      <w:r>
        <w:t>PARTE PRÁCTICA – IMPLEMENTACIÓN</w:t>
      </w:r>
      <w:bookmarkEnd w:id="1010"/>
    </w:p>
    <w:p>
      <w:bookmarkStart w:id="1011" w:name="sec_objetivo"/>
      <w:pPr>
        <w:pStyle w:val="Ttulo2"/>
        <w:keepNext/>
      </w:pPr>
      <w:r>
        <w:t>OBJETIVO</w:t>
      </w:r>
      <w:bookmarkEnd w:id="1011"/>
    </w:p>
    <w:p>
      <w:pPr>
        <w:spacing w:after="100" w:line="252" w:lineRule="auto"/>
        <w:jc w:val="both"/>
      </w:pPr>
      <w:r>
        <w:t>Documentar técnicamente la integración del módulo de Proyectos mediante APIs REST en ASP.NET Core MVC, explicando el contrato HTTP, los flujos desde Razor y JavaScript, la validación de DTO, la seguridad, los servicios de negocio, los repositorios SQL Server y la construcción dinámica de las pantallas de gestión, equipo y planificación.</w:t>
      </w:r>
    </w:p>
    <w:p>
      <w:bookmarkStart w:id="1012" w:name="sec_archivos"/>
      <w:pPr>
        <w:pStyle w:val="Ttulo2"/>
        <w:keepNext/>
      </w:pPr>
      <w:r>
        <w:t>ARCHIVOS NUEVOS Y MODIFICADOS</w:t>
      </w:r>
      <w:bookmarkEnd w:id="1012"/>
    </w:p>
    <w:p>
      <w:bookmarkStart w:id="1013" w:name="tbl2"/>
      <w:pPr>
        <w:pStyle w:val="TableCaption"/>
        <w:keepNext/>
      </w:pPr>
      <w:r>
        <w:t>Tabla 2. Archivos principales de la integración API de Proyectos</w:t>
      </w:r>
      <w:bookmarkEnd w:id="1013"/>
    </w:p>
    <w:tbl>
      <w:tblPr>
        <w:tblStyle w:val="Tablaconcuadrcula"/>
        <w:tblW w:type="auto" w:w="0"/>
        <w:jc w:val="center"/>
        <w:tblLayout w:type="fixed"/>
        <w:tblLook w:firstColumn="1" w:firstRow="1" w:lastColumn="0" w:lastRow="0" w:noHBand="0" w:noVBand="1" w:val="04A0"/>
      </w:tblPr>
      <w:tblGrid>
        <w:gridCol w:w="3106"/>
        <w:gridCol w:w="3106"/>
        <w:gridCol w:w="3106"/>
      </w:tblGrid>
      <w:tr>
        <w:tc>
          <w:tcPr>
            <w:tcW w:type="dxa" w:w="3960"/>
            <w:vAlign w:val="center"/>
            <w:shd w:fill="175A6A"/>
            <w:tcMar>
              <w:top w:w="70" w:type="dxa"/>
              <w:start w:w="80" w:type="dxa"/>
              <w:bottom w:w="70" w:type="dxa"/>
              <w:end w:w="80" w:type="dxa"/>
            </w:tcMar>
          </w:tcPr>
          <w:p>
            <w:pPr>
              <w:jc w:val="center"/>
            </w:pPr>
            <w:r>
              <w:rPr>
                <w:rFonts w:ascii="Arial" w:hAnsi="Arial"/>
                <w:b/>
                <w:color w:val="FFFFFF"/>
                <w:sz w:val="15"/>
              </w:rPr>
              <w:t>Archivo</w:t>
            </w:r>
          </w:p>
        </w:tc>
        <w:tc>
          <w:tcPr>
            <w:tcW w:type="dxa" w:w="1800"/>
            <w:vAlign w:val="center"/>
            <w:shd w:fill="175A6A"/>
            <w:tcMar>
              <w:top w:w="70" w:type="dxa"/>
              <w:start w:w="80" w:type="dxa"/>
              <w:bottom w:w="70" w:type="dxa"/>
              <w:end w:w="80" w:type="dxa"/>
            </w:tcMar>
          </w:tcPr>
          <w:p>
            <w:pPr>
              <w:jc w:val="center"/>
            </w:pPr>
            <w:r>
              <w:rPr>
                <w:rFonts w:ascii="Arial" w:hAnsi="Arial"/>
                <w:b/>
                <w:color w:val="FFFFFF"/>
                <w:sz w:val="15"/>
              </w:rPr>
              <w:t>Tipo</w:t>
            </w:r>
          </w:p>
        </w:tc>
        <w:tc>
          <w:tcPr>
            <w:tcW w:type="dxa" w:w="4032"/>
            <w:vAlign w:val="center"/>
            <w:shd w:fill="175A6A"/>
            <w:tcMar>
              <w:top w:w="70" w:type="dxa"/>
              <w:start w:w="80" w:type="dxa"/>
              <w:bottom w:w="70" w:type="dxa"/>
              <w:end w:w="80" w:type="dxa"/>
            </w:tcMar>
          </w:tcPr>
          <w:p>
            <w:pPr>
              <w:jc w:val="center"/>
            </w:pPr>
            <w:r>
              <w:rPr>
                <w:rFonts w:ascii="Arial" w:hAnsi="Arial"/>
                <w:b/>
                <w:color w:val="FFFFFF"/>
                <w:sz w:val="15"/>
              </w:rPr>
              <w:t>Responsabilidad</w:t>
            </w:r>
          </w:p>
        </w:tc>
      </w:tr>
      <w:tr>
        <w:tc>
          <w:tcPr>
            <w:tcW w:type="dxa" w:w="3960"/>
            <w:vAlign w:val="center"/>
            <w:tcMar>
              <w:top w:w="70" w:type="dxa"/>
              <w:start w:w="80" w:type="dxa"/>
              <w:bottom w:w="70" w:type="dxa"/>
              <w:end w:w="80" w:type="dxa"/>
            </w:tcMar>
          </w:tcPr>
          <w:p>
            <w:pPr>
              <w:spacing w:after="0"/>
              <w:jc w:val="left"/>
            </w:pPr>
            <w:r>
              <w:rPr>
                <w:rFonts w:ascii="Arial" w:hAnsi="Arial"/>
                <w:sz w:val="15"/>
              </w:rPr>
              <w:t>Controllers/Api/V1/ProyectosController.cs</w:t>
            </w:r>
          </w:p>
        </w:tc>
        <w:tc>
          <w:tcPr>
            <w:tcW w:type="dxa" w:w="1800"/>
            <w:vAlign w:val="center"/>
            <w:tcMar>
              <w:top w:w="70" w:type="dxa"/>
              <w:start w:w="80" w:type="dxa"/>
              <w:bottom w:w="70" w:type="dxa"/>
              <w:end w:w="80" w:type="dxa"/>
            </w:tcMar>
          </w:tcPr>
          <w:p>
            <w:pPr>
              <w:spacing w:after="0"/>
              <w:jc w:val="left"/>
            </w:pPr>
            <w:r>
              <w:rPr>
                <w:rFonts w:ascii="Arial" w:hAnsi="Arial"/>
                <w:sz w:val="15"/>
              </w:rPr>
              <w:t>API</w:t>
            </w:r>
          </w:p>
        </w:tc>
        <w:tc>
          <w:tcPr>
            <w:tcW w:type="dxa" w:w="4032"/>
            <w:vAlign w:val="center"/>
            <w:tcMar>
              <w:top w:w="70" w:type="dxa"/>
              <w:start w:w="80" w:type="dxa"/>
              <w:bottom w:w="70" w:type="dxa"/>
              <w:end w:w="80" w:type="dxa"/>
            </w:tcMar>
          </w:tcPr>
          <w:p>
            <w:pPr>
              <w:spacing w:after="0"/>
              <w:jc w:val="left"/>
            </w:pPr>
            <w:r>
              <w:rPr>
                <w:rFonts w:ascii="Arial" w:hAnsi="Arial"/>
                <w:sz w:val="15"/>
              </w:rPr>
              <w:t>CRUD, activación e informe filtrado de proyectos.</w:t>
            </w:r>
          </w:p>
        </w:tc>
      </w:tr>
      <w:tr>
        <w:tc>
          <w:tcPr>
            <w:tcW w:type="dxa" w:w="3960"/>
            <w:vAlign w:val="center"/>
            <w:tcMar>
              <w:top w:w="70" w:type="dxa"/>
              <w:start w:w="80" w:type="dxa"/>
              <w:bottom w:w="70" w:type="dxa"/>
              <w:end w:w="80" w:type="dxa"/>
            </w:tcMar>
            <w:shd w:fill="EAF2F5"/>
          </w:tcPr>
          <w:p>
            <w:pPr>
              <w:spacing w:after="0"/>
              <w:jc w:val="left"/>
            </w:pPr>
            <w:r>
              <w:rPr>
                <w:rFonts w:ascii="Arial" w:hAnsi="Arial"/>
                <w:sz w:val="15"/>
              </w:rPr>
              <w:t>Controllers/Api/V1/AsignacionesProyectoController.cs</w:t>
            </w:r>
          </w:p>
        </w:tc>
        <w:tc>
          <w:tcPr>
            <w:tcW w:type="dxa" w:w="1800"/>
            <w:vAlign w:val="center"/>
            <w:tcMar>
              <w:top w:w="70" w:type="dxa"/>
              <w:start w:w="80" w:type="dxa"/>
              <w:bottom w:w="70" w:type="dxa"/>
              <w:end w:w="80" w:type="dxa"/>
            </w:tcMar>
            <w:shd w:fill="EAF2F5"/>
          </w:tcPr>
          <w:p>
            <w:pPr>
              <w:spacing w:after="0"/>
              <w:jc w:val="left"/>
            </w:pPr>
            <w:r>
              <w:rPr>
                <w:rFonts w:ascii="Arial" w:hAnsi="Arial"/>
                <w:sz w:val="15"/>
              </w:rPr>
              <w:t>API</w:t>
            </w:r>
          </w:p>
        </w:tc>
        <w:tc>
          <w:tcPr>
            <w:tcW w:type="dxa" w:w="4032"/>
            <w:vAlign w:val="center"/>
            <w:tcMar>
              <w:top w:w="70" w:type="dxa"/>
              <w:start w:w="80" w:type="dxa"/>
              <w:bottom w:w="70" w:type="dxa"/>
              <w:end w:w="80" w:type="dxa"/>
            </w:tcMar>
            <w:shd w:fill="EAF2F5"/>
          </w:tcPr>
          <w:p>
            <w:pPr>
              <w:spacing w:after="0"/>
              <w:jc w:val="left"/>
            </w:pPr>
            <w:r>
              <w:rPr>
                <w:rFonts w:ascii="Arial" w:hAnsi="Arial"/>
                <w:sz w:val="15"/>
              </w:rPr>
              <w:t>Equipo, disponibilidad, capacidad y retiro de integrantes.</w:t>
            </w:r>
          </w:p>
        </w:tc>
      </w:tr>
      <w:tr>
        <w:tc>
          <w:tcPr>
            <w:tcW w:type="dxa" w:w="3960"/>
            <w:vAlign w:val="center"/>
            <w:tcMar>
              <w:top w:w="70" w:type="dxa"/>
              <w:start w:w="80" w:type="dxa"/>
              <w:bottom w:w="70" w:type="dxa"/>
              <w:end w:w="80" w:type="dxa"/>
            </w:tcMar>
          </w:tcPr>
          <w:p>
            <w:pPr>
              <w:spacing w:after="0"/>
              <w:jc w:val="left"/>
            </w:pPr>
            <w:r>
              <w:rPr>
                <w:rFonts w:ascii="Arial" w:hAnsi="Arial"/>
                <w:sz w:val="15"/>
              </w:rPr>
              <w:t>Controllers/Api/V1/PlanificacionProyectoController.cs</w:t>
            </w:r>
          </w:p>
        </w:tc>
        <w:tc>
          <w:tcPr>
            <w:tcW w:type="dxa" w:w="1800"/>
            <w:vAlign w:val="center"/>
            <w:tcMar>
              <w:top w:w="70" w:type="dxa"/>
              <w:start w:w="80" w:type="dxa"/>
              <w:bottom w:w="70" w:type="dxa"/>
              <w:end w:w="80" w:type="dxa"/>
            </w:tcMar>
          </w:tcPr>
          <w:p>
            <w:pPr>
              <w:spacing w:after="0"/>
              <w:jc w:val="left"/>
            </w:pPr>
            <w:r>
              <w:rPr>
                <w:rFonts w:ascii="Arial" w:hAnsi="Arial"/>
                <w:sz w:val="15"/>
              </w:rPr>
              <w:t>API</w:t>
            </w:r>
          </w:p>
        </w:tc>
        <w:tc>
          <w:tcPr>
            <w:tcW w:type="dxa" w:w="4032"/>
            <w:vAlign w:val="center"/>
            <w:tcMar>
              <w:top w:w="70" w:type="dxa"/>
              <w:start w:w="80" w:type="dxa"/>
              <w:bottom w:w="70" w:type="dxa"/>
              <w:end w:w="80" w:type="dxa"/>
            </w:tcMar>
          </w:tcPr>
          <w:p>
            <w:pPr>
              <w:spacing w:after="0"/>
              <w:jc w:val="left"/>
            </w:pPr>
            <w:r>
              <w:rPr>
                <w:rFonts w:ascii="Arial" w:hAnsi="Arial"/>
                <w:sz w:val="15"/>
              </w:rPr>
              <w:t>Fases, actividades, tareas, dependencias y entregables.</w:t>
            </w:r>
          </w:p>
        </w:tc>
      </w:tr>
      <w:tr>
        <w:tc>
          <w:tcPr>
            <w:tcW w:type="dxa" w:w="3960"/>
            <w:vAlign w:val="center"/>
            <w:tcMar>
              <w:top w:w="70" w:type="dxa"/>
              <w:start w:w="80" w:type="dxa"/>
              <w:bottom w:w="70" w:type="dxa"/>
              <w:end w:w="80" w:type="dxa"/>
            </w:tcMar>
            <w:shd w:fill="EAF2F5"/>
          </w:tcPr>
          <w:p>
            <w:pPr>
              <w:spacing w:after="0"/>
              <w:jc w:val="left"/>
            </w:pPr>
            <w:r>
              <w:rPr>
                <w:rFonts w:ascii="Arial" w:hAnsi="Arial"/>
                <w:sz w:val="15"/>
              </w:rPr>
              <w:t>Controllers/Api/V1/SeguimientosProyectoController.cs</w:t>
            </w:r>
          </w:p>
        </w:tc>
        <w:tc>
          <w:tcPr>
            <w:tcW w:type="dxa" w:w="1800"/>
            <w:vAlign w:val="center"/>
            <w:tcMar>
              <w:top w:w="70" w:type="dxa"/>
              <w:start w:w="80" w:type="dxa"/>
              <w:bottom w:w="70" w:type="dxa"/>
              <w:end w:w="80" w:type="dxa"/>
            </w:tcMar>
            <w:shd w:fill="EAF2F5"/>
          </w:tcPr>
          <w:p>
            <w:pPr>
              <w:spacing w:after="0"/>
              <w:jc w:val="left"/>
            </w:pPr>
            <w:r>
              <w:rPr>
                <w:rFonts w:ascii="Arial" w:hAnsi="Arial"/>
                <w:sz w:val="15"/>
              </w:rPr>
              <w:t>API</w:t>
            </w:r>
          </w:p>
        </w:tc>
        <w:tc>
          <w:tcPr>
            <w:tcW w:type="dxa" w:w="4032"/>
            <w:vAlign w:val="center"/>
            <w:tcMar>
              <w:top w:w="70" w:type="dxa"/>
              <w:start w:w="80" w:type="dxa"/>
              <w:bottom w:w="70" w:type="dxa"/>
              <w:end w:w="80" w:type="dxa"/>
            </w:tcMar>
            <w:shd w:fill="EAF2F5"/>
          </w:tcPr>
          <w:p>
            <w:pPr>
              <w:spacing w:after="0"/>
              <w:jc w:val="left"/>
            </w:pPr>
            <w:r>
              <w:rPr>
                <w:rFonts w:ascii="Arial" w:hAnsi="Arial"/>
                <w:sz w:val="15"/>
              </w:rPr>
              <w:t>Estados, validación de cierre, finalización y cancelación.</w:t>
            </w:r>
          </w:p>
        </w:tc>
      </w:tr>
      <w:tr>
        <w:tc>
          <w:tcPr>
            <w:tcW w:type="dxa" w:w="3960"/>
            <w:vAlign w:val="center"/>
            <w:tcMar>
              <w:top w:w="70" w:type="dxa"/>
              <w:start w:w="80" w:type="dxa"/>
              <w:bottom w:w="70" w:type="dxa"/>
              <w:end w:w="80" w:type="dxa"/>
            </w:tcMar>
          </w:tcPr>
          <w:p>
            <w:pPr>
              <w:spacing w:after="0"/>
              <w:jc w:val="left"/>
            </w:pPr>
            <w:r>
              <w:rPr>
                <w:rFonts w:ascii="Arial" w:hAnsi="Arial"/>
                <w:sz w:val="15"/>
              </w:rPr>
              <w:t>Controllers/Api/V1/SesionApiController.cs</w:t>
            </w:r>
          </w:p>
        </w:tc>
        <w:tc>
          <w:tcPr>
            <w:tcW w:type="dxa" w:w="1800"/>
            <w:vAlign w:val="center"/>
            <w:tcMar>
              <w:top w:w="70" w:type="dxa"/>
              <w:start w:w="80" w:type="dxa"/>
              <w:bottom w:w="70" w:type="dxa"/>
              <w:end w:w="80" w:type="dxa"/>
            </w:tcMar>
          </w:tcPr>
          <w:p>
            <w:pPr>
              <w:spacing w:after="0"/>
              <w:jc w:val="left"/>
            </w:pPr>
            <w:r>
              <w:rPr>
                <w:rFonts w:ascii="Arial" w:hAnsi="Arial"/>
                <w:sz w:val="15"/>
              </w:rPr>
              <w:t>API de apoyo</w:t>
            </w:r>
          </w:p>
        </w:tc>
        <w:tc>
          <w:tcPr>
            <w:tcW w:type="dxa" w:w="4032"/>
            <w:vAlign w:val="center"/>
            <w:tcMar>
              <w:top w:w="70" w:type="dxa"/>
              <w:start w:w="80" w:type="dxa"/>
              <w:bottom w:w="70" w:type="dxa"/>
              <w:end w:w="80" w:type="dxa"/>
            </w:tcMar>
          </w:tcPr>
          <w:p>
            <w:pPr>
              <w:spacing w:after="0"/>
              <w:jc w:val="left"/>
            </w:pPr>
            <w:r>
              <w:rPr>
                <w:rFonts w:ascii="Arial" w:hAnsi="Arial"/>
                <w:sz w:val="15"/>
              </w:rPr>
              <w:t>Emite el token antifalsificación para clientes HTTP.</w:t>
            </w:r>
          </w:p>
        </w:tc>
      </w:tr>
      <w:tr>
        <w:tc>
          <w:tcPr>
            <w:tcW w:type="dxa" w:w="3960"/>
            <w:vAlign w:val="center"/>
            <w:tcMar>
              <w:top w:w="70" w:type="dxa"/>
              <w:start w:w="80" w:type="dxa"/>
              <w:bottom w:w="70" w:type="dxa"/>
              <w:end w:w="80" w:type="dxa"/>
            </w:tcMar>
            <w:shd w:fill="EAF2F5"/>
          </w:tcPr>
          <w:p>
            <w:pPr>
              <w:spacing w:after="0"/>
              <w:jc w:val="left"/>
            </w:pPr>
            <w:r>
              <w:rPr>
                <w:rFonts w:ascii="Arial" w:hAnsi="Arial"/>
                <w:sz w:val="15"/>
              </w:rPr>
              <w:t>Controllers/Web/ProyectosViewController.cs</w:t>
            </w:r>
          </w:p>
        </w:tc>
        <w:tc>
          <w:tcPr>
            <w:tcW w:type="dxa" w:w="1800"/>
            <w:vAlign w:val="center"/>
            <w:tcMar>
              <w:top w:w="70" w:type="dxa"/>
              <w:start w:w="80" w:type="dxa"/>
              <w:bottom w:w="70" w:type="dxa"/>
              <w:end w:w="80" w:type="dxa"/>
            </w:tcMar>
            <w:shd w:fill="EAF2F5"/>
          </w:tcPr>
          <w:p>
            <w:pPr>
              <w:spacing w:after="0"/>
              <w:jc w:val="left"/>
            </w:pPr>
            <w:r>
              <w:rPr>
                <w:rFonts w:ascii="Arial" w:hAnsi="Arial"/>
                <w:sz w:val="15"/>
              </w:rPr>
              <w:t>MVC</w:t>
            </w:r>
          </w:p>
        </w:tc>
        <w:tc>
          <w:tcPr>
            <w:tcW w:type="dxa" w:w="4032"/>
            <w:vAlign w:val="center"/>
            <w:tcMar>
              <w:top w:w="70" w:type="dxa"/>
              <w:start w:w="80" w:type="dxa"/>
              <w:bottom w:w="70" w:type="dxa"/>
              <w:end w:w="80" w:type="dxa"/>
            </w:tcMar>
            <w:shd w:fill="EAF2F5"/>
          </w:tcPr>
          <w:p>
            <w:pPr>
              <w:spacing w:after="0"/>
              <w:jc w:val="left"/>
            </w:pPr>
            <w:r>
              <w:rPr>
                <w:rFonts w:ascii="Arial" w:hAnsi="Arial"/>
                <w:sz w:val="15"/>
              </w:rPr>
              <w:t>Entrega Index, lista de planificación y espacio contextual.</w:t>
            </w:r>
          </w:p>
        </w:tc>
      </w:tr>
      <w:tr>
        <w:tc>
          <w:tcPr>
            <w:tcW w:type="dxa" w:w="3960"/>
            <w:vAlign w:val="center"/>
            <w:tcMar>
              <w:top w:w="70" w:type="dxa"/>
              <w:start w:w="80" w:type="dxa"/>
              <w:bottom w:w="70" w:type="dxa"/>
              <w:end w:w="80" w:type="dxa"/>
            </w:tcMar>
          </w:tcPr>
          <w:p>
            <w:pPr>
              <w:spacing w:after="0"/>
              <w:jc w:val="left"/>
            </w:pPr>
            <w:r>
              <w:rPr>
                <w:rFonts w:ascii="Arial" w:hAnsi="Arial"/>
                <w:sz w:val="15"/>
              </w:rPr>
              <w:t>Services/Proyectos/*.cs</w:t>
            </w:r>
          </w:p>
        </w:tc>
        <w:tc>
          <w:tcPr>
            <w:tcW w:type="dxa" w:w="1800"/>
            <w:vAlign w:val="center"/>
            <w:tcMar>
              <w:top w:w="70" w:type="dxa"/>
              <w:start w:w="80" w:type="dxa"/>
              <w:bottom w:w="70" w:type="dxa"/>
              <w:end w:w="80" w:type="dxa"/>
            </w:tcMar>
          </w:tcPr>
          <w:p>
            <w:pPr>
              <w:spacing w:after="0"/>
              <w:jc w:val="left"/>
            </w:pPr>
            <w:r>
              <w:rPr>
                <w:rFonts w:ascii="Arial" w:hAnsi="Arial"/>
                <w:sz w:val="15"/>
              </w:rPr>
              <w:t>Negocio</w:t>
            </w:r>
          </w:p>
        </w:tc>
        <w:tc>
          <w:tcPr>
            <w:tcW w:type="dxa" w:w="4032"/>
            <w:vAlign w:val="center"/>
            <w:tcMar>
              <w:top w:w="70" w:type="dxa"/>
              <w:start w:w="80" w:type="dxa"/>
              <w:bottom w:w="70" w:type="dxa"/>
              <w:end w:w="80" w:type="dxa"/>
            </w:tcMar>
          </w:tcPr>
          <w:p>
            <w:pPr>
              <w:spacing w:after="0"/>
              <w:jc w:val="left"/>
            </w:pPr>
            <w:r>
              <w:rPr>
                <w:rFonts w:ascii="Arial" w:hAnsi="Arial"/>
                <w:sz w:val="15"/>
              </w:rPr>
              <w:t>Reglas, coordinación y cálculo de indicadores/capacidad.</w:t>
            </w:r>
          </w:p>
        </w:tc>
      </w:tr>
      <w:tr>
        <w:tc>
          <w:tcPr>
            <w:tcW w:type="dxa" w:w="3960"/>
            <w:vAlign w:val="center"/>
            <w:tcMar>
              <w:top w:w="70" w:type="dxa"/>
              <w:start w:w="80" w:type="dxa"/>
              <w:bottom w:w="70" w:type="dxa"/>
              <w:end w:w="80" w:type="dxa"/>
            </w:tcMar>
            <w:shd w:fill="EAF2F5"/>
          </w:tcPr>
          <w:p>
            <w:pPr>
              <w:spacing w:after="0"/>
              <w:jc w:val="left"/>
            </w:pPr>
            <w:r>
              <w:rPr>
                <w:rFonts w:ascii="Arial" w:hAnsi="Arial"/>
                <w:sz w:val="15"/>
              </w:rPr>
              <w:t>Repositories/*ProyectoRepositorio.cs</w:t>
            </w:r>
          </w:p>
        </w:tc>
        <w:tc>
          <w:tcPr>
            <w:tcW w:type="dxa" w:w="1800"/>
            <w:vAlign w:val="center"/>
            <w:tcMar>
              <w:top w:w="70" w:type="dxa"/>
              <w:start w:w="80" w:type="dxa"/>
              <w:bottom w:w="70" w:type="dxa"/>
              <w:end w:w="80" w:type="dxa"/>
            </w:tcMar>
            <w:shd w:fill="EAF2F5"/>
          </w:tcPr>
          <w:p>
            <w:pPr>
              <w:spacing w:after="0"/>
              <w:jc w:val="left"/>
            </w:pPr>
            <w:r>
              <w:rPr>
                <w:rFonts w:ascii="Arial" w:hAnsi="Arial"/>
                <w:sz w:val="15"/>
              </w:rPr>
              <w:t>Datos</w:t>
            </w:r>
          </w:p>
        </w:tc>
        <w:tc>
          <w:tcPr>
            <w:tcW w:type="dxa" w:w="4032"/>
            <w:vAlign w:val="center"/>
            <w:tcMar>
              <w:top w:w="70" w:type="dxa"/>
              <w:start w:w="80" w:type="dxa"/>
              <w:bottom w:w="70" w:type="dxa"/>
              <w:end w:w="80" w:type="dxa"/>
            </w:tcMar>
            <w:shd w:fill="EAF2F5"/>
          </w:tcPr>
          <w:p>
            <w:pPr>
              <w:spacing w:after="0"/>
              <w:jc w:val="left"/>
            </w:pPr>
            <w:r>
              <w:rPr>
                <w:rFonts w:ascii="Arial" w:hAnsi="Arial"/>
                <w:sz w:val="15"/>
              </w:rPr>
              <w:t>Consultas y escrituras parametrizadas en SQL Server.</w:t>
            </w:r>
          </w:p>
        </w:tc>
      </w:tr>
      <w:tr>
        <w:tc>
          <w:tcPr>
            <w:tcW w:type="dxa" w:w="3960"/>
            <w:vAlign w:val="center"/>
            <w:tcMar>
              <w:top w:w="70" w:type="dxa"/>
              <w:start w:w="80" w:type="dxa"/>
              <w:bottom w:w="70" w:type="dxa"/>
              <w:end w:w="80" w:type="dxa"/>
            </w:tcMar>
          </w:tcPr>
          <w:p>
            <w:pPr>
              <w:spacing w:after="0"/>
              <w:jc w:val="left"/>
            </w:pPr>
            <w:r>
              <w:rPr>
                <w:rFonts w:ascii="Arial" w:hAnsi="Arial"/>
                <w:sz w:val="15"/>
              </w:rPr>
              <w:t>Models/Dtos/Proyectos/ProyectoDtos.cs</w:t>
            </w:r>
          </w:p>
        </w:tc>
        <w:tc>
          <w:tcPr>
            <w:tcW w:type="dxa" w:w="1800"/>
            <w:vAlign w:val="center"/>
            <w:tcMar>
              <w:top w:w="70" w:type="dxa"/>
              <w:start w:w="80" w:type="dxa"/>
              <w:bottom w:w="70" w:type="dxa"/>
              <w:end w:w="80" w:type="dxa"/>
            </w:tcMar>
          </w:tcPr>
          <w:p>
            <w:pPr>
              <w:spacing w:after="0"/>
              <w:jc w:val="left"/>
            </w:pPr>
            <w:r>
              <w:rPr>
                <w:rFonts w:ascii="Arial" w:hAnsi="Arial"/>
                <w:sz w:val="15"/>
              </w:rPr>
              <w:t>Contrato</w:t>
            </w:r>
          </w:p>
        </w:tc>
        <w:tc>
          <w:tcPr>
            <w:tcW w:type="dxa" w:w="4032"/>
            <w:vAlign w:val="center"/>
            <w:tcMar>
              <w:top w:w="70" w:type="dxa"/>
              <w:start w:w="80" w:type="dxa"/>
              <w:bottom w:w="70" w:type="dxa"/>
              <w:end w:w="80" w:type="dxa"/>
            </w:tcMar>
          </w:tcPr>
          <w:p>
            <w:pPr>
              <w:spacing w:after="0"/>
              <w:jc w:val="left"/>
            </w:pPr>
            <w:r>
              <w:rPr>
                <w:rFonts w:ascii="Arial" w:hAnsi="Arial"/>
                <w:sz w:val="15"/>
              </w:rPr>
              <w:t>Modelos de entrada y validaciones declarativas.</w:t>
            </w:r>
          </w:p>
        </w:tc>
      </w:tr>
      <w:tr>
        <w:tc>
          <w:tcPr>
            <w:tcW w:type="dxa" w:w="3960"/>
            <w:vAlign w:val="center"/>
            <w:tcMar>
              <w:top w:w="70" w:type="dxa"/>
              <w:start w:w="80" w:type="dxa"/>
              <w:bottom w:w="70" w:type="dxa"/>
              <w:end w:w="80" w:type="dxa"/>
            </w:tcMar>
            <w:shd w:fill="EAF2F5"/>
          </w:tcPr>
          <w:p>
            <w:pPr>
              <w:spacing w:after="0"/>
              <w:jc w:val="left"/>
            </w:pPr>
            <w:r>
              <w:rPr>
                <w:rFonts w:ascii="Arial" w:hAnsi="Arial"/>
                <w:sz w:val="15"/>
              </w:rPr>
              <w:t>Models/ApiRespuesta.cs</w:t>
            </w:r>
          </w:p>
        </w:tc>
        <w:tc>
          <w:tcPr>
            <w:tcW w:type="dxa" w:w="1800"/>
            <w:vAlign w:val="center"/>
            <w:tcMar>
              <w:top w:w="70" w:type="dxa"/>
              <w:start w:w="80" w:type="dxa"/>
              <w:bottom w:w="70" w:type="dxa"/>
              <w:end w:w="80" w:type="dxa"/>
            </w:tcMar>
            <w:shd w:fill="EAF2F5"/>
          </w:tcPr>
          <w:p>
            <w:pPr>
              <w:spacing w:after="0"/>
              <w:jc w:val="left"/>
            </w:pPr>
            <w:r>
              <w:rPr>
                <w:rFonts w:ascii="Arial" w:hAnsi="Arial"/>
                <w:sz w:val="15"/>
              </w:rPr>
              <w:t>Contrato</w:t>
            </w:r>
          </w:p>
        </w:tc>
        <w:tc>
          <w:tcPr>
            <w:tcW w:type="dxa" w:w="4032"/>
            <w:vAlign w:val="center"/>
            <w:tcMar>
              <w:top w:w="70" w:type="dxa"/>
              <w:start w:w="80" w:type="dxa"/>
              <w:bottom w:w="70" w:type="dxa"/>
              <w:end w:w="80" w:type="dxa"/>
            </w:tcMar>
            <w:shd w:fill="EAF2F5"/>
          </w:tcPr>
          <w:p>
            <w:pPr>
              <w:spacing w:after="0"/>
              <w:jc w:val="left"/>
            </w:pPr>
            <w:r>
              <w:rPr>
                <w:rFonts w:ascii="Arial" w:hAnsi="Arial"/>
                <w:sz w:val="15"/>
              </w:rPr>
              <w:t>Sobre uniforme de respuestas y paginación.</w:t>
            </w:r>
          </w:p>
        </w:tc>
      </w:tr>
      <w:tr>
        <w:tc>
          <w:tcPr>
            <w:tcW w:type="dxa" w:w="3960"/>
            <w:vAlign w:val="center"/>
            <w:tcMar>
              <w:top w:w="70" w:type="dxa"/>
              <w:start w:w="80" w:type="dxa"/>
              <w:bottom w:w="70" w:type="dxa"/>
              <w:end w:w="80" w:type="dxa"/>
            </w:tcMar>
          </w:tcPr>
          <w:p>
            <w:pPr>
              <w:spacing w:after="0"/>
              <w:jc w:val="left"/>
            </w:pPr>
            <w:r>
              <w:rPr>
                <w:rFonts w:ascii="Arial" w:hAnsi="Arial"/>
                <w:sz w:val="15"/>
              </w:rPr>
              <w:t>wwwroot/js/proyecto-modales.js</w:t>
            </w:r>
          </w:p>
        </w:tc>
        <w:tc>
          <w:tcPr>
            <w:tcW w:type="dxa" w:w="1800"/>
            <w:vAlign w:val="center"/>
            <w:tcMar>
              <w:top w:w="70" w:type="dxa"/>
              <w:start w:w="80" w:type="dxa"/>
              <w:bottom w:w="70" w:type="dxa"/>
              <w:end w:w="80" w:type="dxa"/>
            </w:tcMar>
          </w:tcPr>
          <w:p>
            <w:pPr>
              <w:spacing w:after="0"/>
              <w:jc w:val="left"/>
            </w:pPr>
            <w:r>
              <w:rPr>
                <w:rFonts w:ascii="Arial" w:hAnsi="Arial"/>
                <w:sz w:val="15"/>
              </w:rPr>
              <w:t>Cliente API</w:t>
            </w:r>
          </w:p>
        </w:tc>
        <w:tc>
          <w:tcPr>
            <w:tcW w:type="dxa" w:w="4032"/>
            <w:vAlign w:val="center"/>
            <w:tcMar>
              <w:top w:w="70" w:type="dxa"/>
              <w:start w:w="80" w:type="dxa"/>
              <w:bottom w:w="70" w:type="dxa"/>
              <w:end w:w="80" w:type="dxa"/>
            </w:tcMar>
          </w:tcPr>
          <w:p>
            <w:pPr>
              <w:spacing w:after="0"/>
              <w:jc w:val="left"/>
            </w:pPr>
            <w:r>
              <w:rPr>
                <w:rFonts w:ascii="Arial" w:hAnsi="Arial"/>
                <w:sz w:val="15"/>
              </w:rPr>
              <w:t>Wrapper fetch, CSRF, errores, bloqueo y notificaciones.</w:t>
            </w:r>
          </w:p>
        </w:tc>
      </w:tr>
      <w:tr>
        <w:tc>
          <w:tcPr>
            <w:tcW w:type="dxa" w:w="3960"/>
            <w:vAlign w:val="center"/>
            <w:tcMar>
              <w:top w:w="70" w:type="dxa"/>
              <w:start w:w="80" w:type="dxa"/>
              <w:bottom w:w="70" w:type="dxa"/>
              <w:end w:w="80" w:type="dxa"/>
            </w:tcMar>
            <w:shd w:fill="EAF2F5"/>
          </w:tcPr>
          <w:p>
            <w:pPr>
              <w:spacing w:after="0"/>
              <w:jc w:val="left"/>
            </w:pPr>
            <w:r>
              <w:rPr>
                <w:rFonts w:ascii="Arial" w:hAnsi="Arial"/>
                <w:sz w:val="15"/>
              </w:rPr>
              <w:t>wwwroot/js/proyectos.js</w:t>
            </w:r>
          </w:p>
        </w:tc>
        <w:tc>
          <w:tcPr>
            <w:tcW w:type="dxa" w:w="1800"/>
            <w:vAlign w:val="center"/>
            <w:tcMar>
              <w:top w:w="70" w:type="dxa"/>
              <w:start w:w="80" w:type="dxa"/>
              <w:bottom w:w="70" w:type="dxa"/>
              <w:end w:w="80" w:type="dxa"/>
            </w:tcMar>
            <w:shd w:fill="EAF2F5"/>
          </w:tcPr>
          <w:p>
            <w:pPr>
              <w:spacing w:after="0"/>
              <w:jc w:val="left"/>
            </w:pPr>
            <w:r>
              <w:rPr>
                <w:rFonts w:ascii="Arial" w:hAnsi="Arial"/>
                <w:sz w:val="15"/>
              </w:rPr>
              <w:t>Cliente API</w:t>
            </w:r>
          </w:p>
        </w:tc>
        <w:tc>
          <w:tcPr>
            <w:tcW w:type="dxa" w:w="4032"/>
            <w:vAlign w:val="center"/>
            <w:tcMar>
              <w:top w:w="70" w:type="dxa"/>
              <w:start w:w="80" w:type="dxa"/>
              <w:bottom w:w="70" w:type="dxa"/>
              <w:end w:w="80" w:type="dxa"/>
            </w:tcMar>
            <w:shd w:fill="EAF2F5"/>
          </w:tcPr>
          <w:p>
            <w:pPr>
              <w:spacing w:after="0"/>
              <w:jc w:val="left"/>
            </w:pPr>
            <w:r>
              <w:rPr>
                <w:rFonts w:ascii="Arial" w:hAnsi="Arial"/>
                <w:sz w:val="15"/>
              </w:rPr>
              <w:t>Listado, filtros, CRUD, acciones y refresco.</w:t>
            </w:r>
          </w:p>
        </w:tc>
      </w:tr>
      <w:tr>
        <w:tc>
          <w:tcPr>
            <w:tcW w:type="dxa" w:w="3960"/>
            <w:vAlign w:val="center"/>
            <w:tcMar>
              <w:top w:w="70" w:type="dxa"/>
              <w:start w:w="80" w:type="dxa"/>
              <w:bottom w:w="70" w:type="dxa"/>
              <w:end w:w="80" w:type="dxa"/>
            </w:tcMar>
          </w:tcPr>
          <w:p>
            <w:pPr>
              <w:spacing w:after="0"/>
              <w:jc w:val="left"/>
            </w:pPr>
            <w:r>
              <w:rPr>
                <w:rFonts w:ascii="Arial" w:hAnsi="Arial"/>
                <w:sz w:val="15"/>
              </w:rPr>
              <w:t>wwwroot/js/equipo-proyecto.js</w:t>
            </w:r>
          </w:p>
        </w:tc>
        <w:tc>
          <w:tcPr>
            <w:tcW w:type="dxa" w:w="1800"/>
            <w:vAlign w:val="center"/>
            <w:tcMar>
              <w:top w:w="70" w:type="dxa"/>
              <w:start w:w="80" w:type="dxa"/>
              <w:bottom w:w="70" w:type="dxa"/>
              <w:end w:w="80" w:type="dxa"/>
            </w:tcMar>
          </w:tcPr>
          <w:p>
            <w:pPr>
              <w:spacing w:after="0"/>
              <w:jc w:val="left"/>
            </w:pPr>
            <w:r>
              <w:rPr>
                <w:rFonts w:ascii="Arial" w:hAnsi="Arial"/>
                <w:sz w:val="15"/>
              </w:rPr>
              <w:t>Cliente API</w:t>
            </w:r>
          </w:p>
        </w:tc>
        <w:tc>
          <w:tcPr>
            <w:tcW w:type="dxa" w:w="4032"/>
            <w:vAlign w:val="center"/>
            <w:tcMar>
              <w:top w:w="70" w:type="dxa"/>
              <w:start w:w="80" w:type="dxa"/>
              <w:bottom w:w="70" w:type="dxa"/>
              <w:end w:w="80" w:type="dxa"/>
            </w:tcMar>
          </w:tcPr>
          <w:p>
            <w:pPr>
              <w:spacing w:after="0"/>
              <w:jc w:val="left"/>
            </w:pPr>
            <w:r>
              <w:rPr>
                <w:rFonts w:ascii="Arial" w:hAnsi="Arial"/>
                <w:sz w:val="15"/>
              </w:rPr>
              <w:t>Asignación, edición, capacidad y retiro.</w:t>
            </w:r>
          </w:p>
        </w:tc>
      </w:tr>
      <w:tr>
        <w:tc>
          <w:tcPr>
            <w:tcW w:type="dxa" w:w="3960"/>
            <w:vAlign w:val="center"/>
            <w:tcMar>
              <w:top w:w="70" w:type="dxa"/>
              <w:start w:w="80" w:type="dxa"/>
              <w:bottom w:w="70" w:type="dxa"/>
              <w:end w:w="80" w:type="dxa"/>
            </w:tcMar>
            <w:shd w:fill="EAF2F5"/>
          </w:tcPr>
          <w:p>
            <w:pPr>
              <w:spacing w:after="0"/>
              <w:jc w:val="left"/>
            </w:pPr>
            <w:r>
              <w:rPr>
                <w:rFonts w:ascii="Arial" w:hAnsi="Arial"/>
                <w:sz w:val="15"/>
              </w:rPr>
              <w:t>wwwroot/js/planificacion-proyecto.js</w:t>
            </w:r>
          </w:p>
        </w:tc>
        <w:tc>
          <w:tcPr>
            <w:tcW w:type="dxa" w:w="1800"/>
            <w:vAlign w:val="center"/>
            <w:tcMar>
              <w:top w:w="70" w:type="dxa"/>
              <w:start w:w="80" w:type="dxa"/>
              <w:bottom w:w="70" w:type="dxa"/>
              <w:end w:w="80" w:type="dxa"/>
            </w:tcMar>
            <w:shd w:fill="EAF2F5"/>
          </w:tcPr>
          <w:p>
            <w:pPr>
              <w:spacing w:after="0"/>
              <w:jc w:val="left"/>
            </w:pPr>
            <w:r>
              <w:rPr>
                <w:rFonts w:ascii="Arial" w:hAnsi="Arial"/>
                <w:sz w:val="15"/>
              </w:rPr>
              <w:t>Cliente API</w:t>
            </w:r>
          </w:p>
        </w:tc>
        <w:tc>
          <w:tcPr>
            <w:tcW w:type="dxa" w:w="4032"/>
            <w:vAlign w:val="center"/>
            <w:tcMar>
              <w:top w:w="70" w:type="dxa"/>
              <w:start w:w="80" w:type="dxa"/>
              <w:bottom w:w="70" w:type="dxa"/>
              <w:end w:w="80" w:type="dxa"/>
            </w:tcMar>
            <w:shd w:fill="EAF2F5"/>
          </w:tcPr>
          <w:p>
            <w:pPr>
              <w:spacing w:after="0"/>
              <w:jc w:val="left"/>
            </w:pPr>
            <w:r>
              <w:rPr>
                <w:rFonts w:ascii="Arial" w:hAnsi="Arial"/>
                <w:sz w:val="15"/>
              </w:rPr>
              <w:t>Carga agregada y operaciones del plan de trabajo.</w:t>
            </w:r>
          </w:p>
        </w:tc>
      </w:tr>
      <w:tr>
        <w:tc>
          <w:tcPr>
            <w:tcW w:type="dxa" w:w="3960"/>
            <w:vAlign w:val="center"/>
            <w:tcMar>
              <w:top w:w="70" w:type="dxa"/>
              <w:start w:w="80" w:type="dxa"/>
              <w:bottom w:w="70" w:type="dxa"/>
              <w:end w:w="80" w:type="dxa"/>
            </w:tcMar>
          </w:tcPr>
          <w:p>
            <w:pPr>
              <w:spacing w:after="0"/>
              <w:jc w:val="left"/>
            </w:pPr>
            <w:r>
              <w:rPr>
                <w:rFonts w:ascii="Arial" w:hAnsi="Arial"/>
                <w:sz w:val="15"/>
              </w:rPr>
              <w:t>cronograma-proyecto.js / calendario-proyecto.js</w:t>
            </w:r>
          </w:p>
        </w:tc>
        <w:tc>
          <w:tcPr>
            <w:tcW w:type="dxa" w:w="1800"/>
            <w:vAlign w:val="center"/>
            <w:tcMar>
              <w:top w:w="70" w:type="dxa"/>
              <w:start w:w="80" w:type="dxa"/>
              <w:bottom w:w="70" w:type="dxa"/>
              <w:end w:w="80" w:type="dxa"/>
            </w:tcMar>
          </w:tcPr>
          <w:p>
            <w:pPr>
              <w:spacing w:after="0"/>
              <w:jc w:val="left"/>
            </w:pPr>
            <w:r>
              <w:rPr>
                <w:rFonts w:ascii="Arial" w:hAnsi="Arial"/>
                <w:sz w:val="15"/>
              </w:rPr>
              <w:t>Visualización</w:t>
            </w:r>
          </w:p>
        </w:tc>
        <w:tc>
          <w:tcPr>
            <w:tcW w:type="dxa" w:w="4032"/>
            <w:vAlign w:val="center"/>
            <w:tcMar>
              <w:top w:w="70" w:type="dxa"/>
              <w:start w:w="80" w:type="dxa"/>
              <w:bottom w:w="70" w:type="dxa"/>
              <w:end w:w="80" w:type="dxa"/>
            </w:tcMar>
          </w:tcPr>
          <w:p>
            <w:pPr>
              <w:spacing w:after="0"/>
              <w:jc w:val="left"/>
            </w:pPr>
            <w:r>
              <w:rPr>
                <w:rFonts w:ascii="Arial" w:hAnsi="Arial"/>
                <w:sz w:val="15"/>
              </w:rPr>
              <w:t>Gantt, calendario mensual/semanal y filtros.</w:t>
            </w:r>
          </w:p>
        </w:tc>
      </w:tr>
    </w:tbl>
    <w:p>
      <w:bookmarkStart w:id="1014" w:name="sec_arquitectura"/>
      <w:pPr>
        <w:pStyle w:val="Ttulo2"/>
        <w:keepNext/>
      </w:pPr>
      <w:r>
        <w:t>ESTRUCTURA ARQUITECTÓNICA DEL PROYECTO</w:t>
      </w:r>
      <w:bookmarkEnd w:id="1014"/>
    </w:p>
    <w:p>
      <w:bookmarkStart w:id="1015" w:name="tbl3"/>
      <w:pPr>
        <w:pStyle w:val="TableCaption"/>
        <w:keepNext/>
      </w:pPr>
      <w:r>
        <w:t>Tabla 3. Capas y flujo de responsabilidades</w:t>
      </w:r>
      <w:bookmarkEnd w:id="1015"/>
    </w:p>
    <w:tbl>
      <w:tblPr>
        <w:tblStyle w:val="Tablaconcuadrcula"/>
        <w:tblW w:type="auto" w:w="0"/>
        <w:jc w:val="center"/>
        <w:tblLayout w:type="fixed"/>
        <w:tblLook w:firstColumn="1" w:firstRow="1" w:lastColumn="0" w:lastRow="0" w:noHBand="0" w:noVBand="1" w:val="04A0"/>
      </w:tblPr>
      <w:tblGrid>
        <w:gridCol w:w="3106"/>
        <w:gridCol w:w="3106"/>
        <w:gridCol w:w="3106"/>
      </w:tblGrid>
      <w:tr>
        <w:tc>
          <w:tcPr>
            <w:tcW w:type="dxa" w:w="1728"/>
            <w:vAlign w:val="center"/>
            <w:shd w:fill="175A6A"/>
            <w:tcMar>
              <w:top w:w="70" w:type="dxa"/>
              <w:start w:w="80" w:type="dxa"/>
              <w:bottom w:w="70" w:type="dxa"/>
              <w:end w:w="80" w:type="dxa"/>
            </w:tcMar>
          </w:tcPr>
          <w:p>
            <w:pPr>
              <w:jc w:val="center"/>
            </w:pPr>
            <w:r>
              <w:rPr>
                <w:rFonts w:ascii="Arial" w:hAnsi="Arial"/>
                <w:b/>
                <w:color w:val="FFFFFF"/>
                <w:sz w:val="16"/>
              </w:rPr>
              <w:t>Capa</w:t>
            </w:r>
          </w:p>
        </w:tc>
        <w:tc>
          <w:tcPr>
            <w:tcW w:type="dxa" w:w="3312"/>
            <w:vAlign w:val="center"/>
            <w:shd w:fill="175A6A"/>
            <w:tcMar>
              <w:top w:w="70" w:type="dxa"/>
              <w:start w:w="80" w:type="dxa"/>
              <w:bottom w:w="70" w:type="dxa"/>
              <w:end w:w="80" w:type="dxa"/>
            </w:tcMar>
          </w:tcPr>
          <w:p>
            <w:pPr>
              <w:jc w:val="center"/>
            </w:pPr>
            <w:r>
              <w:rPr>
                <w:rFonts w:ascii="Arial" w:hAnsi="Arial"/>
                <w:b/>
                <w:color w:val="FFFFFF"/>
                <w:sz w:val="16"/>
              </w:rPr>
              <w:t>Componente</w:t>
            </w:r>
          </w:p>
        </w:tc>
        <w:tc>
          <w:tcPr>
            <w:tcW w:type="dxa" w:w="4752"/>
            <w:vAlign w:val="center"/>
            <w:shd w:fill="175A6A"/>
            <w:tcMar>
              <w:top w:w="70" w:type="dxa"/>
              <w:start w:w="80" w:type="dxa"/>
              <w:bottom w:w="70" w:type="dxa"/>
              <w:end w:w="80" w:type="dxa"/>
            </w:tcMar>
          </w:tcPr>
          <w:p>
            <w:pPr>
              <w:jc w:val="center"/>
            </w:pPr>
            <w:r>
              <w:rPr>
                <w:rFonts w:ascii="Arial" w:hAnsi="Arial"/>
                <w:b/>
                <w:color w:val="FFFFFF"/>
                <w:sz w:val="16"/>
              </w:rPr>
              <w:t>Responsabilidad</w:t>
            </w:r>
          </w:p>
        </w:tc>
      </w:tr>
      <w:tr>
        <w:tc>
          <w:tcPr>
            <w:tcW w:type="dxa" w:w="1728"/>
            <w:vAlign w:val="center"/>
            <w:tcMar>
              <w:top w:w="70" w:type="dxa"/>
              <w:start w:w="80" w:type="dxa"/>
              <w:bottom w:w="70" w:type="dxa"/>
              <w:end w:w="80" w:type="dxa"/>
            </w:tcMar>
          </w:tcPr>
          <w:p>
            <w:pPr>
              <w:spacing w:after="0"/>
              <w:jc w:val="left"/>
            </w:pPr>
            <w:r>
              <w:rPr>
                <w:rFonts w:ascii="Arial" w:hAnsi="Arial"/>
                <w:sz w:val="16"/>
              </w:rPr>
              <w:t>Presentación</w:t>
            </w:r>
          </w:p>
        </w:tc>
        <w:tc>
          <w:tcPr>
            <w:tcW w:type="dxa" w:w="3312"/>
            <w:vAlign w:val="center"/>
            <w:tcMar>
              <w:top w:w="70" w:type="dxa"/>
              <w:start w:w="80" w:type="dxa"/>
              <w:bottom w:w="70" w:type="dxa"/>
              <w:end w:w="80" w:type="dxa"/>
            </w:tcMar>
          </w:tcPr>
          <w:p>
            <w:pPr>
              <w:spacing w:after="0"/>
              <w:jc w:val="left"/>
            </w:pPr>
            <w:r>
              <w:rPr>
                <w:rFonts w:ascii="Arial" w:hAnsi="Arial"/>
                <w:sz w:val="16"/>
              </w:rPr>
              <w:t>Views/Proyectos</w:t>
            </w:r>
          </w:p>
        </w:tc>
        <w:tc>
          <w:tcPr>
            <w:tcW w:type="dxa" w:w="4752"/>
            <w:vAlign w:val="center"/>
            <w:tcMar>
              <w:top w:w="70" w:type="dxa"/>
              <w:start w:w="80" w:type="dxa"/>
              <w:bottom w:w="70" w:type="dxa"/>
              <w:end w:w="80" w:type="dxa"/>
            </w:tcMar>
          </w:tcPr>
          <w:p>
            <w:pPr>
              <w:spacing w:after="0"/>
              <w:jc w:val="left"/>
            </w:pPr>
            <w:r>
              <w:rPr>
                <w:rFonts w:ascii="Arial" w:hAnsi="Arial"/>
                <w:sz w:val="16"/>
              </w:rPr>
              <w:t>Define páginas, parciales, modales y permisos visuales.</w:t>
            </w:r>
          </w:p>
        </w:tc>
      </w:tr>
      <w:tr>
        <w:tc>
          <w:tcPr>
            <w:tcW w:type="dxa" w:w="1728"/>
            <w:vAlign w:val="center"/>
            <w:tcMar>
              <w:top w:w="70" w:type="dxa"/>
              <w:start w:w="80" w:type="dxa"/>
              <w:bottom w:w="70" w:type="dxa"/>
              <w:end w:w="80" w:type="dxa"/>
            </w:tcMar>
            <w:shd w:fill="EAF2F5"/>
          </w:tcPr>
          <w:p>
            <w:pPr>
              <w:spacing w:after="0"/>
              <w:jc w:val="left"/>
            </w:pPr>
            <w:r>
              <w:rPr>
                <w:rFonts w:ascii="Arial" w:hAnsi="Arial"/>
                <w:sz w:val="16"/>
              </w:rPr>
              <w:t>Cliente HTTP</w:t>
            </w:r>
          </w:p>
        </w:tc>
        <w:tc>
          <w:tcPr>
            <w:tcW w:type="dxa" w:w="3312"/>
            <w:vAlign w:val="center"/>
            <w:tcMar>
              <w:top w:w="70" w:type="dxa"/>
              <w:start w:w="80" w:type="dxa"/>
              <w:bottom w:w="70" w:type="dxa"/>
              <w:end w:w="80" w:type="dxa"/>
            </w:tcMar>
            <w:shd w:fill="EAF2F5"/>
          </w:tcPr>
          <w:p>
            <w:pPr>
              <w:spacing w:after="0"/>
              <w:jc w:val="left"/>
            </w:pPr>
            <w:r>
              <w:rPr>
                <w:rFonts w:ascii="Arial" w:hAnsi="Arial"/>
                <w:sz w:val="16"/>
              </w:rPr>
              <w:t>JavaScript + fetch</w:t>
            </w:r>
          </w:p>
        </w:tc>
        <w:tc>
          <w:tcPr>
            <w:tcW w:type="dxa" w:w="4752"/>
            <w:vAlign w:val="center"/>
            <w:tcMar>
              <w:top w:w="70" w:type="dxa"/>
              <w:start w:w="80" w:type="dxa"/>
              <w:bottom w:w="70" w:type="dxa"/>
              <w:end w:w="80" w:type="dxa"/>
            </w:tcMar>
            <w:shd w:fill="EAF2F5"/>
          </w:tcPr>
          <w:p>
            <w:pPr>
              <w:spacing w:after="0"/>
              <w:jc w:val="left"/>
            </w:pPr>
            <w:r>
              <w:rPr>
                <w:rFonts w:ascii="Arial" w:hAnsi="Arial"/>
                <w:sz w:val="16"/>
              </w:rPr>
              <w:t>Convierte acciones del usuario en solicitudes REST y renderiza JSON.</w:t>
            </w:r>
          </w:p>
        </w:tc>
      </w:tr>
      <w:tr>
        <w:tc>
          <w:tcPr>
            <w:tcW w:type="dxa" w:w="1728"/>
            <w:vAlign w:val="center"/>
            <w:tcMar>
              <w:top w:w="70" w:type="dxa"/>
              <w:start w:w="80" w:type="dxa"/>
              <w:bottom w:w="70" w:type="dxa"/>
              <w:end w:w="80" w:type="dxa"/>
            </w:tcMar>
          </w:tcPr>
          <w:p>
            <w:pPr>
              <w:spacing w:after="0"/>
              <w:jc w:val="left"/>
            </w:pPr>
            <w:r>
              <w:rPr>
                <w:rFonts w:ascii="Arial" w:hAnsi="Arial"/>
                <w:sz w:val="16"/>
              </w:rPr>
              <w:t>API</w:t>
            </w:r>
          </w:p>
        </w:tc>
        <w:tc>
          <w:tcPr>
            <w:tcW w:type="dxa" w:w="3312"/>
            <w:vAlign w:val="center"/>
            <w:tcMar>
              <w:top w:w="70" w:type="dxa"/>
              <w:start w:w="80" w:type="dxa"/>
              <w:bottom w:w="70" w:type="dxa"/>
              <w:end w:w="80" w:type="dxa"/>
            </w:tcMar>
          </w:tcPr>
          <w:p>
            <w:pPr>
              <w:spacing w:after="0"/>
              <w:jc w:val="left"/>
            </w:pPr>
            <w:r>
              <w:rPr>
                <w:rFonts w:ascii="Arial" w:hAnsi="Arial"/>
                <w:sz w:val="16"/>
              </w:rPr>
              <w:t>Controllers/Api/V1</w:t>
            </w:r>
          </w:p>
        </w:tc>
        <w:tc>
          <w:tcPr>
            <w:tcW w:type="dxa" w:w="4752"/>
            <w:vAlign w:val="center"/>
            <w:tcMar>
              <w:top w:w="70" w:type="dxa"/>
              <w:start w:w="80" w:type="dxa"/>
              <w:bottom w:w="70" w:type="dxa"/>
              <w:end w:w="80" w:type="dxa"/>
            </w:tcMar>
          </w:tcPr>
          <w:p>
            <w:pPr>
              <w:spacing w:after="0"/>
              <w:jc w:val="left"/>
            </w:pPr>
            <w:r>
              <w:rPr>
                <w:rFonts w:ascii="Arial" w:hAnsi="Arial"/>
                <w:sz w:val="16"/>
              </w:rPr>
              <w:t>Expone rutas, códigos HTTP, validación y autorización.</w:t>
            </w:r>
          </w:p>
        </w:tc>
      </w:tr>
      <w:tr>
        <w:tc>
          <w:tcPr>
            <w:tcW w:type="dxa" w:w="1728"/>
            <w:vAlign w:val="center"/>
            <w:tcMar>
              <w:top w:w="70" w:type="dxa"/>
              <w:start w:w="80" w:type="dxa"/>
              <w:bottom w:w="70" w:type="dxa"/>
              <w:end w:w="80" w:type="dxa"/>
            </w:tcMar>
            <w:shd w:fill="EAF2F5"/>
          </w:tcPr>
          <w:p>
            <w:pPr>
              <w:spacing w:after="0"/>
              <w:jc w:val="left"/>
            </w:pPr>
            <w:r>
              <w:rPr>
                <w:rFonts w:ascii="Arial" w:hAnsi="Arial"/>
                <w:sz w:val="16"/>
              </w:rPr>
              <w:t>Contrato</w:t>
            </w:r>
          </w:p>
        </w:tc>
        <w:tc>
          <w:tcPr>
            <w:tcW w:type="dxa" w:w="3312"/>
            <w:vAlign w:val="center"/>
            <w:tcMar>
              <w:top w:w="70" w:type="dxa"/>
              <w:start w:w="80" w:type="dxa"/>
              <w:bottom w:w="70" w:type="dxa"/>
              <w:end w:w="80" w:type="dxa"/>
            </w:tcMar>
            <w:shd w:fill="EAF2F5"/>
          </w:tcPr>
          <w:p>
            <w:pPr>
              <w:spacing w:after="0"/>
              <w:jc w:val="left"/>
            </w:pPr>
            <w:r>
              <w:rPr>
                <w:rFonts w:ascii="Arial" w:hAnsi="Arial"/>
                <w:sz w:val="16"/>
              </w:rPr>
              <w:t>DTO + ApiRespuesta&lt;T&gt;</w:t>
            </w:r>
          </w:p>
        </w:tc>
        <w:tc>
          <w:tcPr>
            <w:tcW w:type="dxa" w:w="4752"/>
            <w:vAlign w:val="center"/>
            <w:tcMar>
              <w:top w:w="70" w:type="dxa"/>
              <w:start w:w="80" w:type="dxa"/>
              <w:bottom w:w="70" w:type="dxa"/>
              <w:end w:w="80" w:type="dxa"/>
            </w:tcMar>
            <w:shd w:fill="EAF2F5"/>
          </w:tcPr>
          <w:p>
            <w:pPr>
              <w:spacing w:after="0"/>
              <w:jc w:val="left"/>
            </w:pPr>
            <w:r>
              <w:rPr>
                <w:rFonts w:ascii="Arial" w:hAnsi="Arial"/>
                <w:sz w:val="16"/>
              </w:rPr>
              <w:t>Delimita entradas, salidas, mensajes y errores por campo.</w:t>
            </w:r>
          </w:p>
        </w:tc>
      </w:tr>
      <w:tr>
        <w:tc>
          <w:tcPr>
            <w:tcW w:type="dxa" w:w="1728"/>
            <w:vAlign w:val="center"/>
            <w:tcMar>
              <w:top w:w="70" w:type="dxa"/>
              <w:start w:w="80" w:type="dxa"/>
              <w:bottom w:w="70" w:type="dxa"/>
              <w:end w:w="80" w:type="dxa"/>
            </w:tcMar>
          </w:tcPr>
          <w:p>
            <w:pPr>
              <w:spacing w:after="0"/>
              <w:jc w:val="left"/>
            </w:pPr>
            <w:r>
              <w:rPr>
                <w:rFonts w:ascii="Arial" w:hAnsi="Arial"/>
                <w:sz w:val="16"/>
              </w:rPr>
              <w:t>Negocio</w:t>
            </w:r>
          </w:p>
        </w:tc>
        <w:tc>
          <w:tcPr>
            <w:tcW w:type="dxa" w:w="3312"/>
            <w:vAlign w:val="center"/>
            <w:tcMar>
              <w:top w:w="70" w:type="dxa"/>
              <w:start w:w="80" w:type="dxa"/>
              <w:bottom w:w="70" w:type="dxa"/>
              <w:end w:w="80" w:type="dxa"/>
            </w:tcMar>
          </w:tcPr>
          <w:p>
            <w:pPr>
              <w:spacing w:after="0"/>
              <w:jc w:val="left"/>
            </w:pPr>
            <w:r>
              <w:rPr>
                <w:rFonts w:ascii="Arial" w:hAnsi="Arial"/>
                <w:sz w:val="16"/>
              </w:rPr>
              <w:t>Services/Proyectos</w:t>
            </w:r>
          </w:p>
        </w:tc>
        <w:tc>
          <w:tcPr>
            <w:tcW w:type="dxa" w:w="4752"/>
            <w:vAlign w:val="center"/>
            <w:tcMar>
              <w:top w:w="70" w:type="dxa"/>
              <w:start w:w="80" w:type="dxa"/>
              <w:bottom w:w="70" w:type="dxa"/>
              <w:end w:w="80" w:type="dxa"/>
            </w:tcMar>
          </w:tcPr>
          <w:p>
            <w:pPr>
              <w:spacing w:after="0"/>
              <w:jc w:val="left"/>
            </w:pPr>
            <w:r>
              <w:rPr>
                <w:rFonts w:ascii="Arial" w:hAnsi="Arial"/>
                <w:sz w:val="16"/>
              </w:rPr>
              <w:t>Aplica estados, fechas, capacidad, cobertura, avance y cierre.</w:t>
            </w:r>
          </w:p>
        </w:tc>
      </w:tr>
      <w:tr>
        <w:tc>
          <w:tcPr>
            <w:tcW w:type="dxa" w:w="1728"/>
            <w:vAlign w:val="center"/>
            <w:tcMar>
              <w:top w:w="70" w:type="dxa"/>
              <w:start w:w="80" w:type="dxa"/>
              <w:bottom w:w="70" w:type="dxa"/>
              <w:end w:w="80" w:type="dxa"/>
            </w:tcMar>
            <w:shd w:fill="EAF2F5"/>
          </w:tcPr>
          <w:p>
            <w:pPr>
              <w:spacing w:after="0"/>
              <w:jc w:val="left"/>
            </w:pPr>
            <w:r>
              <w:rPr>
                <w:rFonts w:ascii="Arial" w:hAnsi="Arial"/>
                <w:sz w:val="16"/>
              </w:rPr>
              <w:t>Persistencia</w:t>
            </w:r>
          </w:p>
        </w:tc>
        <w:tc>
          <w:tcPr>
            <w:tcW w:type="dxa" w:w="3312"/>
            <w:vAlign w:val="center"/>
            <w:tcMar>
              <w:top w:w="70" w:type="dxa"/>
              <w:start w:w="80" w:type="dxa"/>
              <w:bottom w:w="70" w:type="dxa"/>
              <w:end w:w="80" w:type="dxa"/>
            </w:tcMar>
            <w:shd w:fill="EAF2F5"/>
          </w:tcPr>
          <w:p>
            <w:pPr>
              <w:spacing w:after="0"/>
              <w:jc w:val="left"/>
            </w:pPr>
            <w:r>
              <w:rPr>
                <w:rFonts w:ascii="Arial" w:hAnsi="Arial"/>
                <w:sz w:val="16"/>
              </w:rPr>
              <w:t>Repositories + SqlContexto</w:t>
            </w:r>
          </w:p>
        </w:tc>
        <w:tc>
          <w:tcPr>
            <w:tcW w:type="dxa" w:w="4752"/>
            <w:vAlign w:val="center"/>
            <w:tcMar>
              <w:top w:w="70" w:type="dxa"/>
              <w:start w:w="80" w:type="dxa"/>
              <w:bottom w:w="70" w:type="dxa"/>
              <w:end w:w="80" w:type="dxa"/>
            </w:tcMar>
            <w:shd w:fill="EAF2F5"/>
          </w:tcPr>
          <w:p>
            <w:pPr>
              <w:spacing w:after="0"/>
              <w:jc w:val="left"/>
            </w:pPr>
            <w:r>
              <w:rPr>
                <w:rFonts w:ascii="Arial" w:hAnsi="Arial"/>
                <w:sz w:val="16"/>
              </w:rPr>
              <w:t>Ejecuta SQL parametrizado y mapea filas a entidades.</w:t>
            </w:r>
          </w:p>
        </w:tc>
      </w:tr>
      <w:tr>
        <w:tc>
          <w:tcPr>
            <w:tcW w:type="dxa" w:w="1728"/>
            <w:vAlign w:val="center"/>
            <w:tcMar>
              <w:top w:w="70" w:type="dxa"/>
              <w:start w:w="80" w:type="dxa"/>
              <w:bottom w:w="70" w:type="dxa"/>
              <w:end w:w="80" w:type="dxa"/>
            </w:tcMar>
          </w:tcPr>
          <w:p>
            <w:pPr>
              <w:spacing w:after="0"/>
              <w:jc w:val="left"/>
            </w:pPr>
            <w:r>
              <w:rPr>
                <w:rFonts w:ascii="Arial" w:hAnsi="Arial"/>
                <w:sz w:val="16"/>
              </w:rPr>
              <w:t>Seguridad</w:t>
            </w:r>
          </w:p>
        </w:tc>
        <w:tc>
          <w:tcPr>
            <w:tcW w:type="dxa" w:w="3312"/>
            <w:vAlign w:val="center"/>
            <w:tcMar>
              <w:top w:w="70" w:type="dxa"/>
              <w:start w:w="80" w:type="dxa"/>
              <w:bottom w:w="70" w:type="dxa"/>
              <w:end w:w="80" w:type="dxa"/>
            </w:tcMar>
          </w:tcPr>
          <w:p>
            <w:pPr>
              <w:spacing w:after="0"/>
              <w:jc w:val="left"/>
            </w:pPr>
            <w:r>
              <w:rPr>
                <w:rFonts w:ascii="Arial" w:hAnsi="Arial"/>
                <w:sz w:val="16"/>
              </w:rPr>
              <w:t>PermisoRequerido + Antiforgery</w:t>
            </w:r>
          </w:p>
        </w:tc>
        <w:tc>
          <w:tcPr>
            <w:tcW w:type="dxa" w:w="4752"/>
            <w:vAlign w:val="center"/>
            <w:tcMar>
              <w:top w:w="70" w:type="dxa"/>
              <w:start w:w="80" w:type="dxa"/>
              <w:bottom w:w="70" w:type="dxa"/>
              <w:end w:w="80" w:type="dxa"/>
            </w:tcMar>
          </w:tcPr>
          <w:p>
            <w:pPr>
              <w:spacing w:after="0"/>
              <w:jc w:val="left"/>
            </w:pPr>
            <w:r>
              <w:rPr>
                <w:rFonts w:ascii="Arial" w:hAnsi="Arial"/>
                <w:sz w:val="16"/>
              </w:rPr>
              <w:t>Valida sesión, perfil, acción y origen de solicitudes.</w:t>
            </w:r>
          </w:p>
        </w:tc>
      </w:tr>
      <w:tr>
        <w:tc>
          <w:tcPr>
            <w:tcW w:type="dxa" w:w="1728"/>
            <w:vAlign w:val="center"/>
            <w:tcMar>
              <w:top w:w="70" w:type="dxa"/>
              <w:start w:w="80" w:type="dxa"/>
              <w:bottom w:w="70" w:type="dxa"/>
              <w:end w:w="80" w:type="dxa"/>
            </w:tcMar>
            <w:shd w:fill="EAF2F5"/>
          </w:tcPr>
          <w:p>
            <w:pPr>
              <w:spacing w:after="0"/>
              <w:jc w:val="left"/>
            </w:pPr>
            <w:r>
              <w:rPr>
                <w:rFonts w:ascii="Arial" w:hAnsi="Arial"/>
                <w:sz w:val="16"/>
              </w:rPr>
              <w:t>Errores</w:t>
            </w:r>
          </w:p>
        </w:tc>
        <w:tc>
          <w:tcPr>
            <w:tcW w:type="dxa" w:w="3312"/>
            <w:vAlign w:val="center"/>
            <w:tcMar>
              <w:top w:w="70" w:type="dxa"/>
              <w:start w:w="80" w:type="dxa"/>
              <w:bottom w:w="70" w:type="dxa"/>
              <w:end w:w="80" w:type="dxa"/>
            </w:tcMar>
            <w:shd w:fill="EAF2F5"/>
          </w:tcPr>
          <w:p>
            <w:pPr>
              <w:spacing w:after="0"/>
              <w:jc w:val="left"/>
            </w:pPr>
            <w:r>
              <w:rPr>
                <w:rFonts w:ascii="Arial" w:hAnsi="Arial"/>
                <w:sz w:val="16"/>
              </w:rPr>
              <w:t>ManejoExcepcionesMiddleware</w:t>
            </w:r>
          </w:p>
        </w:tc>
        <w:tc>
          <w:tcPr>
            <w:tcW w:type="dxa" w:w="4752"/>
            <w:vAlign w:val="center"/>
            <w:tcMar>
              <w:top w:w="70" w:type="dxa"/>
              <w:start w:w="80" w:type="dxa"/>
              <w:bottom w:w="70" w:type="dxa"/>
              <w:end w:w="80" w:type="dxa"/>
            </w:tcMar>
            <w:shd w:fill="EAF2F5"/>
          </w:tcPr>
          <w:p>
            <w:pPr>
              <w:spacing w:after="0"/>
              <w:jc w:val="left"/>
            </w:pPr>
            <w:r>
              <w:rPr>
                <w:rFonts w:ascii="Arial" w:hAnsi="Arial"/>
                <w:sz w:val="16"/>
              </w:rPr>
              <w:t>Transforma excepciones de negocio e internas en JSON estándar.</w:t>
            </w:r>
          </w:p>
        </w:tc>
      </w:tr>
    </w:tbl>
    <w:p>
      <w:bookmarkStart w:id="1016" w:name="sec_endpoints"/>
      <w:pPr>
        <w:pStyle w:val="Ttulo2"/>
        <w:keepNext/>
      </w:pPr>
      <w:r>
        <w:t>CONTRATO DE ENDPOINTS</w:t>
      </w:r>
      <w:bookmarkEnd w:id="1016"/>
    </w:p>
    <w:p>
      <w:bookmarkStart w:id="1017" w:name="tbl4"/>
      <w:pPr>
        <w:pStyle w:val="TableCaption"/>
        <w:keepNext/>
      </w:pPr>
      <w:r>
        <w:t>Tabla 4. Endpoints REST principales del módulo</w:t>
      </w:r>
      <w:bookmarkEnd w:id="1017"/>
    </w:p>
    <w:tbl>
      <w:tblPr>
        <w:tblStyle w:val="Tablaconcuadrcula"/>
        <w:tblW w:type="auto" w:w="0"/>
        <w:jc w:val="center"/>
        <w:tblLayout w:type="fixed"/>
        <w:tblLook w:firstColumn="1" w:firstRow="1" w:lastColumn="0" w:lastRow="0" w:noHBand="0" w:noVBand="1" w:val="04A0"/>
      </w:tblPr>
      <w:tblGrid>
        <w:gridCol w:w="3106"/>
        <w:gridCol w:w="3106"/>
        <w:gridCol w:w="3106"/>
      </w:tblGrid>
      <w:tr>
        <w:tc>
          <w:tcPr>
            <w:tcW w:type="dxa" w:w="4320"/>
            <w:vAlign w:val="center"/>
            <w:shd w:fill="175A6A"/>
            <w:tcMar>
              <w:top w:w="70" w:type="dxa"/>
              <w:start w:w="80" w:type="dxa"/>
              <w:bottom w:w="70" w:type="dxa"/>
              <w:end w:w="80" w:type="dxa"/>
            </w:tcMar>
          </w:tcPr>
          <w:p>
            <w:pPr>
              <w:jc w:val="center"/>
            </w:pPr>
            <w:r>
              <w:rPr>
                <w:rFonts w:ascii="Arial" w:hAnsi="Arial"/>
                <w:b/>
                <w:color w:val="FFFFFF"/>
                <w:sz w:val="14"/>
              </w:rPr>
              <w:t>Método y ruta</w:t>
            </w:r>
          </w:p>
        </w:tc>
        <w:tc>
          <w:tcPr>
            <w:tcW w:type="dxa" w:w="3744"/>
            <w:vAlign w:val="center"/>
            <w:shd w:fill="175A6A"/>
            <w:tcMar>
              <w:top w:w="70" w:type="dxa"/>
              <w:start w:w="80" w:type="dxa"/>
              <w:bottom w:w="70" w:type="dxa"/>
              <w:end w:w="80" w:type="dxa"/>
            </w:tcMar>
          </w:tcPr>
          <w:p>
            <w:pPr>
              <w:jc w:val="center"/>
            </w:pPr>
            <w:r>
              <w:rPr>
                <w:rFonts w:ascii="Arial" w:hAnsi="Arial"/>
                <w:b/>
                <w:color w:val="FFFFFF"/>
                <w:sz w:val="14"/>
              </w:rPr>
              <w:t>Función</w:t>
            </w:r>
          </w:p>
        </w:tc>
        <w:tc>
          <w:tcPr>
            <w:tcW w:type="dxa" w:w="1728"/>
            <w:vAlign w:val="center"/>
            <w:shd w:fill="175A6A"/>
            <w:tcMar>
              <w:top w:w="70" w:type="dxa"/>
              <w:start w:w="80" w:type="dxa"/>
              <w:bottom w:w="70" w:type="dxa"/>
              <w:end w:w="80" w:type="dxa"/>
            </w:tcMar>
          </w:tcPr>
          <w:p>
            <w:pPr>
              <w:jc w:val="center"/>
            </w:pPr>
            <w:r>
              <w:rPr>
                <w:rFonts w:ascii="Arial" w:hAnsi="Arial"/>
                <w:b/>
                <w:color w:val="FFFFFF"/>
                <w:sz w:val="14"/>
              </w:rPr>
              <w:t>Resultado</w:t>
            </w:r>
          </w:p>
        </w:tc>
      </w:tr>
      <w:tr>
        <w:tc>
          <w:tcPr>
            <w:tcW w:type="dxa" w:w="4320"/>
            <w:vAlign w:val="center"/>
            <w:tcMar>
              <w:top w:w="70" w:type="dxa"/>
              <w:start w:w="80" w:type="dxa"/>
              <w:bottom w:w="70" w:type="dxa"/>
              <w:end w:w="80" w:type="dxa"/>
            </w:tcMar>
          </w:tcPr>
          <w:p>
            <w:pPr>
              <w:spacing w:after="0"/>
              <w:jc w:val="left"/>
            </w:pPr>
            <w:r>
              <w:rPr>
                <w:rFonts w:ascii="Arial" w:hAnsi="Arial"/>
                <w:sz w:val="14"/>
              </w:rPr>
              <w:t>GET /api/v1/proyectos</w:t>
            </w:r>
          </w:p>
        </w:tc>
        <w:tc>
          <w:tcPr>
            <w:tcW w:type="dxa" w:w="3744"/>
            <w:vAlign w:val="center"/>
            <w:tcMar>
              <w:top w:w="70" w:type="dxa"/>
              <w:start w:w="80" w:type="dxa"/>
              <w:bottom w:w="70" w:type="dxa"/>
              <w:end w:w="80" w:type="dxa"/>
            </w:tcMar>
          </w:tcPr>
          <w:p>
            <w:pPr>
              <w:spacing w:after="0"/>
              <w:jc w:val="left"/>
            </w:pPr>
            <w:r>
              <w:rPr>
                <w:rFonts w:ascii="Arial" w:hAnsi="Arial"/>
                <w:sz w:val="14"/>
              </w:rPr>
              <w:t>Lista proyectos y permite incluir inactivos.</w:t>
            </w:r>
          </w:p>
        </w:tc>
        <w:tc>
          <w:tcPr>
            <w:tcW w:type="dxa" w:w="1728"/>
            <w:vAlign w:val="center"/>
            <w:tcMar>
              <w:top w:w="70" w:type="dxa"/>
              <w:start w:w="80" w:type="dxa"/>
              <w:bottom w:w="70" w:type="dxa"/>
              <w:end w:w="80" w:type="dxa"/>
            </w:tcMar>
          </w:tcPr>
          <w:p>
            <w:pPr>
              <w:spacing w:after="0"/>
              <w:jc w:val="left"/>
            </w:pPr>
            <w:r>
              <w:rPr>
                <w:rFonts w:ascii="Arial" w:hAnsi="Arial"/>
                <w:sz w:val="14"/>
              </w:rPr>
              <w:t>200 + colección ProyectoListadoVm</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GET /api/v1/proyectos/{codigo}</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Obtiene el detalle.</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 o 404</w:t>
            </w:r>
          </w:p>
        </w:tc>
      </w:tr>
      <w:tr>
        <w:tc>
          <w:tcPr>
            <w:tcW w:type="dxa" w:w="4320"/>
            <w:vAlign w:val="center"/>
            <w:tcMar>
              <w:top w:w="70" w:type="dxa"/>
              <w:start w:w="80" w:type="dxa"/>
              <w:bottom w:w="70" w:type="dxa"/>
              <w:end w:w="80" w:type="dxa"/>
            </w:tcMar>
          </w:tcPr>
          <w:p>
            <w:pPr>
              <w:spacing w:after="0"/>
              <w:jc w:val="left"/>
            </w:pPr>
            <w:r>
              <w:rPr>
                <w:rFonts w:ascii="Arial" w:hAnsi="Arial"/>
                <w:sz w:val="14"/>
              </w:rPr>
              <w:t>POST /api/v1/proyectos</w:t>
            </w:r>
          </w:p>
        </w:tc>
        <w:tc>
          <w:tcPr>
            <w:tcW w:type="dxa" w:w="3744"/>
            <w:vAlign w:val="center"/>
            <w:tcMar>
              <w:top w:w="70" w:type="dxa"/>
              <w:start w:w="80" w:type="dxa"/>
              <w:bottom w:w="70" w:type="dxa"/>
              <w:end w:w="80" w:type="dxa"/>
            </w:tcMar>
          </w:tcPr>
          <w:p>
            <w:pPr>
              <w:spacing w:after="0"/>
              <w:jc w:val="left"/>
            </w:pPr>
            <w:r>
              <w:rPr>
                <w:rFonts w:ascii="Arial" w:hAnsi="Arial"/>
                <w:sz w:val="14"/>
              </w:rPr>
              <w:t>Crea un proyecto planificado.</w:t>
            </w:r>
          </w:p>
        </w:tc>
        <w:tc>
          <w:tcPr>
            <w:tcW w:type="dxa" w:w="1728"/>
            <w:vAlign w:val="center"/>
            <w:tcMar>
              <w:top w:w="70" w:type="dxa"/>
              <w:start w:w="80" w:type="dxa"/>
              <w:bottom w:w="70" w:type="dxa"/>
              <w:end w:w="80" w:type="dxa"/>
            </w:tcMar>
          </w:tcPr>
          <w:p>
            <w:pPr>
              <w:spacing w:after="0"/>
              <w:jc w:val="left"/>
            </w:pPr>
            <w:r>
              <w:rPr>
                <w:rFonts w:ascii="Arial" w:hAnsi="Arial"/>
                <w:sz w:val="14"/>
              </w:rPr>
              <w:t>201 + Location</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PUT /api/v1/proyectos/{codigo}</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Actualiza datos principales.</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w:t>
            </w:r>
          </w:p>
        </w:tc>
      </w:tr>
      <w:tr>
        <w:tc>
          <w:tcPr>
            <w:tcW w:type="dxa" w:w="4320"/>
            <w:vAlign w:val="center"/>
            <w:tcMar>
              <w:top w:w="70" w:type="dxa"/>
              <w:start w:w="80" w:type="dxa"/>
              <w:bottom w:w="70" w:type="dxa"/>
              <w:end w:w="80" w:type="dxa"/>
            </w:tcMar>
          </w:tcPr>
          <w:p>
            <w:pPr>
              <w:spacing w:after="0"/>
              <w:jc w:val="left"/>
            </w:pPr>
            <w:r>
              <w:rPr>
                <w:rFonts w:ascii="Arial" w:hAnsi="Arial"/>
                <w:sz w:val="14"/>
              </w:rPr>
              <w:t>PATCH /api/v1/proyectos/{codigo}/activo</w:t>
            </w:r>
          </w:p>
        </w:tc>
        <w:tc>
          <w:tcPr>
            <w:tcW w:type="dxa" w:w="3744"/>
            <w:vAlign w:val="center"/>
            <w:tcMar>
              <w:top w:w="70" w:type="dxa"/>
              <w:start w:w="80" w:type="dxa"/>
              <w:bottom w:w="70" w:type="dxa"/>
              <w:end w:w="80" w:type="dxa"/>
            </w:tcMar>
          </w:tcPr>
          <w:p>
            <w:pPr>
              <w:spacing w:after="0"/>
              <w:jc w:val="left"/>
            </w:pPr>
            <w:r>
              <w:rPr>
                <w:rFonts w:ascii="Arial" w:hAnsi="Arial"/>
                <w:sz w:val="14"/>
              </w:rPr>
              <w:t>Activa o inactiva.</w:t>
            </w:r>
          </w:p>
        </w:tc>
        <w:tc>
          <w:tcPr>
            <w:tcW w:type="dxa" w:w="1728"/>
            <w:vAlign w:val="center"/>
            <w:tcMar>
              <w:top w:w="70" w:type="dxa"/>
              <w:start w:w="80" w:type="dxa"/>
              <w:bottom w:w="70" w:type="dxa"/>
              <w:end w:w="80" w:type="dxa"/>
            </w:tcMar>
          </w:tcPr>
          <w:p>
            <w:pPr>
              <w:spacing w:after="0"/>
              <w:jc w:val="left"/>
            </w:pPr>
            <w:r>
              <w:rPr>
                <w:rFonts w:ascii="Arial" w:hAnsi="Arial"/>
                <w:sz w:val="14"/>
              </w:rPr>
              <w:t>200</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GET /api/v1/proyectos/reporte</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Filtra, ordena y pagina.</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 + ResultadoPaginado</w:t>
            </w:r>
          </w:p>
        </w:tc>
      </w:tr>
      <w:tr>
        <w:tc>
          <w:tcPr>
            <w:tcW w:type="dxa" w:w="4320"/>
            <w:vAlign w:val="center"/>
            <w:tcMar>
              <w:top w:w="70" w:type="dxa"/>
              <w:start w:w="80" w:type="dxa"/>
              <w:bottom w:w="70" w:type="dxa"/>
              <w:end w:w="80" w:type="dxa"/>
            </w:tcMar>
          </w:tcPr>
          <w:p>
            <w:pPr>
              <w:spacing w:after="0"/>
              <w:jc w:val="left"/>
            </w:pPr>
            <w:r>
              <w:rPr>
                <w:rFonts w:ascii="Arial" w:hAnsi="Arial"/>
                <w:sz w:val="14"/>
              </w:rPr>
              <w:t>GET /api/v1/proyectos/{p}/empleados</w:t>
            </w:r>
          </w:p>
        </w:tc>
        <w:tc>
          <w:tcPr>
            <w:tcW w:type="dxa" w:w="3744"/>
            <w:vAlign w:val="center"/>
            <w:tcMar>
              <w:top w:w="70" w:type="dxa"/>
              <w:start w:w="80" w:type="dxa"/>
              <w:bottom w:w="70" w:type="dxa"/>
              <w:end w:w="80" w:type="dxa"/>
            </w:tcMar>
          </w:tcPr>
          <w:p>
            <w:pPr>
              <w:spacing w:after="0"/>
              <w:jc w:val="left"/>
            </w:pPr>
            <w:r>
              <w:rPr>
                <w:rFonts w:ascii="Arial" w:hAnsi="Arial"/>
                <w:sz w:val="14"/>
              </w:rPr>
              <w:t>Lista asignaciones.</w:t>
            </w:r>
          </w:p>
        </w:tc>
        <w:tc>
          <w:tcPr>
            <w:tcW w:type="dxa" w:w="1728"/>
            <w:vAlign w:val="center"/>
            <w:tcMar>
              <w:top w:w="70" w:type="dxa"/>
              <w:start w:w="80" w:type="dxa"/>
              <w:bottom w:w="70" w:type="dxa"/>
              <w:end w:w="80" w:type="dxa"/>
            </w:tcMar>
          </w:tcPr>
          <w:p>
            <w:pPr>
              <w:spacing w:after="0"/>
              <w:jc w:val="left"/>
            </w:pPr>
            <w:r>
              <w:rPr>
                <w:rFonts w:ascii="Arial" w:hAnsi="Arial"/>
                <w:sz w:val="14"/>
              </w:rPr>
              <w:t>200</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GET /api/v1/proyectos/{p}/empleados/capacidad</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Calcula disponibilidad y horas.</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w:t>
            </w:r>
          </w:p>
        </w:tc>
      </w:tr>
      <w:tr>
        <w:tc>
          <w:tcPr>
            <w:tcW w:type="dxa" w:w="4320"/>
            <w:vAlign w:val="center"/>
            <w:tcMar>
              <w:top w:w="70" w:type="dxa"/>
              <w:start w:w="80" w:type="dxa"/>
              <w:bottom w:w="70" w:type="dxa"/>
              <w:end w:w="80" w:type="dxa"/>
            </w:tcMar>
          </w:tcPr>
          <w:p>
            <w:pPr>
              <w:spacing w:after="0"/>
              <w:jc w:val="left"/>
            </w:pPr>
            <w:r>
              <w:rPr>
                <w:rFonts w:ascii="Arial" w:hAnsi="Arial"/>
                <w:sz w:val="14"/>
              </w:rPr>
              <w:t>POST /api/v1/proyectos/{p}/empleados</w:t>
            </w:r>
          </w:p>
        </w:tc>
        <w:tc>
          <w:tcPr>
            <w:tcW w:type="dxa" w:w="3744"/>
            <w:vAlign w:val="center"/>
            <w:tcMar>
              <w:top w:w="70" w:type="dxa"/>
              <w:start w:w="80" w:type="dxa"/>
              <w:bottom w:w="70" w:type="dxa"/>
              <w:end w:w="80" w:type="dxa"/>
            </w:tcMar>
          </w:tcPr>
          <w:p>
            <w:pPr>
              <w:spacing w:after="0"/>
              <w:jc w:val="left"/>
            </w:pPr>
            <w:r>
              <w:rPr>
                <w:rFonts w:ascii="Arial" w:hAnsi="Arial"/>
                <w:sz w:val="14"/>
              </w:rPr>
              <w:t>Asigna integrante.</w:t>
            </w:r>
          </w:p>
        </w:tc>
        <w:tc>
          <w:tcPr>
            <w:tcW w:type="dxa" w:w="1728"/>
            <w:vAlign w:val="center"/>
            <w:tcMar>
              <w:top w:w="70" w:type="dxa"/>
              <w:start w:w="80" w:type="dxa"/>
              <w:bottom w:w="70" w:type="dxa"/>
              <w:end w:w="80" w:type="dxa"/>
            </w:tcMar>
          </w:tcPr>
          <w:p>
            <w:pPr>
              <w:spacing w:after="0"/>
              <w:jc w:val="left"/>
            </w:pPr>
            <w:r>
              <w:rPr>
                <w:rFonts w:ascii="Arial" w:hAnsi="Arial"/>
                <w:sz w:val="14"/>
              </w:rPr>
              <w:t>201</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PUT /api/v1/proyectos/{p}/empleados/{e}</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Edita asignación.</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w:t>
            </w:r>
          </w:p>
        </w:tc>
      </w:tr>
      <w:tr>
        <w:tc>
          <w:tcPr>
            <w:tcW w:type="dxa" w:w="4320"/>
            <w:vAlign w:val="center"/>
            <w:tcMar>
              <w:top w:w="70" w:type="dxa"/>
              <w:start w:w="80" w:type="dxa"/>
              <w:bottom w:w="70" w:type="dxa"/>
              <w:end w:w="80" w:type="dxa"/>
            </w:tcMar>
          </w:tcPr>
          <w:p>
            <w:pPr>
              <w:spacing w:after="0"/>
              <w:jc w:val="left"/>
            </w:pPr>
            <w:r>
              <w:rPr>
                <w:rFonts w:ascii="Arial" w:hAnsi="Arial"/>
                <w:sz w:val="14"/>
              </w:rPr>
              <w:t>DELETE /api/v1/proyectos/{p}/empleados/{e}</w:t>
            </w:r>
          </w:p>
        </w:tc>
        <w:tc>
          <w:tcPr>
            <w:tcW w:type="dxa" w:w="3744"/>
            <w:vAlign w:val="center"/>
            <w:tcMar>
              <w:top w:w="70" w:type="dxa"/>
              <w:start w:w="80" w:type="dxa"/>
              <w:bottom w:w="70" w:type="dxa"/>
              <w:end w:w="80" w:type="dxa"/>
            </w:tcMar>
          </w:tcPr>
          <w:p>
            <w:pPr>
              <w:spacing w:after="0"/>
              <w:jc w:val="left"/>
            </w:pPr>
            <w:r>
              <w:rPr>
                <w:rFonts w:ascii="Arial" w:hAnsi="Arial"/>
                <w:sz w:val="14"/>
              </w:rPr>
              <w:t>Retira integrante.</w:t>
            </w:r>
          </w:p>
        </w:tc>
        <w:tc>
          <w:tcPr>
            <w:tcW w:type="dxa" w:w="1728"/>
            <w:vAlign w:val="center"/>
            <w:tcMar>
              <w:top w:w="70" w:type="dxa"/>
              <w:start w:w="80" w:type="dxa"/>
              <w:bottom w:w="70" w:type="dxa"/>
              <w:end w:w="80" w:type="dxa"/>
            </w:tcMar>
          </w:tcPr>
          <w:p>
            <w:pPr>
              <w:spacing w:after="0"/>
              <w:jc w:val="left"/>
            </w:pPr>
            <w:r>
              <w:rPr>
                <w:rFonts w:ascii="Arial" w:hAnsi="Arial"/>
                <w:sz w:val="14"/>
              </w:rPr>
              <w:t>204</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GET /api/v1/proyectos/{p}/planificacion</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Obtiene agregado completo.</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w:t>
            </w:r>
          </w:p>
        </w:tc>
      </w:tr>
      <w:tr>
        <w:tc>
          <w:tcPr>
            <w:tcW w:type="dxa" w:w="4320"/>
            <w:vAlign w:val="center"/>
            <w:tcMar>
              <w:top w:w="70" w:type="dxa"/>
              <w:start w:w="80" w:type="dxa"/>
              <w:bottom w:w="70" w:type="dxa"/>
              <w:end w:w="80" w:type="dxa"/>
            </w:tcMar>
          </w:tcPr>
          <w:p>
            <w:pPr>
              <w:spacing w:after="0"/>
              <w:jc w:val="left"/>
            </w:pPr>
            <w:r>
              <w:rPr>
                <w:rFonts w:ascii="Arial" w:hAnsi="Arial"/>
                <w:sz w:val="14"/>
              </w:rPr>
              <w:t>POST/PUT/DELETE .../fases</w:t>
            </w:r>
          </w:p>
        </w:tc>
        <w:tc>
          <w:tcPr>
            <w:tcW w:type="dxa" w:w="3744"/>
            <w:vAlign w:val="center"/>
            <w:tcMar>
              <w:top w:w="70" w:type="dxa"/>
              <w:start w:w="80" w:type="dxa"/>
              <w:bottom w:w="70" w:type="dxa"/>
              <w:end w:w="80" w:type="dxa"/>
            </w:tcMar>
          </w:tcPr>
          <w:p>
            <w:pPr>
              <w:spacing w:after="0"/>
              <w:jc w:val="left"/>
            </w:pPr>
            <w:r>
              <w:rPr>
                <w:rFonts w:ascii="Arial" w:hAnsi="Arial"/>
                <w:sz w:val="14"/>
              </w:rPr>
              <w:t>Administra fases.</w:t>
            </w:r>
          </w:p>
        </w:tc>
        <w:tc>
          <w:tcPr>
            <w:tcW w:type="dxa" w:w="1728"/>
            <w:vAlign w:val="center"/>
            <w:tcMar>
              <w:top w:w="70" w:type="dxa"/>
              <w:start w:w="80" w:type="dxa"/>
              <w:bottom w:w="70" w:type="dxa"/>
              <w:end w:w="80" w:type="dxa"/>
            </w:tcMar>
          </w:tcPr>
          <w:p>
            <w:pPr>
              <w:spacing w:after="0"/>
              <w:jc w:val="left"/>
            </w:pPr>
            <w:r>
              <w:rPr>
                <w:rFonts w:ascii="Arial" w:hAnsi="Arial"/>
                <w:sz w:val="14"/>
              </w:rPr>
              <w:t>201/200/204</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POST/PUT/DELETE .../actividades</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Administra actividades.</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201/200/204</w:t>
            </w:r>
          </w:p>
        </w:tc>
      </w:tr>
      <w:tr>
        <w:tc>
          <w:tcPr>
            <w:tcW w:type="dxa" w:w="4320"/>
            <w:vAlign w:val="center"/>
            <w:tcMar>
              <w:top w:w="70" w:type="dxa"/>
              <w:start w:w="80" w:type="dxa"/>
              <w:bottom w:w="70" w:type="dxa"/>
              <w:end w:w="80" w:type="dxa"/>
            </w:tcMar>
          </w:tcPr>
          <w:p>
            <w:pPr>
              <w:spacing w:after="0"/>
              <w:jc w:val="left"/>
            </w:pPr>
            <w:r>
              <w:rPr>
                <w:rFonts w:ascii="Arial" w:hAnsi="Arial"/>
                <w:sz w:val="14"/>
              </w:rPr>
              <w:t>POST/PUT/PATCH/DELETE .../tareas</w:t>
            </w:r>
          </w:p>
        </w:tc>
        <w:tc>
          <w:tcPr>
            <w:tcW w:type="dxa" w:w="3744"/>
            <w:vAlign w:val="center"/>
            <w:tcMar>
              <w:top w:w="70" w:type="dxa"/>
              <w:start w:w="80" w:type="dxa"/>
              <w:bottom w:w="70" w:type="dxa"/>
              <w:end w:w="80" w:type="dxa"/>
            </w:tcMar>
          </w:tcPr>
          <w:p>
            <w:pPr>
              <w:spacing w:after="0"/>
              <w:jc w:val="left"/>
            </w:pPr>
            <w:r>
              <w:rPr>
                <w:rFonts w:ascii="Arial" w:hAnsi="Arial"/>
                <w:sz w:val="14"/>
              </w:rPr>
              <w:t>Administra tareas y estado.</w:t>
            </w:r>
          </w:p>
        </w:tc>
        <w:tc>
          <w:tcPr>
            <w:tcW w:type="dxa" w:w="1728"/>
            <w:vAlign w:val="center"/>
            <w:tcMar>
              <w:top w:w="70" w:type="dxa"/>
              <w:start w:w="80" w:type="dxa"/>
              <w:bottom w:w="70" w:type="dxa"/>
              <w:end w:w="80" w:type="dxa"/>
            </w:tcMar>
          </w:tcPr>
          <w:p>
            <w:pPr>
              <w:spacing w:after="0"/>
              <w:jc w:val="left"/>
            </w:pPr>
            <w:r>
              <w:rPr>
                <w:rFonts w:ascii="Arial" w:hAnsi="Arial"/>
                <w:sz w:val="14"/>
              </w:rPr>
              <w:t>201/200/204</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POST/PUT/PATCH/DELETE .../entregables</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Administra entregables y estado.</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201/200/204</w:t>
            </w:r>
          </w:p>
        </w:tc>
      </w:tr>
      <w:tr>
        <w:tc>
          <w:tcPr>
            <w:tcW w:type="dxa" w:w="4320"/>
            <w:vAlign w:val="center"/>
            <w:tcMar>
              <w:top w:w="70" w:type="dxa"/>
              <w:start w:w="80" w:type="dxa"/>
              <w:bottom w:w="70" w:type="dxa"/>
              <w:end w:w="80" w:type="dxa"/>
            </w:tcMar>
          </w:tcPr>
          <w:p>
            <w:pPr>
              <w:spacing w:after="0"/>
              <w:jc w:val="left"/>
            </w:pPr>
            <w:r>
              <w:rPr>
                <w:rFonts w:ascii="Arial" w:hAnsi="Arial"/>
                <w:sz w:val="14"/>
              </w:rPr>
              <w:t>PATCH /api/v1/proyectos/{p}/estado</w:t>
            </w:r>
          </w:p>
        </w:tc>
        <w:tc>
          <w:tcPr>
            <w:tcW w:type="dxa" w:w="3744"/>
            <w:vAlign w:val="center"/>
            <w:tcMar>
              <w:top w:w="70" w:type="dxa"/>
              <w:start w:w="80" w:type="dxa"/>
              <w:bottom w:w="70" w:type="dxa"/>
              <w:end w:w="80" w:type="dxa"/>
            </w:tcMar>
          </w:tcPr>
          <w:p>
            <w:pPr>
              <w:spacing w:after="0"/>
              <w:jc w:val="left"/>
            </w:pPr>
            <w:r>
              <w:rPr>
                <w:rFonts w:ascii="Arial" w:hAnsi="Arial"/>
                <w:sz w:val="14"/>
              </w:rPr>
              <w:t>Inicia, pausa o reanuda.</w:t>
            </w:r>
          </w:p>
        </w:tc>
        <w:tc>
          <w:tcPr>
            <w:tcW w:type="dxa" w:w="1728"/>
            <w:vAlign w:val="center"/>
            <w:tcMar>
              <w:top w:w="70" w:type="dxa"/>
              <w:start w:w="80" w:type="dxa"/>
              <w:bottom w:w="70" w:type="dxa"/>
              <w:end w:w="80" w:type="dxa"/>
            </w:tcMar>
          </w:tcPr>
          <w:p>
            <w:pPr>
              <w:spacing w:after="0"/>
              <w:jc w:val="left"/>
            </w:pPr>
            <w:r>
              <w:rPr>
                <w:rFonts w:ascii="Arial" w:hAnsi="Arial"/>
                <w:sz w:val="14"/>
              </w:rPr>
              <w:t>200</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GET /api/v1/proyectos/{p}/finalizacion/validar</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Obtiene pendientes de cierre.</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w:t>
            </w:r>
          </w:p>
        </w:tc>
      </w:tr>
      <w:tr>
        <w:tc>
          <w:tcPr>
            <w:tcW w:type="dxa" w:w="4320"/>
            <w:vAlign w:val="center"/>
            <w:tcMar>
              <w:top w:w="70" w:type="dxa"/>
              <w:start w:w="80" w:type="dxa"/>
              <w:bottom w:w="70" w:type="dxa"/>
              <w:end w:w="80" w:type="dxa"/>
            </w:tcMar>
          </w:tcPr>
          <w:p>
            <w:pPr>
              <w:spacing w:after="0"/>
              <w:jc w:val="left"/>
            </w:pPr>
            <w:r>
              <w:rPr>
                <w:rFonts w:ascii="Arial" w:hAnsi="Arial"/>
                <w:sz w:val="14"/>
              </w:rPr>
              <w:t>POST /api/v1/proyectos/{p}/finalizar</w:t>
            </w:r>
          </w:p>
        </w:tc>
        <w:tc>
          <w:tcPr>
            <w:tcW w:type="dxa" w:w="3744"/>
            <w:vAlign w:val="center"/>
            <w:tcMar>
              <w:top w:w="70" w:type="dxa"/>
              <w:start w:w="80" w:type="dxa"/>
              <w:bottom w:w="70" w:type="dxa"/>
              <w:end w:w="80" w:type="dxa"/>
            </w:tcMar>
          </w:tcPr>
          <w:p>
            <w:pPr>
              <w:spacing w:after="0"/>
              <w:jc w:val="left"/>
            </w:pPr>
            <w:r>
              <w:rPr>
                <w:rFonts w:ascii="Arial" w:hAnsi="Arial"/>
                <w:sz w:val="14"/>
              </w:rPr>
              <w:t>Finaliza y cierra asignaciones.</w:t>
            </w:r>
          </w:p>
        </w:tc>
        <w:tc>
          <w:tcPr>
            <w:tcW w:type="dxa" w:w="1728"/>
            <w:vAlign w:val="center"/>
            <w:tcMar>
              <w:top w:w="70" w:type="dxa"/>
              <w:start w:w="80" w:type="dxa"/>
              <w:bottom w:w="70" w:type="dxa"/>
              <w:end w:w="80" w:type="dxa"/>
            </w:tcMar>
          </w:tcPr>
          <w:p>
            <w:pPr>
              <w:spacing w:after="0"/>
              <w:jc w:val="left"/>
            </w:pPr>
            <w:r>
              <w:rPr>
                <w:rFonts w:ascii="Arial" w:hAnsi="Arial"/>
                <w:sz w:val="14"/>
              </w:rPr>
              <w:t>200</w:t>
            </w:r>
          </w:p>
        </w:tc>
      </w:tr>
      <w:tr>
        <w:tc>
          <w:tcPr>
            <w:tcW w:type="dxa" w:w="4320"/>
            <w:vAlign w:val="center"/>
            <w:tcMar>
              <w:top w:w="70" w:type="dxa"/>
              <w:start w:w="80" w:type="dxa"/>
              <w:bottom w:w="70" w:type="dxa"/>
              <w:end w:w="80" w:type="dxa"/>
            </w:tcMar>
            <w:shd w:fill="EAF2F5"/>
          </w:tcPr>
          <w:p>
            <w:pPr>
              <w:spacing w:after="0"/>
              <w:jc w:val="left"/>
            </w:pPr>
            <w:r>
              <w:rPr>
                <w:rFonts w:ascii="Arial" w:hAnsi="Arial"/>
                <w:sz w:val="14"/>
              </w:rPr>
              <w:t>POST /api/v1/proyectos/{p}/cancelar</w:t>
            </w:r>
          </w:p>
        </w:tc>
        <w:tc>
          <w:tcPr>
            <w:tcW w:type="dxa" w:w="3744"/>
            <w:vAlign w:val="center"/>
            <w:tcMar>
              <w:top w:w="70" w:type="dxa"/>
              <w:start w:w="80" w:type="dxa"/>
              <w:bottom w:w="70" w:type="dxa"/>
              <w:end w:w="80" w:type="dxa"/>
            </w:tcMar>
            <w:shd w:fill="EAF2F5"/>
          </w:tcPr>
          <w:p>
            <w:pPr>
              <w:spacing w:after="0"/>
              <w:jc w:val="left"/>
            </w:pPr>
            <w:r>
              <w:rPr>
                <w:rFonts w:ascii="Arial" w:hAnsi="Arial"/>
                <w:sz w:val="14"/>
              </w:rPr>
              <w:t>Cancela con motivo.</w:t>
            </w:r>
          </w:p>
        </w:tc>
        <w:tc>
          <w:tcPr>
            <w:tcW w:type="dxa" w:w="1728"/>
            <w:vAlign w:val="center"/>
            <w:tcMar>
              <w:top w:w="70" w:type="dxa"/>
              <w:start w:w="80" w:type="dxa"/>
              <w:bottom w:w="70" w:type="dxa"/>
              <w:end w:w="80" w:type="dxa"/>
            </w:tcMar>
            <w:shd w:fill="EAF2F5"/>
          </w:tcPr>
          <w:p>
            <w:pPr>
              <w:spacing w:after="0"/>
              <w:jc w:val="left"/>
            </w:pPr>
            <w:r>
              <w:rPr>
                <w:rFonts w:ascii="Arial" w:hAnsi="Arial"/>
                <w:sz w:val="14"/>
              </w:rPr>
              <w:t>200</w:t>
            </w:r>
          </w:p>
        </w:tc>
      </w:tr>
      <w:tr>
        <w:tc>
          <w:tcPr>
            <w:tcW w:type="dxa" w:w="4320"/>
            <w:vAlign w:val="center"/>
            <w:tcMar>
              <w:top w:w="70" w:type="dxa"/>
              <w:start w:w="80" w:type="dxa"/>
              <w:bottom w:w="70" w:type="dxa"/>
              <w:end w:w="80" w:type="dxa"/>
            </w:tcMar>
          </w:tcPr>
          <w:p>
            <w:pPr>
              <w:spacing w:after="0"/>
              <w:jc w:val="left"/>
            </w:pPr>
            <w:r>
              <w:rPr>
                <w:rFonts w:ascii="Arial" w:hAnsi="Arial"/>
                <w:sz w:val="14"/>
              </w:rPr>
              <w:t>GET /api/v1/sesion/token-antifalsificacion</w:t>
            </w:r>
          </w:p>
        </w:tc>
        <w:tc>
          <w:tcPr>
            <w:tcW w:type="dxa" w:w="3744"/>
            <w:vAlign w:val="center"/>
            <w:tcMar>
              <w:top w:w="70" w:type="dxa"/>
              <w:start w:w="80" w:type="dxa"/>
              <w:bottom w:w="70" w:type="dxa"/>
              <w:end w:w="80" w:type="dxa"/>
            </w:tcMar>
          </w:tcPr>
          <w:p>
            <w:pPr>
              <w:spacing w:after="0"/>
              <w:jc w:val="left"/>
            </w:pPr>
            <w:r>
              <w:rPr>
                <w:rFonts w:ascii="Arial" w:hAnsi="Arial"/>
                <w:sz w:val="14"/>
              </w:rPr>
              <w:t>Emite token y nombre de encabezado.</w:t>
            </w:r>
          </w:p>
        </w:tc>
        <w:tc>
          <w:tcPr>
            <w:tcW w:type="dxa" w:w="1728"/>
            <w:vAlign w:val="center"/>
            <w:tcMar>
              <w:top w:w="70" w:type="dxa"/>
              <w:start w:w="80" w:type="dxa"/>
              <w:bottom w:w="70" w:type="dxa"/>
              <w:end w:w="80" w:type="dxa"/>
            </w:tcMar>
          </w:tcPr>
          <w:p>
            <w:pPr>
              <w:spacing w:after="0"/>
              <w:jc w:val="left"/>
            </w:pPr>
            <w:r>
              <w:rPr>
                <w:rFonts w:ascii="Arial" w:hAnsi="Arial"/>
                <w:sz w:val="14"/>
              </w:rPr>
              <w:t>200</w:t>
            </w:r>
          </w:p>
        </w:tc>
      </w:tr>
    </w:tbl>
    <w:p>
      <w:bookmarkStart w:id="1018" w:name="sec_flujos"/>
      <w:pPr>
        <w:pStyle w:val="Ttulo2"/>
        <w:keepNext/>
      </w:pPr>
      <w:r>
        <w:t>FLUJOS DE INTEGRACIÓN</w:t>
      </w:r>
      <w:bookmarkEnd w:id="1018"/>
    </w:p>
    <w:p>
      <w:pPr>
        <w:pStyle w:val="Ttulo3"/>
        <w:keepNext/>
      </w:pPr>
      <w:r>
        <w:t>Flujo de listado y filtrado</w:t>
      </w:r>
    </w:p>
    <w:p>
      <w:pPr>
        <w:pStyle w:val="Listaconnmeros"/>
        <w:spacing w:after="40"/>
        <w:jc w:val="both"/>
      </w:pPr>
      <w:r>
        <w:t>ProyectosViewController verifica el permiso PRO_PROYECTOS y entrega la vista con departamentos, jefes y capacidades visuales.</w:t>
      </w:r>
    </w:p>
    <w:p>
      <w:pPr>
        <w:pStyle w:val="Listaconnmeros"/>
        <w:spacing w:after="40"/>
        <w:jc w:val="both"/>
      </w:pPr>
      <w:r>
        <w:t>proyectos.js ejecuta GET /api/v1/proyectos?incluirInactivos=false mediante ProyectosUI.api.</w:t>
      </w:r>
    </w:p>
    <w:p>
      <w:pPr>
        <w:pStyle w:val="Listaconnmeros"/>
        <w:spacing w:after="40"/>
        <w:jc w:val="both"/>
      </w:pPr>
      <w:r>
        <w:t>La API invoca ProyectoServicio.ListarVistaAsync; el servicio combina proyecto, departamento, jefe y saldo disponible.</w:t>
      </w:r>
    </w:p>
    <w:p>
      <w:pPr>
        <w:pStyle w:val="Listaconnmeros"/>
        <w:spacing w:after="40"/>
        <w:jc w:val="both"/>
      </w:pPr>
      <w:r>
        <w:t>El repositorio consulta app.Proyecto y devuelve entidades tipadas.</w:t>
      </w:r>
    </w:p>
    <w:p>
      <w:pPr>
        <w:pStyle w:val="Listaconnmeros"/>
        <w:spacing w:after="40"/>
        <w:jc w:val="both"/>
      </w:pPr>
      <w:r>
        <w:t>El navegador recibe ApiRespuesta.datos, aplica filtros locales y construye filas, etiquetas y barra de avance.</w:t>
      </w:r>
    </w:p>
    <w:p>
      <w:pPr>
        <w:pStyle w:val="Ttulo3"/>
        <w:keepNext/>
      </w:pPr>
      <w:r>
        <w:t>Flujo de creación y edición</w:t>
      </w:r>
    </w:p>
    <w:p>
      <w:pPr>
        <w:pStyle w:val="Listaconnmeros"/>
        <w:spacing w:after="40"/>
        <w:jc w:val="both"/>
      </w:pPr>
      <w:r>
        <w:t>El usuario abre el modal; Razor ya cargó departamentos y jefes válidos.</w:t>
      </w:r>
    </w:p>
    <w:p>
      <w:pPr>
        <w:pStyle w:val="Listaconnmeros"/>
        <w:spacing w:after="40"/>
        <w:jc w:val="both"/>
      </w:pPr>
      <w:r>
        <w:t>El script valida HTML5, convierte FormData a un objeto y envía POST o PUT con JSON.</w:t>
      </w:r>
    </w:p>
    <w:p>
      <w:pPr>
        <w:pStyle w:val="Listaconnmeros"/>
        <w:spacing w:after="40"/>
        <w:jc w:val="both"/>
      </w:pPr>
      <w:r>
        <w:t>ApiController valida GuardarProyectoDto. Los errores se devuelven por nombre de campo.</w:t>
      </w:r>
    </w:p>
    <w:p>
      <w:pPr>
        <w:pStyle w:val="Listaconnmeros"/>
        <w:spacing w:after="40"/>
        <w:jc w:val="both"/>
      </w:pPr>
      <w:r>
        <w:t>ProyectoServicio aplica ReglasProyecto, valida referencias, genera código y fija PLANIFICADO y avance 0.</w:t>
      </w:r>
    </w:p>
    <w:p>
      <w:pPr>
        <w:pStyle w:val="Listaconnmeros"/>
        <w:spacing w:after="40"/>
        <w:jc w:val="both"/>
      </w:pPr>
      <w:r>
        <w:t>ProyectoRepositorio ejecuta INSERT o UPDATE parametrizado y la API devuelve 201 o 200.</w:t>
      </w:r>
    </w:p>
    <w:p>
      <w:pPr>
        <w:pStyle w:val="Listaconnmeros"/>
        <w:spacing w:after="40"/>
        <w:jc w:val="both"/>
      </w:pPr>
      <w:r>
        <w:t>La interfaz cierra el modal, muestra un toast y recarga el listado.</w:t>
      </w:r>
    </w:p>
    <w:p>
      <w:pPr>
        <w:pStyle w:val="Ttulo3"/>
        <w:keepNext/>
      </w:pPr>
      <w:r>
        <w:t>Flujo de equipo y capacidad</w:t>
      </w:r>
    </w:p>
    <w:p>
      <w:pPr>
        <w:spacing w:after="100" w:line="252" w:lineRule="auto"/>
        <w:jc w:val="both"/>
      </w:pPr>
      <w:r>
        <w:t>La opción Equipo consulta primero las asignaciones y luego /capacidad. AsignacionProyectoServicio comprueba que el empleado tenga usuario activo, que las fechas estén dentro del proyecto, que no exista asignación activa duplicada y que la disponibilidad solapada no supere 100 %. El cálculo de capacidad combina dedicación, horas mensuales del contrato, duración, tareas planificadas y asignaciones simultáneas. El estado resultante es DISPONIBLE, CERCA_DEL_LIMITE o SOBRECARGADO.</w:t>
      </w:r>
    </w:p>
    <w:p>
      <w:pPr>
        <w:pStyle w:val="Ttulo3"/>
        <w:keepNext/>
      </w:pPr>
      <w:r>
        <w:t>Flujo de planificación y seguimiento</w:t>
      </w:r>
    </w:p>
    <w:p>
      <w:pPr>
        <w:spacing w:after="100" w:line="252" w:lineRule="auto"/>
        <w:jc w:val="both"/>
      </w:pPr>
      <w:r>
        <w:t>La pantalla contextual solicita un agregado único de planificación. El servicio arma la jerarquía fase–actividad–tarea–entregable, calcula pesos, avance real y avance planificado, detecta dependencias y adjunta capacidad del equipo. Los componentes de Resumen, Cronograma, Calendario, Plan de trabajo y Equipo se alimentan del mismo JSON; cada modificación vuelve a cargar el agregado para mantener consistencia visual.</w:t>
      </w:r>
    </w:p>
    <w:p>
      <w:pPr>
        <w:pStyle w:val="Ttulo3"/>
        <w:keepNext/>
      </w:pPr>
      <w:r>
        <w:t>Flujo de cierre</w:t>
      </w:r>
    </w:p>
    <w:p>
      <w:pPr>
        <w:spacing w:after="100" w:line="252" w:lineRule="auto"/>
        <w:jc w:val="both"/>
      </w:pPr>
      <w:r>
        <w:t>Antes de finalizar, GET finalizacion/validar comprueba estado, cobertura de 100 %, tareas completadas, actividades cerradas y entregables entregados o justificados. POST finalizar recalcula avance, guarda fecha real, fija FINALIZADO y cierra asignaciones activas. La cancelación requiere motivo, registra seguimiento y también cierra las asignaciones.</w:t>
      </w:r>
    </w:p>
    <w:p>
      <w:bookmarkStart w:id="1019" w:name="sec_validacion"/>
      <w:pPr>
        <w:pStyle w:val="Ttulo2"/>
        <w:keepNext/>
      </w:pPr>
      <w:r>
        <w:t>VALIDACIÓN, ERRORES Y CÓDIGOS HTTP</w:t>
      </w:r>
      <w:bookmarkEnd w:id="1019"/>
    </w:p>
    <w:p>
      <w:pPr>
        <w:spacing w:after="100" w:line="252" w:lineRule="auto"/>
        <w:jc w:val="both"/>
      </w:pPr>
      <w:r>
        <w:t>Los códigos HTTP se usan con semántica: 200 para consultas y actualizaciones, 201 para creación, 204 para eliminaciones sin cuerpo, 400 para validación, 401 para sesión ausente, 403 para permiso insuficiente, 404 para recurso inexistente, 409 para conflictos de negocio y 500 para errores no controlados. El cliente no depende del texto del estado: interpreta respuesta.ok y exito, y muestra mensaje y errores por campo.</w:t>
      </w:r>
    </w:p>
    <w:p>
      <w:bookmarkStart w:id="1020" w:name="sec_codigo"/>
      <w:pPr>
        <w:pStyle w:val="Ttulo1"/>
        <w:keepNext/>
      </w:pPr>
      <w:r>
        <w:t>IMPLEMENTACIÓN TÉCNICA Y FRAGMENTOS CLAVE</w:t>
      </w:r>
      <w:bookmarkEnd w:id="1020"/>
    </w:p>
    <w:p>
      <w:pPr>
        <w:spacing w:after="100" w:line="252" w:lineRule="auto"/>
        <w:jc w:val="both"/>
      </w:pPr>
      <w:r>
        <w:t>Los siguientes fragmentos se seleccionaron exclusivamente del módulo de Proyectos y muestran el contrato de respuesta, los endpoints, la llamada desde JavaScript, la autorización y la persistencia SQL Server.</w:t>
      </w:r>
    </w:p>
    <w:p>
      <w:pPr>
        <w:sectPr>
          <w:footerReference w:type="even" r:id="rId34"/>
          <w:footerReference w:type="default" r:id="rId35"/>
          <w:endnotePr>
            <w:numFmt w:val="decimal"/>
          </w:endnotePr>
          <w:pgSz w:w="11909" w:h="16834"/>
          <w:pgMar w:top="1008" w:right="1296" w:bottom="936" w:left="1296"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pgNumType w:start="1"/>
        </w:sectPr>
      </w:pPr>
    </w:p>
    <w:p>
      <w:bookmarkStart w:id="1021" w:name="tbl5"/>
      <w:pPr>
        <w:pStyle w:val="TableCaption"/>
        <w:keepNext/>
      </w:pPr>
      <w:r>
        <w:t>Tabla 5. Respuesta estándar y configuración de validación API</w:t>
      </w:r>
      <w:bookmarkEnd w:id="1021"/>
    </w:p>
    <w:tbl>
      <w:tblPr>
        <w:tblStyle w:val="Tablaconcuadrcula"/>
        <w:tblW w:type="auto" w:w="0"/>
        <w:jc w:val="center"/>
        <w:tblLayout w:type="fixed"/>
        <w:tblLook w:firstColumn="1" w:firstRow="1" w:lastColumn="0" w:lastRow="0" w:noHBand="0" w:noVBand="1" w:val="04A0"/>
      </w:tblPr>
      <w:tblGrid>
        <w:gridCol w:w="14962"/>
      </w:tblGrid>
      <w:tr>
        <w:tc>
          <w:tcPr>
            <w:tcW w:type="dxa" w:w="12960"/>
            <w:shd w:fill="F8FAFB"/>
            <w:tcMar>
              <w:top w:w="120" w:type="dxa"/>
              <w:start w:w="140" w:type="dxa"/>
              <w:bottom w:w="120" w:type="dxa"/>
              <w:end w:w="140" w:type="dxa"/>
            </w:tcMar>
          </w:tcPr>
          <w:p>
            <w:pPr>
              <w:pStyle w:val="CodeSmall"/>
              <w:spacing w:after="0" w:line="221" w:lineRule="auto"/>
            </w:pPr>
            <w:r>
              <w:rPr>
                <w:rFonts w:ascii="Consolas" w:hAnsi="Consolas"/>
                <w:color w:val="141E28"/>
                <w:sz w:val="14"/>
              </w:rPr>
              <w:t>public sealed class ApiRespuesta&lt;T&gt;</w:t>
              <w:br/>
              <w:t>{</w:t>
              <w:br/>
              <w:t xml:space="preserve">    public bool Exito { get; init; }</w:t>
              <w:br/>
              <w:t xml:space="preserve">    public string Mensaje { get; init; } = "";</w:t>
              <w:br/>
              <w:t xml:space="preserve">    public T? Datos { get; init; }</w:t>
              <w:br/>
              <w:t xml:space="preserve">    public IDictionary&lt;string, string[]&gt;? Errores { get; init; }</w:t>
              <w:br/>
              <w:br/>
              <w:t xml:space="preserve">    public static ApiRespuesta&lt;T&gt; Correcto(T datos, string mensaje = "Operación completada correctamente.")</w:t>
              <w:br/>
              <w:t xml:space="preserve">        =&gt; new() { Exito = true, Mensaje = mensaje, Datos = datos };</w:t>
              <w:br/>
              <w:t xml:space="preserve">    public static ApiRespuesta&lt;T&gt; Fallo(string mensaje, IDictionary&lt;string, string[]&gt;? errores = null)</w:t>
              <w:br/>
              <w:t xml:space="preserve">        =&gt; new() { Exito = false, Mensaje = mensaje, Errores = errores };</w:t>
              <w:br/>
              <w:t>}</w:t>
              <w:br/>
              <w:br/>
              <w:t>builder.Services.AddControllersWithViews().AddJsonOptions(o =&gt;</w:t>
              <w:br/>
              <w:t xml:space="preserve">    o.JsonSerializerOptions.PropertyNamingPolicy = JsonNamingPolicy.CamelCase);</w:t>
              <w:br/>
              <w:t>builder.Services.Configure&lt;ApiBehaviorOptions&gt;(o =&gt;</w:t>
              <w:br/>
              <w:t>{</w:t>
              <w:br/>
              <w:t xml:space="preserve">    o.InvalidModelStateResponseFactory = contexto =&gt;</w:t>
              <w:br/>
              <w:t xml:space="preserve">        new BadRequestObjectResult(ApiRespuesta&lt;object&gt;.Fallo(</w:t>
              <w:br/>
              <w:t xml:space="preserve">            "Revise los campos señalados.",</w:t>
              <w:br/>
              <w:t xml:space="preserve">            contexto.ModelState.Where(x =&gt; x.Value?.Errors.Count &gt; 0)</w:t>
              <w:br/>
              <w:t xml:space="preserve">              .ToDictionary(x =&gt; x.Key, x =&gt; x.Value!.Errors.Select(e =&gt; e.ErrorMessage).ToArray())));</w:t>
              <w:br/>
              <w:t>});</w:t>
            </w:r>
          </w:p>
        </w:tc>
      </w:tr>
    </w:tbl>
    <w:p>
      <w:r>
        <w:br w:type="page"/>
      </w:r>
    </w:p>
    <w:p>
      <w:bookmarkStart w:id="1022" w:name="tbl6"/>
      <w:pPr>
        <w:pStyle w:val="TableCaption"/>
        <w:keepNext/>
      </w:pPr>
      <w:r>
        <w:t>Tabla 6. CRUD REST de proyectos en ProyectosController</w:t>
      </w:r>
      <w:bookmarkEnd w:id="1022"/>
    </w:p>
    <w:tbl>
      <w:tblPr>
        <w:tblStyle w:val="Tablaconcuadrcula"/>
        <w:tblW w:type="auto" w:w="0"/>
        <w:jc w:val="center"/>
        <w:tblLayout w:type="fixed"/>
        <w:tblLook w:firstColumn="1" w:firstRow="1" w:lastColumn="0" w:lastRow="0" w:noHBand="0" w:noVBand="1" w:val="04A0"/>
      </w:tblPr>
      <w:tblGrid>
        <w:gridCol w:w="14962"/>
      </w:tblGrid>
      <w:tr>
        <w:tc>
          <w:tcPr>
            <w:tcW w:type="dxa" w:w="12960"/>
            <w:shd w:fill="F8FAFB"/>
            <w:tcMar>
              <w:top w:w="120" w:type="dxa"/>
              <w:start w:w="140" w:type="dxa"/>
              <w:bottom w:w="120" w:type="dxa"/>
              <w:end w:w="140" w:type="dxa"/>
            </w:tcMar>
          </w:tcPr>
          <w:p>
            <w:pPr>
              <w:pStyle w:val="CodeSmall"/>
              <w:spacing w:after="0" w:line="221" w:lineRule="auto"/>
            </w:pPr>
            <w:r>
              <w:rPr>
                <w:rFonts w:ascii="Consolas" w:hAnsi="Consolas"/>
                <w:color w:val="141E28"/>
                <w:sz w:val="14"/>
              </w:rPr>
              <w:t>[ApiController, Route("api/v1/proyectos")]</w:t>
              <w:br/>
              <w:t>public sealed class ProyectosController : ControllerBase</w:t>
              <w:br/>
              <w:t>{</w:t>
              <w:br/>
              <w:t xml:space="preserve">    [HttpGet, PermisoRequerido("PRO_PROYECTOS")]</w:t>
              <w:br/>
              <w:t xml:space="preserve">    public async Task&lt;IActionResult&gt; Listar([FromQuery] bool incluirInactivos = false)</w:t>
              <w:br/>
              <w:t xml:space="preserve">        =&gt; Ok(ApiRespuesta&lt;IReadOnlyCollection&lt;ProyectoListadoVm&gt;&gt;.Correcto(</w:t>
              <w:br/>
              <w:t xml:space="preserve">            await _servicio.ListarVistaAsync(incluirInactivos)));</w:t>
              <w:br/>
              <w:br/>
              <w:t xml:space="preserve">    [HttpPost, ValidateAntiForgeryToken, PermisoRequerido("PRO_PROYECTOS", PermisoAccion.Crear)]</w:t>
              <w:br/>
              <w:t xml:space="preserve">    public async Task&lt;IActionResult&gt; Crear(GuardarProyectoDto dto)</w:t>
              <w:br/>
              <w:t xml:space="preserve">    {</w:t>
              <w:br/>
              <w:t xml:space="preserve">        var p = await _servicio.CrearAsync(dto, UsuarioActual);</w:t>
              <w:br/>
              <w:t xml:space="preserve">        return CreatedAtAction(nameof(Obtener), new { codigo = p.Codigo },</w:t>
              <w:br/>
              <w:t xml:space="preserve">            ApiRespuesta&lt;Proyecto&gt;.Correcto(p, "Proyecto creado correctamente."));</w:t>
              <w:br/>
              <w:t xml:space="preserve">    }</w:t>
              <w:br/>
              <w:br/>
              <w:t xml:space="preserve">    [HttpPut("{codigo}"), ValidateAntiForgeryToken, PermisoRequerido("PRO_PROYECTOS", PermisoAccion.Editar)]</w:t>
              <w:br/>
              <w:t xml:space="preserve">    public async Task&lt;IActionResult&gt; Actualizar(string codigo, GuardarProyectoDto dto)</w:t>
              <w:br/>
              <w:t xml:space="preserve">        =&gt; Ok(ApiRespuesta&lt;Proyecto&gt;.Correcto(</w:t>
              <w:br/>
              <w:t xml:space="preserve">            await _servicio.ActualizarAsync(codigo, dto, UsuarioActual),</w:t>
              <w:br/>
              <w:t xml:space="preserve">            "Proyecto actualizado correctamente."));</w:t>
              <w:br/>
              <w:br/>
              <w:t xml:space="preserve">    [HttpPatch("{codigo}/activo"), ValidateAntiForgeryToken,</w:t>
              <w:br/>
              <w:t xml:space="preserve">     PermisoRequerido("PRO_PROYECTOS", PermisoAccion.Eliminar)]</w:t>
              <w:br/>
              <w:t xml:space="preserve">    public async Task&lt;IActionResult&gt; CambiarActivo(string codigo, CambiarActivoProyectoDto dto)</w:t>
              <w:br/>
              <w:t xml:space="preserve">        =&gt; Ok(ApiRespuesta&lt;Proyecto&gt;.Correcto(</w:t>
              <w:br/>
              <w:t xml:space="preserve">            await _servicio.CambiarActivoAsync(codigo, dto, UsuarioActual)));</w:t>
              <w:br/>
              <w:t>}</w:t>
            </w:r>
          </w:p>
        </w:tc>
      </w:tr>
    </w:tbl>
    <w:p>
      <w:r>
        <w:br w:type="page"/>
      </w:r>
    </w:p>
    <w:p>
      <w:bookmarkStart w:id="1023" w:name="tbl7"/>
      <w:pPr>
        <w:pStyle w:val="TableCaption"/>
        <w:keepNext/>
      </w:pPr>
      <w:r>
        <w:t>Tabla 7. Cliente HTTP común con fetch, JSON y token CSRF</w:t>
      </w:r>
      <w:bookmarkEnd w:id="1023"/>
    </w:p>
    <w:tbl>
      <w:tblPr>
        <w:tblStyle w:val="Tablaconcuadrcula"/>
        <w:tblW w:type="auto" w:w="0"/>
        <w:jc w:val="center"/>
        <w:tblLayout w:type="fixed"/>
        <w:tblLook w:firstColumn="1" w:firstRow="1" w:lastColumn="0" w:lastRow="0" w:noHBand="0" w:noVBand="1" w:val="04A0"/>
      </w:tblPr>
      <w:tblGrid>
        <w:gridCol w:w="14962"/>
      </w:tblGrid>
      <w:tr>
        <w:tc>
          <w:tcPr>
            <w:tcW w:type="dxa" w:w="12960"/>
            <w:shd w:fill="F8FAFB"/>
            <w:tcMar>
              <w:top w:w="120" w:type="dxa"/>
              <w:start w:w="140" w:type="dxa"/>
              <w:bottom w:w="120" w:type="dxa"/>
              <w:end w:w="140" w:type="dxa"/>
            </w:tcMar>
          </w:tcPr>
          <w:p>
            <w:pPr>
              <w:pStyle w:val="CodeSmall"/>
              <w:spacing w:after="0" w:line="221" w:lineRule="auto"/>
            </w:pPr>
            <w:r>
              <w:rPr>
                <w:rFonts w:ascii="Consolas" w:hAnsi="Consolas"/>
                <w:color w:val="141E28"/>
                <w:sz w:val="14"/>
              </w:rPr>
              <w:t>const token = () =&gt;</w:t>
              <w:br/>
              <w:t xml:space="preserve">    document.querySelector('.csrf-token input[name="__RequestVerificationToken"]')?.value || '';</w:t>
              <w:br/>
              <w:br/>
              <w:t>async function api(url, opciones = {}) {</w:t>
              <w:br/>
              <w:t xml:space="preserve">    const config = {</w:t>
              <w:br/>
              <w:t xml:space="preserve">        credentials: 'same-origin',</w:t>
              <w:br/>
              <w:t xml:space="preserve">        ...opciones,</w:t>
              <w:br/>
              <w:t xml:space="preserve">        headers: { Accept: 'application/json', ...(opciones.headers || {}) }</w:t>
              <w:br/>
              <w:t xml:space="preserve">    };</w:t>
              <w:br/>
              <w:t xml:space="preserve">    if (config.body &amp;&amp; !(config.body instanceof FormData))</w:t>
              <w:br/>
              <w:t xml:space="preserve">        config.headers['Content-Type'] = 'application/json';</w:t>
              <w:br/>
              <w:t xml:space="preserve">    if (!['GET', 'HEAD'].includes((config.method || 'GET').toUpperCase()))</w:t>
              <w:br/>
              <w:t xml:space="preserve">        config.headers['X-CSRF-TOKEN'] = token();</w:t>
              <w:br/>
              <w:br/>
              <w:t xml:space="preserve">    const respuesta = await fetch(url, config);</w:t>
              <w:br/>
              <w:t xml:space="preserve">    const tipo = respuesta.headers.get('content-type') || '';</w:t>
              <w:br/>
              <w:t xml:space="preserve">    const json = tipo.includes('json') ? await respuesta.json() : null;</w:t>
              <w:br/>
              <w:t xml:space="preserve">    if (!respuesta.ok || json?.exito === false) {</w:t>
              <w:br/>
              <w:t xml:space="preserve">        const error = new Error(json?.mensaje || `Operación no completada (${respuesta.status}).`);</w:t>
              <w:br/>
              <w:t xml:space="preserve">        error.errores = json?.errores || {};</w:t>
              <w:br/>
              <w:t xml:space="preserve">        error.estadoHttp = respuesta.status;</w:t>
              <w:br/>
              <w:t xml:space="preserve">        throw error;</w:t>
              <w:br/>
              <w:t xml:space="preserve">    }</w:t>
              <w:br/>
              <w:t xml:space="preserve">    return json?.datos ?? json;</w:t>
              <w:br/>
              <w:t>}</w:t>
              <w:br/>
              <w:br/>
              <w:t>// Uso desde proyectos.js</w:t>
              <w:br/>
              <w:t>proyectos = await ProyectosUI.api(`/api/v1/proyectos?incluirInactivos=${incluir}`);</w:t>
            </w:r>
          </w:p>
        </w:tc>
      </w:tr>
    </w:tbl>
    <w:p>
      <w:r>
        <w:br w:type="page"/>
      </w:r>
    </w:p>
    <w:p>
      <w:bookmarkStart w:id="1024" w:name="tbl8"/>
      <w:pPr>
        <w:pStyle w:val="TableCaption"/>
        <w:keepNext/>
      </w:pPr>
      <w:r>
        <w:t>Tabla 8. API de asignaciones y cálculo de capacidad</w:t>
      </w:r>
      <w:bookmarkEnd w:id="1024"/>
    </w:p>
    <w:tbl>
      <w:tblPr>
        <w:tblStyle w:val="Tablaconcuadrcula"/>
        <w:tblW w:type="auto" w:w="0"/>
        <w:jc w:val="center"/>
        <w:tblLayout w:type="fixed"/>
        <w:tblLook w:firstColumn="1" w:firstRow="1" w:lastColumn="0" w:lastRow="0" w:noHBand="0" w:noVBand="1" w:val="04A0"/>
      </w:tblPr>
      <w:tblGrid>
        <w:gridCol w:w="14962"/>
      </w:tblGrid>
      <w:tr>
        <w:tc>
          <w:tcPr>
            <w:tcW w:type="dxa" w:w="12960"/>
            <w:shd w:fill="F8FAFB"/>
            <w:tcMar>
              <w:top w:w="120" w:type="dxa"/>
              <w:start w:w="140" w:type="dxa"/>
              <w:bottom w:w="120" w:type="dxa"/>
              <w:end w:w="140" w:type="dxa"/>
            </w:tcMar>
          </w:tcPr>
          <w:p>
            <w:pPr>
              <w:pStyle w:val="CodeSmall"/>
              <w:spacing w:after="0" w:line="221" w:lineRule="auto"/>
            </w:pPr>
            <w:r>
              <w:rPr>
                <w:rFonts w:ascii="Consolas" w:hAnsi="Consolas"/>
                <w:color w:val="141E28"/>
                <w:sz w:val="14"/>
              </w:rPr>
              <w:t>[ApiController, Route("api/v1/proyectos/{codigoProyecto}/empleados")]</w:t>
              <w:br/>
              <w:t>public sealed class AsignacionesProyectoController : ControllerBase</w:t>
              <w:br/>
              <w:t>{</w:t>
              <w:br/>
              <w:t xml:space="preserve">    [HttpGet("capacidad"), PermisoRequerido("PRO_ASIGNAR")]</w:t>
              <w:br/>
              <w:t xml:space="preserve">    public async Task&lt;IActionResult&gt; Capacidad(string codigoProyecto)</w:t>
              <w:br/>
              <w:t xml:space="preserve">        =&gt; Ok(ApiRespuesta&lt;IReadOnlyCollection&lt;CapacidadEmpleadoProyectoVm&gt;&gt;.Correcto(</w:t>
              <w:br/>
              <w:t xml:space="preserve">            await _servicio.EquipoAsync(codigoProyecto)));</w:t>
              <w:br/>
              <w:br/>
              <w:t xml:space="preserve">    [HttpPost, ValidateAntiForgeryToken, PermisoRequerido("PRO_ASIGNAR", PermisoAccion.Crear)]</w:t>
              <w:br/>
              <w:t xml:space="preserve">    public async Task&lt;IActionResult&gt; Crear(string codigoProyecto, GuardarAsignacionDto dto)</w:t>
              <w:br/>
              <w:t xml:space="preserve">        =&gt; StatusCode(201, ApiRespuesta&lt;AsignacionProyecto&gt;.Correcto(</w:t>
              <w:br/>
              <w:t xml:space="preserve">            await _servicio.CrearAsync(codigoProyecto, dto, Usuario),</w:t>
              <w:br/>
              <w:t xml:space="preserve">            "Empleado asignado correctamente."));</w:t>
              <w:br/>
              <w:br/>
              <w:t xml:space="preserve">    [HttpDelete("{codigoEmpleado}"), ValidateAntiForgeryToken,</w:t>
              <w:br/>
              <w:t xml:space="preserve">     PermisoRequerido("PRO_ASIGNAR", PermisoAccion.Eliminar)]</w:t>
              <w:br/>
              <w:t xml:space="preserve">    public async Task&lt;IActionResult&gt; Retirar(string codigoProyecto, string codigoEmpleado)</w:t>
              <w:br/>
              <w:t xml:space="preserve">    {</w:t>
              <w:br/>
              <w:t xml:space="preserve">        await _servicio.RetirarAsync(codigoProyecto, codigoEmpleado, Usuario);</w:t>
              <w:br/>
              <w:t xml:space="preserve">        return NoContent();</w:t>
              <w:br/>
              <w:t xml:space="preserve">    }</w:t>
              <w:br/>
              <w:t>}</w:t>
              <w:br/>
              <w:br/>
              <w:t>// Regla principal</w:t>
              <w:br/>
              <w:t>var disponibilidadUsada = await _asignaciones.DedicacionSolapadaAsync(</w:t>
              <w:br/>
              <w:t xml:space="preserve">    dto.CodigoEmpleado, Utc(dto.FechaInicio), Utc(dto.FechaFin));</w:t>
              <w:br/>
              <w:t>ReglasProyecto.ValidarAsignacion(dto, disponibilidadUsada);</w:t>
            </w:r>
          </w:p>
        </w:tc>
      </w:tr>
    </w:tbl>
    <w:p>
      <w:r>
        <w:br w:type="page"/>
      </w:r>
    </w:p>
    <w:p>
      <w:bookmarkStart w:id="1025" w:name="tbl9"/>
      <w:pPr>
        <w:pStyle w:val="TableCaption"/>
        <w:keepNext/>
      </w:pPr>
      <w:r>
        <w:t>Tabla 9. API contextual de planificación</w:t>
      </w:r>
      <w:bookmarkEnd w:id="1025"/>
    </w:p>
    <w:tbl>
      <w:tblPr>
        <w:tblStyle w:val="Tablaconcuadrcula"/>
        <w:tblW w:type="auto" w:w="0"/>
        <w:jc w:val="center"/>
        <w:tblLayout w:type="fixed"/>
        <w:tblLook w:firstColumn="1" w:firstRow="1" w:lastColumn="0" w:lastRow="0" w:noHBand="0" w:noVBand="1" w:val="04A0"/>
      </w:tblPr>
      <w:tblGrid>
        <w:gridCol w:w="14962"/>
      </w:tblGrid>
      <w:tr>
        <w:tc>
          <w:tcPr>
            <w:tcW w:type="dxa" w:w="12960"/>
            <w:shd w:fill="F8FAFB"/>
            <w:tcMar>
              <w:top w:w="120" w:type="dxa"/>
              <w:start w:w="140" w:type="dxa"/>
              <w:bottom w:w="120" w:type="dxa"/>
              <w:end w:w="140" w:type="dxa"/>
            </w:tcMar>
          </w:tcPr>
          <w:p>
            <w:pPr>
              <w:pStyle w:val="CodeSmall"/>
              <w:spacing w:after="0" w:line="221" w:lineRule="auto"/>
            </w:pPr>
            <w:r>
              <w:rPr>
                <w:rFonts w:ascii="Consolas" w:hAnsi="Consolas"/>
                <w:color w:val="141E28"/>
                <w:sz w:val="14"/>
              </w:rPr>
              <w:t>[ApiController, Route("api/v1/proyectos/{codigoProyecto}/planificacion")]</w:t>
              <w:br/>
              <w:t>public sealed class PlanificacionProyectoController : ControllerBase</w:t>
              <w:br/>
              <w:t>{</w:t>
              <w:br/>
              <w:t xml:space="preserve">    [HttpGet, PermisoRequerido("PRO_SEGUIMIENTO")]</w:t>
              <w:br/>
              <w:t xml:space="preserve">    public async Task&lt;IActionResult&gt; Obtener(string codigoProyecto)</w:t>
              <w:br/>
              <w:t xml:space="preserve">        =&gt; Ok(ApiRespuesta&lt;PlanificacionProyectoVm&gt;.Correcto(</w:t>
              <w:br/>
              <w:t xml:space="preserve">            await servicio.ObtenerAsync(codigoProyecto)));</w:t>
              <w:br/>
              <w:br/>
              <w:t xml:space="preserve">    [HttpPost("fases"), ValidateAntiForgeryToken,</w:t>
              <w:br/>
              <w:t xml:space="preserve">     PermisoRequerido("PRO_SEGUIMIENTO", PermisoAccion.Crear)]</w:t>
              <w:br/>
              <w:t xml:space="preserve">    public async Task&lt;IActionResult&gt; CrearFase(string codigoProyecto, GuardarFaseProyectoDto dto)</w:t>
              <w:br/>
              <w:t xml:space="preserve">        =&gt; StatusCode(201, ApiRespuesta&lt;FaseProyecto&gt;.Correcto(</w:t>
              <w:br/>
              <w:t xml:space="preserve">            await servicio.CrearFaseAsync(codigoProyecto, dto, Usuario)));</w:t>
              <w:br/>
              <w:br/>
              <w:t xml:space="preserve">    [HttpPost("actividades/{codigoActividad}/tareas"), ValidateAntiForgeryToken,</w:t>
              <w:br/>
              <w:t xml:space="preserve">     PermisoRequerido("PRO_SEGUIMIENTO", PermisoAccion.Crear)]</w:t>
              <w:br/>
              <w:t xml:space="preserve">    public async Task&lt;IActionResult&gt; CrearTarea(</w:t>
              <w:br/>
              <w:t xml:space="preserve">        string codigoProyecto, string codigoActividad, GuardarTareaProyectoDto dto)</w:t>
              <w:br/>
              <w:t xml:space="preserve">        =&gt; StatusCode(201, ApiRespuesta&lt;TareaProyecto&gt;.Correcto(</w:t>
              <w:br/>
              <w:t xml:space="preserve">            await servicio.CrearTareaAsync(codigoProyecto, codigoActividad, dto, Usuario)));</w:t>
              <w:br/>
              <w:br/>
              <w:t xml:space="preserve">    [HttpPatch("tareas/{codigoTarea}/estado"), ValidateAntiForgeryToken,</w:t>
              <w:br/>
              <w:t xml:space="preserve">     PermisoRequerido("PRO_SEGUIMIENTO", PermisoAccion.Editar)]</w:t>
              <w:br/>
              <w:t xml:space="preserve">    public async Task&lt;IActionResult&gt; EstadoTarea(</w:t>
              <w:br/>
              <w:t xml:space="preserve">        string codigoProyecto, string codigoTarea, CambiarEstadoTareaDto dto)</w:t>
              <w:br/>
              <w:t xml:space="preserve">        =&gt; Ok(ApiRespuesta&lt;TareaProyecto&gt;.Correcto(</w:t>
              <w:br/>
              <w:t xml:space="preserve">            await servicio.CambiarEstadoTareaAsync(codigoProyecto, codigoTarea, dto.Estado, Usuario)));</w:t>
              <w:br/>
              <w:t>}</w:t>
            </w:r>
          </w:p>
        </w:tc>
      </w:tr>
    </w:tbl>
    <w:p>
      <w:r>
        <w:br w:type="page"/>
      </w:r>
    </w:p>
    <w:p>
      <w:bookmarkStart w:id="1026" w:name="tbl10"/>
      <w:pPr>
        <w:pStyle w:val="TableCaption"/>
        <w:keepNext/>
      </w:pPr>
      <w:r>
        <w:t>Tabla 10. Autorización por permisos y manejo uniforme de errores</w:t>
      </w:r>
      <w:bookmarkEnd w:id="1026"/>
    </w:p>
    <w:tbl>
      <w:tblPr>
        <w:tblStyle w:val="Tablaconcuadrcula"/>
        <w:tblW w:type="auto" w:w="0"/>
        <w:jc w:val="center"/>
        <w:tblLayout w:type="fixed"/>
        <w:tblLook w:firstColumn="1" w:firstRow="1" w:lastColumn="0" w:lastRow="0" w:noHBand="0" w:noVBand="1" w:val="04A0"/>
      </w:tblPr>
      <w:tblGrid>
        <w:gridCol w:w="14962"/>
      </w:tblGrid>
      <w:tr>
        <w:tc>
          <w:tcPr>
            <w:tcW w:type="dxa" w:w="12960"/>
            <w:shd w:fill="F8FAFB"/>
            <w:tcMar>
              <w:top w:w="120" w:type="dxa"/>
              <w:start w:w="140" w:type="dxa"/>
              <w:bottom w:w="120" w:type="dxa"/>
              <w:end w:w="140" w:type="dxa"/>
            </w:tcMar>
          </w:tcPr>
          <w:p>
            <w:pPr>
              <w:pStyle w:val="CodeSmall"/>
              <w:spacing w:after="0" w:line="221" w:lineRule="auto"/>
            </w:pPr>
            <w:r>
              <w:rPr>
                <w:rFonts w:ascii="Consolas" w:hAnsi="Consolas"/>
                <w:color w:val="141E28"/>
                <w:sz w:val="14"/>
              </w:rPr>
              <w:t>public sealed class PermisoRequeridoAttribute : Attribute, IAsyncAuthorizationFilter</w:t>
              <w:br/>
              <w:t>{</w:t>
              <w:br/>
              <w:t xml:space="preserve">    public Task OnAuthorizationAsync(AuthorizationFilterContext context)</w:t>
              <w:br/>
              <w:t xml:space="preserve">    {</w:t>
              <w:br/>
              <w:t xml:space="preserve">        var sesion = context.HttpContext.Session;</w:t>
              <w:br/>
              <w:t xml:space="preserve">        if (string.IsNullOrWhiteSpace(sesion.GetString("usuarioLogueado"))) {</w:t>
              <w:br/>
              <w:t xml:space="preserve">            context.Result = new UnauthorizedObjectResult(</w:t>
              <w:br/>
              <w:t xml:space="preserve">                ApiRespuesta&lt;object&gt;.Fallo("La sesión no es válida."));</w:t>
              <w:br/>
              <w:t xml:space="preserve">            return Task.CompletedTask;</w:t>
              <w:br/>
              <w:t xml:space="preserve">        }</w:t>
              <w:br/>
              <w:t xml:space="preserve">        var perfil = sesion.GetString("perfilCodigo") ?? "";</w:t>
              <w:br/>
              <w:t xml:space="preserve">        var permisos = context.HttpContext.RequestServices.GetRequiredService&lt;PermisoDAO&gt;();</w:t>
              <w:br/>
              <w:t xml:space="preserve">        if (!permisos.TienePermiso(perfil, _opcion, _accion))</w:t>
              <w:br/>
              <w:t xml:space="preserve">            context.Result = new ObjectResult(ApiRespuesta&lt;object&gt;.Fallo(</w:t>
              <w:br/>
              <w:t xml:space="preserve">                "No tiene permiso para realizar esta operación.")) { StatusCode = 403 };</w:t>
              <w:br/>
              <w:t xml:space="preserve">        return Task.CompletedTask;</w:t>
              <w:br/>
              <w:t xml:space="preserve">    }</w:t>
              <w:br/>
              <w:t>}</w:t>
              <w:br/>
              <w:br/>
              <w:t>public async Task InvokeAsync(HttpContext contexto)</w:t>
              <w:br/>
              <w:t>{</w:t>
              <w:br/>
              <w:t xml:space="preserve">    try { await _siguiente(contexto); }</w:t>
              <w:br/>
              <w:t xml:space="preserve">    catch (ExcepcionNegocio ex) {</w:t>
              <w:br/>
              <w:t xml:space="preserve">        contexto.Response.StatusCode = ex.CodigoHttp;</w:t>
              <w:br/>
              <w:t xml:space="preserve">        await contexto.Response.WriteAsJsonAsync(</w:t>
              <w:br/>
              <w:t xml:space="preserve">            ApiRespuesta&lt;object&gt;.Fallo(ex.Message, ex.Errores));</w:t>
              <w:br/>
              <w:t xml:space="preserve">    }</w:t>
              <w:br/>
              <w:t xml:space="preserve">    catch (Exception ex) {</w:t>
              <w:br/>
              <w:t xml:space="preserve">        _logger.LogError(ex, "Error en {Metodo} {Ruta}", contexto.Request.Method, contexto.Request.Path);</w:t>
              <w:br/>
              <w:t xml:space="preserve">        contexto.Response.StatusCode = 500;</w:t>
              <w:br/>
              <w:t xml:space="preserve">        await contexto.Response.WriteAsJsonAsync(</w:t>
              <w:br/>
              <w:t xml:space="preserve">            ApiRespuesta&lt;object&gt;.Fallo("Ocurrió un error interno. Intente nuevamente."));</w:t>
              <w:br/>
              <w:t xml:space="preserve">    }</w:t>
              <w:br/>
              <w:t>}</w:t>
            </w:r>
          </w:p>
        </w:tc>
      </w:tr>
    </w:tbl>
    <w:p>
      <w:r>
        <w:br w:type="page"/>
      </w:r>
    </w:p>
    <w:p>
      <w:bookmarkStart w:id="1027" w:name="tbl11"/>
      <w:pPr>
        <w:pStyle w:val="TableCaption"/>
        <w:keepNext/>
      </w:pPr>
      <w:r>
        <w:t>Tabla 11. Servicio y repositorio SQL Server</w:t>
      </w:r>
      <w:bookmarkEnd w:id="1027"/>
    </w:p>
    <w:tbl>
      <w:tblPr>
        <w:tblStyle w:val="Tablaconcuadrcula"/>
        <w:tblW w:type="auto" w:w="0"/>
        <w:jc w:val="center"/>
        <w:tblLayout w:type="fixed"/>
        <w:tblLook w:firstColumn="1" w:firstRow="1" w:lastColumn="0" w:lastRow="0" w:noHBand="0" w:noVBand="1" w:val="04A0"/>
      </w:tblPr>
      <w:tblGrid>
        <w:gridCol w:w="14962"/>
      </w:tblGrid>
      <w:tr>
        <w:tc>
          <w:tcPr>
            <w:tcW w:type="dxa" w:w="12960"/>
            <w:shd w:fill="F8FAFB"/>
            <w:tcMar>
              <w:top w:w="120" w:type="dxa"/>
              <w:start w:w="140" w:type="dxa"/>
              <w:bottom w:w="120" w:type="dxa"/>
              <w:end w:w="140" w:type="dxa"/>
            </w:tcMar>
          </w:tcPr>
          <w:p>
            <w:pPr>
              <w:pStyle w:val="CodeSmall"/>
              <w:spacing w:after="0" w:line="221" w:lineRule="auto"/>
            </w:pPr>
            <w:r>
              <w:rPr>
                <w:rFonts w:ascii="Consolas" w:hAnsi="Consolas"/>
                <w:color w:val="141E28"/>
                <w:sz w:val="14"/>
              </w:rPr>
              <w:t>public async Task&lt;Proyecto&gt; CrearAsync(GuardarProyectoDto dto, string usuario)</w:t>
              <w:br/>
              <w:t>{</w:t>
              <w:br/>
              <w:t xml:space="preserve">    ReglasProyecto.Validar(dto);</w:t>
              <w:br/>
              <w:t xml:space="preserve">    ValidarReferencias(dto);</w:t>
              <w:br/>
              <w:t xml:space="preserve">    var codigo = string.IsNullOrWhiteSpace(dto.Codigo)</w:t>
              <w:br/>
              <w:t xml:space="preserve">        ? _codigos.GenerarCodigo("gepro_proyec", "CODIGO")</w:t>
              <w:br/>
              <w:t xml:space="preserve">        : N(dto.Codigo);</w:t>
              <w:br/>
              <w:t xml:space="preserve">    if (await _proyectos.ExisteCodigoAsync(codigo))</w:t>
              <w:br/>
              <w:t xml:space="preserve">        throw ExcepcionNegocio.Conflicto("No se pudo generar el identificador interno.");</w:t>
              <w:br/>
              <w:t xml:space="preserve">    var proyecto = Mapear(dto, codigo, usuario, DateTime.UtcNow);</w:t>
              <w:br/>
              <w:t xml:space="preserve">    await _proyectos.CrearAsync(proyecto);</w:t>
              <w:br/>
              <w:t xml:space="preserve">    return proyecto;</w:t>
              <w:br/>
              <w:t>}</w:t>
              <w:br/>
              <w:br/>
              <w:t>public async Task CrearAsync(Proyecto x) =&gt; await db.EjecutarAsync(</w:t>
              <w:br/>
              <w:t xml:space="preserve">    "INSERT app.Proyecto " +</w:t>
              <w:br/>
              <w:t xml:space="preserve">    "(Id,Codigo,Nombre,Descripcion,CodigoDepartamento,CodigoJefeProyecto," +</w:t>
              <w:br/>
              <w:t xml:space="preserve">    "FechaInicio,FechaFinPlanificada,Estado,Prioridad,Avance,Presupuesto,Activo," +</w:t>
              <w:br/>
              <w:t xml:space="preserve">    "Observacion,CreadoPor,FechaCreacion) " +</w:t>
              <w:br/>
              <w:t xml:space="preserve">    "VALUES (@Id,@Codigo,@Nombre,@Descripcion,@CodigoDepartamento,@CodigoJefeProyecto," +</w:t>
              <w:br/>
              <w:t xml:space="preserve">    "@FechaInicio,@FechaFinPlanificada,@Estado,@Prioridad,@Avance,@Presupuesto,@Activo," +</w:t>
              <w:br/>
              <w:t xml:space="preserve">    "@Observacion,@CreadoPor,@FechaCreacion)", x);</w:t>
              <w:br/>
              <w:br/>
              <w:t>// SqlContexto convierte propiedades públicas en parámetros @Nombre, @Codigo, etc.,</w:t>
              <w:br/>
              <w:t>// evitando concatenar valores introducidos por el usuario.</w:t>
            </w:r>
          </w:p>
        </w:tc>
      </w:tr>
    </w:tbl>
    <w:p>
      <w:pPr>
        <w:sectPr>
          <w:footerReference w:type="default" r:id="rId38"/>
          <w:endnotePr>
            <w:numFmt w:val="decimal"/>
          </w:endnotePr>
          <w:pgSz w:w="16834" w:h="11909" w:orient="landscape"/>
          <w:pgMar w:top="936" w:right="936" w:bottom="936" w:left="936"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bookmarkStart w:id="1028" w:name="sec_ejecucion"/>
      <w:pPr>
        <w:pStyle w:val="Ttulo1"/>
        <w:keepNext/>
      </w:pPr>
      <w:r>
        <w:t>EJECUCIÓN DEL PROYECTO</w:t>
      </w:r>
      <w:bookmarkEnd w:id="1028"/>
    </w:p>
    <w:p>
      <w:bookmarkStart w:id="1029" w:name="sec_gestion_general"/>
      <w:pPr>
        <w:pStyle w:val="Ttulo2"/>
        <w:keepNext/>
      </w:pPr>
      <w:r>
        <w:t>GESTIÓN GENERAL Y CREACIÓN</w:t>
      </w:r>
      <w:bookmarkEnd w:id="1029"/>
    </w:p>
    <w:p>
      <w:pPr>
        <w:spacing w:after="100" w:line="252" w:lineRule="auto"/>
        <w:jc w:val="both"/>
      </w:pPr>
      <w:r>
        <w:t>La pantalla principal consulta la API y presenta proyectos con filtros, estados, prioridad, avance y acciones autorizadas. Nuevo proyecto abre un dialog sin abandonar la lista. El estado inicial se asigna automáticamente como PLANIFICADO y el jefe se limita a empleados activos, con usuario activo y cargo habilitado.</w:t>
      </w:r>
    </w:p>
    <w:p>
      <w:pPr>
        <w:jc w:val="center"/>
      </w:pPr>
      <w:r>
        <w:drawing>
          <wp:inline xmlns:a="http://schemas.openxmlformats.org/drawingml/2006/main" xmlns:pic="http://schemas.openxmlformats.org/drawingml/2006/picture">
            <wp:extent cx="6263640" cy="3779646"/>
            <wp:docPr id="47" name="Picture 47"/>
            <wp:cNvGraphicFramePr>
              <a:graphicFrameLocks noChangeAspect="1"/>
            </wp:cNvGraphicFramePr>
            <a:graphic>
              <a:graphicData uri="http://schemas.openxmlformats.org/drawingml/2006/picture">
                <pic:pic>
                  <pic:nvPicPr>
                    <pic:cNvPr id="0" name="7fd85c7c-10bd-4e9a-800c-e965062b0e31.png"/>
                    <pic:cNvPicPr/>
                  </pic:nvPicPr>
                  <pic:blipFill>
                    <a:blip r:embed="rId40"/>
                    <a:stretch>
                      <a:fillRect/>
                    </a:stretch>
                  </pic:blipFill>
                  <pic:spPr>
                    <a:xfrm>
                      <a:off x="0" y="0"/>
                      <a:ext cx="6263640" cy="3779646"/>
                    </a:xfrm>
                    <a:prstGeom prst="rect"/>
                  </pic:spPr>
                </pic:pic>
              </a:graphicData>
            </a:graphic>
          </wp:inline>
        </w:drawing>
      </w:r>
    </w:p>
    <w:p>
      <w:bookmarkStart w:id="1030" w:name="fig1"/>
      <w:pPr>
        <w:pStyle w:val="FigureCaption"/>
        <w:jc w:val="center"/>
      </w:pPr>
      <w:r>
        <w:t>Figura 1. Gestión de proyectos cargada desde GET /api/v1/proyectos.</w:t>
      </w:r>
      <w:bookmarkEnd w:id="1030"/>
    </w:p>
    <w:p>
      <w:pPr>
        <w:jc w:val="center"/>
      </w:pPr>
      <w:r>
        <w:drawing>
          <wp:inline xmlns:a="http://schemas.openxmlformats.org/drawingml/2006/main" xmlns:pic="http://schemas.openxmlformats.org/drawingml/2006/picture">
            <wp:extent cx="5989320" cy="4272869"/>
            <wp:docPr id="48" name="Picture 48"/>
            <wp:cNvGraphicFramePr>
              <a:graphicFrameLocks noChangeAspect="1"/>
            </wp:cNvGraphicFramePr>
            <a:graphic>
              <a:graphicData uri="http://schemas.openxmlformats.org/drawingml/2006/picture">
                <pic:pic>
                  <pic:nvPicPr>
                    <pic:cNvPr id="0" name="85257b1c-6da6-4f9c-9d5d-ffc379207004.png"/>
                    <pic:cNvPicPr/>
                  </pic:nvPicPr>
                  <pic:blipFill>
                    <a:blip r:embed="rId41"/>
                    <a:stretch>
                      <a:fillRect/>
                    </a:stretch>
                  </pic:blipFill>
                  <pic:spPr>
                    <a:xfrm>
                      <a:off x="0" y="0"/>
                      <a:ext cx="5989320" cy="4272869"/>
                    </a:xfrm>
                    <a:prstGeom prst="rect"/>
                  </pic:spPr>
                </pic:pic>
              </a:graphicData>
            </a:graphic>
          </wp:inline>
        </w:drawing>
      </w:r>
    </w:p>
    <w:p>
      <w:bookmarkStart w:id="1031" w:name="fig2"/>
      <w:pPr>
        <w:pStyle w:val="FigureCaption"/>
        <w:jc w:val="center"/>
      </w:pPr>
      <w:r>
        <w:t>Figura 2. Modal de creación enviado a POST /api/v1/proyectos.</w:t>
      </w:r>
      <w:bookmarkEnd w:id="1031"/>
    </w:p>
    <w:p>
      <w:bookmarkStart w:id="1032" w:name="sec_acciones"/>
      <w:pPr>
        <w:pStyle w:val="Ttulo2"/>
        <w:keepNext/>
      </w:pPr>
      <w:r>
        <w:t>ACCIONES Y EQUIPO DEL PROYECTO</w:t>
      </w:r>
      <w:bookmarkEnd w:id="1032"/>
    </w:p>
    <w:p>
      <w:pPr>
        <w:spacing w:after="100" w:line="252" w:lineRule="auto"/>
        <w:jc w:val="both"/>
      </w:pPr>
      <w:r>
        <w:t>Los botones Ver, Editar, Equipo, Planificar y cambiar estado no contienen lógica de persistencia. Cada botón abre un modal o navega a la planificación y luego invoca el endpoint apropiado. La API vuelve a verificar permisos, por lo que ocultar un botón es una mejora de experiencia y no la única barrera de seguridad.</w:t>
      </w:r>
    </w:p>
    <w:p>
      <w:pPr>
        <w:jc w:val="center"/>
      </w:pPr>
      <w:r>
        <w:drawing>
          <wp:inline xmlns:a="http://schemas.openxmlformats.org/drawingml/2006/main" xmlns:pic="http://schemas.openxmlformats.org/drawingml/2006/picture">
            <wp:extent cx="3657600" cy="3121773"/>
            <wp:docPr id="49" name="Picture 49"/>
            <wp:cNvGraphicFramePr>
              <a:graphicFrameLocks noChangeAspect="1"/>
            </wp:cNvGraphicFramePr>
            <a:graphic>
              <a:graphicData uri="http://schemas.openxmlformats.org/drawingml/2006/picture">
                <pic:pic>
                  <pic:nvPicPr>
                    <pic:cNvPr id="0" name="46339b42-e62f-4162-bea3-a98f9067836e.png"/>
                    <pic:cNvPicPr/>
                  </pic:nvPicPr>
                  <pic:blipFill>
                    <a:blip r:embed="rId42"/>
                    <a:stretch>
                      <a:fillRect/>
                    </a:stretch>
                  </pic:blipFill>
                  <pic:spPr>
                    <a:xfrm>
                      <a:off x="0" y="0"/>
                      <a:ext cx="3657600" cy="3121773"/>
                    </a:xfrm>
                    <a:prstGeom prst="rect"/>
                  </pic:spPr>
                </pic:pic>
              </a:graphicData>
            </a:graphic>
          </wp:inline>
        </w:drawing>
      </w:r>
    </w:p>
    <w:p>
      <w:bookmarkStart w:id="1033" w:name="fig3"/>
      <w:pPr>
        <w:pStyle w:val="FigureCaption"/>
        <w:jc w:val="center"/>
      </w:pPr>
      <w:r>
        <w:t>Figura 3. Acciones habilitadas según estado y permisos del perfil.</w:t>
      </w:r>
      <w:bookmarkEnd w:id="1033"/>
    </w:p>
    <w:p>
      <w:pPr>
        <w:jc w:val="center"/>
      </w:pPr>
      <w:r>
        <w:drawing>
          <wp:inline xmlns:a="http://schemas.openxmlformats.org/drawingml/2006/main" xmlns:pic="http://schemas.openxmlformats.org/drawingml/2006/picture">
            <wp:extent cx="6309360" cy="2786057"/>
            <wp:docPr id="50" name="Picture 50"/>
            <wp:cNvGraphicFramePr>
              <a:graphicFrameLocks noChangeAspect="1"/>
            </wp:cNvGraphicFramePr>
            <a:graphic>
              <a:graphicData uri="http://schemas.openxmlformats.org/drawingml/2006/picture">
                <pic:pic>
                  <pic:nvPicPr>
                    <pic:cNvPr id="0" name="83a2b0ce-05a2-4c78-aa62-86612a085f8c.png"/>
                    <pic:cNvPicPr/>
                  </pic:nvPicPr>
                  <pic:blipFill>
                    <a:blip r:embed="rId43"/>
                    <a:stretch>
                      <a:fillRect/>
                    </a:stretch>
                  </pic:blipFill>
                  <pic:spPr>
                    <a:xfrm>
                      <a:off x="0" y="0"/>
                      <a:ext cx="6309360" cy="2786057"/>
                    </a:xfrm>
                    <a:prstGeom prst="rect"/>
                  </pic:spPr>
                </pic:pic>
              </a:graphicData>
            </a:graphic>
          </wp:inline>
        </w:drawing>
      </w:r>
    </w:p>
    <w:p>
      <w:bookmarkStart w:id="1034" w:name="fig4"/>
      <w:pPr>
        <w:pStyle w:val="FigureCaption"/>
        <w:jc w:val="center"/>
      </w:pPr>
      <w:r>
        <w:t>Figura 4. Equipo consultado mediante la API de asignaciones y capacidad.</w:t>
      </w:r>
      <w:bookmarkEnd w:id="1034"/>
    </w:p>
    <w:p>
      <w:bookmarkStart w:id="1035" w:name="sec_contexto"/>
      <w:pPr>
        <w:pStyle w:val="Ttulo2"/>
        <w:keepNext/>
      </w:pPr>
      <w:r>
        <w:t>ESPACIO CONTEXTUAL DE PLANIFICACIÓN</w:t>
      </w:r>
      <w:bookmarkEnd w:id="1035"/>
    </w:p>
    <w:p>
      <w:pPr>
        <w:spacing w:after="100" w:line="252" w:lineRule="auto"/>
        <w:jc w:val="both"/>
      </w:pPr>
      <w:r>
        <w:t>La lista de planificación evita pedir al usuario un proyecto dentro de un CRUD que ya conoce el contexto. Al seleccionar Abrir planificación, la URL incorpora el código y la vista mantiene el proyecto activo durante toda la navegación. Las pestañas no recargan la página: cambian el componente renderizado a partir del agregado JSON actualizado.</w:t>
      </w:r>
    </w:p>
    <w:p>
      <w:pPr>
        <w:jc w:val="center"/>
      </w:pPr>
      <w:r>
        <w:drawing>
          <wp:inline xmlns:a="http://schemas.openxmlformats.org/drawingml/2006/main" xmlns:pic="http://schemas.openxmlformats.org/drawingml/2006/picture">
            <wp:extent cx="6263640" cy="3776548"/>
            <wp:docPr id="51" name="Picture 51"/>
            <wp:cNvGraphicFramePr>
              <a:graphicFrameLocks noChangeAspect="1"/>
            </wp:cNvGraphicFramePr>
            <a:graphic>
              <a:graphicData uri="http://schemas.openxmlformats.org/drawingml/2006/picture">
                <pic:pic>
                  <pic:nvPicPr>
                    <pic:cNvPr id="0" name="058861b7-4ead-4e5e-849e-c3e5c683aa71.png"/>
                    <pic:cNvPicPr/>
                  </pic:nvPicPr>
                  <pic:blipFill>
                    <a:blip r:embed="rId44"/>
                    <a:stretch>
                      <a:fillRect/>
                    </a:stretch>
                  </pic:blipFill>
                  <pic:spPr>
                    <a:xfrm>
                      <a:off x="0" y="0"/>
                      <a:ext cx="6263640" cy="3776548"/>
                    </a:xfrm>
                    <a:prstGeom prst="rect"/>
                  </pic:spPr>
                </pic:pic>
              </a:graphicData>
            </a:graphic>
          </wp:inline>
        </w:drawing>
      </w:r>
    </w:p>
    <w:p>
      <w:bookmarkStart w:id="1036" w:name="fig5"/>
      <w:pPr>
        <w:pStyle w:val="FigureCaption"/>
        <w:jc w:val="center"/>
      </w:pPr>
      <w:r>
        <w:t>Figura 5. Selección de proyecto para abrir el espacio contextual de planificación.</w:t>
      </w:r>
      <w:bookmarkEnd w:id="1036"/>
    </w:p>
    <w:p>
      <w:pPr>
        <w:jc w:val="center"/>
      </w:pPr>
      <w:r>
        <w:drawing>
          <wp:inline xmlns:a="http://schemas.openxmlformats.org/drawingml/2006/main" xmlns:pic="http://schemas.openxmlformats.org/drawingml/2006/picture">
            <wp:extent cx="6309360" cy="2825477"/>
            <wp:docPr id="52" name="Picture 52"/>
            <wp:cNvGraphicFramePr>
              <a:graphicFrameLocks noChangeAspect="1"/>
            </wp:cNvGraphicFramePr>
            <a:graphic>
              <a:graphicData uri="http://schemas.openxmlformats.org/drawingml/2006/picture">
                <pic:pic>
                  <pic:nvPicPr>
                    <pic:cNvPr id="0" name="4e7f42e8-823e-43b1-977b-e23b96f4c9fc.png"/>
                    <pic:cNvPicPr/>
                  </pic:nvPicPr>
                  <pic:blipFill>
                    <a:blip r:embed="rId45"/>
                    <a:stretch>
                      <a:fillRect/>
                    </a:stretch>
                  </pic:blipFill>
                  <pic:spPr>
                    <a:xfrm>
                      <a:off x="0" y="0"/>
                      <a:ext cx="6309360" cy="2825477"/>
                    </a:xfrm>
                    <a:prstGeom prst="rect"/>
                  </pic:spPr>
                </pic:pic>
              </a:graphicData>
            </a:graphic>
          </wp:inline>
        </w:drawing>
      </w:r>
    </w:p>
    <w:p>
      <w:bookmarkStart w:id="1037" w:name="fig6"/>
      <w:pPr>
        <w:pStyle w:val="FigureCaption"/>
        <w:jc w:val="center"/>
      </w:pPr>
      <w:r>
        <w:t>Figura 6. Resumen generado a partir del agregado PlanificacionProyectoVm.</w:t>
      </w:r>
      <w:bookmarkEnd w:id="1037"/>
    </w:p>
    <w:p>
      <w:bookmarkStart w:id="1038" w:name="sec_cronograma"/>
      <w:pPr>
        <w:pStyle w:val="Ttulo2"/>
        <w:keepNext/>
      </w:pPr>
      <w:r>
        <w:t>CRONOGRAMA, PLAN DE TRABAJO Y CAPACIDAD</w:t>
      </w:r>
      <w:bookmarkEnd w:id="1038"/>
    </w:p>
    <w:p>
      <w:pPr>
        <w:spacing w:after="100" w:line="252" w:lineRule="auto"/>
        <w:jc w:val="both"/>
      </w:pPr>
      <w:r>
        <w:t>El cronograma transforma fechas de fases, actividades, tareas y entregables en barras de tiempo. El plan de trabajo muestra la jerarquía y acciones disponibles. La sección Equipo combina la disponibilidad asignada con horas estimadas y horas de tareas para detectar sobrecarga. Estas tres vistas no realizan cálculos críticos por sí solas; presentan valores calculados por los servicios del servidor.</w:t>
      </w:r>
    </w:p>
    <w:p>
      <w:pPr>
        <w:jc w:val="center"/>
      </w:pPr>
      <w:r>
        <w:drawing>
          <wp:inline xmlns:a="http://schemas.openxmlformats.org/drawingml/2006/main" xmlns:pic="http://schemas.openxmlformats.org/drawingml/2006/picture">
            <wp:extent cx="6309360" cy="3156816"/>
            <wp:docPr id="53" name="Picture 53"/>
            <wp:cNvGraphicFramePr>
              <a:graphicFrameLocks noChangeAspect="1"/>
            </wp:cNvGraphicFramePr>
            <a:graphic>
              <a:graphicData uri="http://schemas.openxmlformats.org/drawingml/2006/picture">
                <pic:pic>
                  <pic:nvPicPr>
                    <pic:cNvPr id="0" name="ce213b45-8f15-4632-a1ab-4ec0a1fc9fb7.png"/>
                    <pic:cNvPicPr/>
                  </pic:nvPicPr>
                  <pic:blipFill>
                    <a:blip r:embed="rId46"/>
                    <a:stretch>
                      <a:fillRect/>
                    </a:stretch>
                  </pic:blipFill>
                  <pic:spPr>
                    <a:xfrm>
                      <a:off x="0" y="0"/>
                      <a:ext cx="6309360" cy="3156816"/>
                    </a:xfrm>
                    <a:prstGeom prst="rect"/>
                  </pic:spPr>
                </pic:pic>
              </a:graphicData>
            </a:graphic>
          </wp:inline>
        </w:drawing>
      </w:r>
    </w:p>
    <w:p>
      <w:bookmarkStart w:id="1039" w:name="fig7"/>
      <w:pPr>
        <w:pStyle w:val="FigureCaption"/>
        <w:jc w:val="center"/>
      </w:pPr>
      <w:r>
        <w:t>Figura 7. Cronograma Gantt construido en el navegador con datos de la API.</w:t>
      </w:r>
      <w:bookmarkEnd w:id="1039"/>
    </w:p>
    <w:p>
      <w:pPr>
        <w:jc w:val="center"/>
      </w:pPr>
      <w:r>
        <w:drawing>
          <wp:inline xmlns:a="http://schemas.openxmlformats.org/drawingml/2006/main" xmlns:pic="http://schemas.openxmlformats.org/drawingml/2006/picture">
            <wp:extent cx="6309360" cy="2878728"/>
            <wp:docPr id="54" name="Picture 54"/>
            <wp:cNvGraphicFramePr>
              <a:graphicFrameLocks noChangeAspect="1"/>
            </wp:cNvGraphicFramePr>
            <a:graphic>
              <a:graphicData uri="http://schemas.openxmlformats.org/drawingml/2006/picture">
                <pic:pic>
                  <pic:nvPicPr>
                    <pic:cNvPr id="0" name="4f3bcdc1-f8b4-426b-8d26-1742fd0007da.png"/>
                    <pic:cNvPicPr/>
                  </pic:nvPicPr>
                  <pic:blipFill>
                    <a:blip r:embed="rId47"/>
                    <a:stretch>
                      <a:fillRect/>
                    </a:stretch>
                  </pic:blipFill>
                  <pic:spPr>
                    <a:xfrm>
                      <a:off x="0" y="0"/>
                      <a:ext cx="6309360" cy="2878728"/>
                    </a:xfrm>
                    <a:prstGeom prst="rect"/>
                  </pic:spPr>
                </pic:pic>
              </a:graphicData>
            </a:graphic>
          </wp:inline>
        </w:drawing>
      </w:r>
    </w:p>
    <w:p>
      <w:bookmarkStart w:id="1040" w:name="fig8"/>
      <w:pPr>
        <w:pStyle w:val="FigureCaption"/>
        <w:jc w:val="center"/>
      </w:pPr>
      <w:r>
        <w:t>Figura 8. Plan de trabajo jerárquico para fases, actividades, tareas y entregables.</w:t>
      </w:r>
      <w:bookmarkEnd w:id="1040"/>
    </w:p>
    <w:p>
      <w:pPr>
        <w:jc w:val="center"/>
      </w:pPr>
      <w:r>
        <w:drawing>
          <wp:inline xmlns:a="http://schemas.openxmlformats.org/drawingml/2006/main" xmlns:pic="http://schemas.openxmlformats.org/drawingml/2006/picture">
            <wp:extent cx="6309360" cy="2049309"/>
            <wp:docPr id="55" name="Picture 55"/>
            <wp:cNvGraphicFramePr>
              <a:graphicFrameLocks noChangeAspect="1"/>
            </wp:cNvGraphicFramePr>
            <a:graphic>
              <a:graphicData uri="http://schemas.openxmlformats.org/drawingml/2006/picture">
                <pic:pic>
                  <pic:nvPicPr>
                    <pic:cNvPr id="0" name="93687d8d-5e83-451a-a408-434625e5ab4e.png"/>
                    <pic:cNvPicPr/>
                  </pic:nvPicPr>
                  <pic:blipFill>
                    <a:blip r:embed="rId48"/>
                    <a:stretch>
                      <a:fillRect/>
                    </a:stretch>
                  </pic:blipFill>
                  <pic:spPr>
                    <a:xfrm>
                      <a:off x="0" y="0"/>
                      <a:ext cx="6309360" cy="2049309"/>
                    </a:xfrm>
                    <a:prstGeom prst="rect"/>
                  </pic:spPr>
                </pic:pic>
              </a:graphicData>
            </a:graphic>
          </wp:inline>
        </w:drawing>
      </w:r>
    </w:p>
    <w:p>
      <w:bookmarkStart w:id="1041" w:name="fig9"/>
      <w:pPr>
        <w:pStyle w:val="FigureCaption"/>
        <w:jc w:val="center"/>
      </w:pPr>
      <w:r>
        <w:t>Figura 9. Capacidad del equipo calculada por disponibilidad y horas planificadas.</w:t>
      </w:r>
      <w:bookmarkEnd w:id="1041"/>
    </w:p>
    <w:p>
      <w:bookmarkStart w:id="1042" w:name="sec_resultados"/>
      <w:pPr>
        <w:pStyle w:val="Ttulo1"/>
        <w:keepNext/>
      </w:pPr>
      <w:r>
        <w:t>RESULTADOS TÉCNICOS</w:t>
      </w:r>
      <w:bookmarkEnd w:id="1042"/>
    </w:p>
    <w:p>
      <w:pPr>
        <w:pStyle w:val="Listaconvietas"/>
        <w:spacing w:after="40"/>
        <w:jc w:val="both"/>
      </w:pPr>
      <w:r>
        <w:t>El módulo separa la navegación MVC del contrato REST: las vistas entregan estructura y las API entregan datos y operaciones.</w:t>
      </w:r>
    </w:p>
    <w:p>
      <w:pPr>
        <w:pStyle w:val="Listaconvietas"/>
        <w:spacing w:after="40"/>
        <w:jc w:val="both"/>
      </w:pPr>
      <w:r>
        <w:t>La versión /api/v1 permite evolucionar el contrato sin alterar inmediatamente clientes anteriores.</w:t>
      </w:r>
    </w:p>
    <w:p>
      <w:pPr>
        <w:pStyle w:val="Listaconvietas"/>
        <w:spacing w:after="40"/>
        <w:jc w:val="both"/>
      </w:pPr>
      <w:r>
        <w:t>ApiRespuesta&lt;T&gt; y el middleware producen un formato uniforme para éxitos, validaciones, conflictos y errores internos.</w:t>
      </w:r>
    </w:p>
    <w:p>
      <w:pPr>
        <w:pStyle w:val="Listaconvietas"/>
        <w:spacing w:after="40"/>
        <w:jc w:val="both"/>
      </w:pPr>
      <w:r>
        <w:t>Los DTO impiden que el cliente envíe directamente entidades completas o campos de auditoría.</w:t>
      </w:r>
    </w:p>
    <w:p>
      <w:pPr>
        <w:pStyle w:val="Listaconvietas"/>
        <w:spacing w:after="40"/>
        <w:jc w:val="both"/>
      </w:pPr>
      <w:r>
        <w:t>La seguridad combina sesión, permisos de ver/crear/editar/eliminar y antiforgery en todas las operaciones de escritura.</w:t>
      </w:r>
    </w:p>
    <w:p>
      <w:pPr>
        <w:pStyle w:val="Listaconvietas"/>
        <w:spacing w:after="40"/>
        <w:jc w:val="both"/>
      </w:pPr>
      <w:r>
        <w:t>La planificación contextual reutiliza un único agregado para resumen, Gantt, calendario, plan y capacidad.</w:t>
      </w:r>
    </w:p>
    <w:p>
      <w:pPr>
        <w:pStyle w:val="Listaconvietas"/>
        <w:spacing w:after="40"/>
        <w:jc w:val="both"/>
      </w:pPr>
      <w:r>
        <w:t>La persistencia del módulo es SQL Server mediante consultas parametrizadas; no se detectó MongoDB.Driver en el proyecto analizado.</w:t>
      </w:r>
    </w:p>
    <w:p>
      <w:bookmarkStart w:id="1043" w:name="sec_conclusiones"/>
      <w:pPr>
        <w:pStyle w:val="Ttulo1"/>
        <w:keepNext/>
      </w:pPr>
      <w:r>
        <w:t>CONCLUSIONES</w:t>
      </w:r>
      <w:bookmarkEnd w:id="1043"/>
    </w:p>
    <w:p>
      <w:pPr>
        <w:pStyle w:val="Listaconvietas"/>
        <w:spacing w:after="40"/>
        <w:jc w:val="both"/>
      </w:pPr>
      <w:r>
        <w:t>La integración API convierte el módulo de Proyectos en una arquitectura desacoplada: Razor define la interfaz, JavaScript consume HTTP, los controladores exponen el contrato, los servicios aplican reglas y los repositorios persisten datos.</w:t>
      </w:r>
    </w:p>
    <w:p>
      <w:pPr>
        <w:pStyle w:val="Listaconvietas"/>
        <w:spacing w:after="40"/>
        <w:jc w:val="both"/>
      </w:pPr>
      <w:r>
        <w:t>El uso correcto de GET, POST, PUT, PATCH y DELETE hace explícita la intención de cada operación y facilita pruebas, mantenimiento y documentación con Swagger.</w:t>
      </w:r>
    </w:p>
    <w:p>
      <w:pPr>
        <w:pStyle w:val="Listaconvietas"/>
        <w:spacing w:after="40"/>
        <w:jc w:val="both"/>
      </w:pPr>
      <w:r>
        <w:t>Las reglas de negocio permanecen en el servidor: fechas, estados, cobertura, dedicación, capacidad, dependencias y cierre no pueden omitirse manipulando el navegador.</w:t>
      </w:r>
    </w:p>
    <w:p>
      <w:pPr>
        <w:pStyle w:val="Listaconvietas"/>
        <w:spacing w:after="40"/>
        <w:jc w:val="both"/>
      </w:pPr>
      <w:r>
        <w:t>El agregado PlanificacionProyectoVm reduce inconsistencias entre Resumen, Cronograma, Calendario, Plan de trabajo y Equipo.</w:t>
      </w:r>
    </w:p>
    <w:p>
      <w:pPr>
        <w:pStyle w:val="Listaconvietas"/>
        <w:spacing w:after="40"/>
        <w:jc w:val="both"/>
      </w:pPr>
      <w:r>
        <w:t>La respuesta estándar, los errores por campo y los códigos HTTP permiten una interfaz accesible que informa sin recargar toda la página.</w:t>
      </w:r>
    </w:p>
    <w:p>
      <w:bookmarkStart w:id="1044" w:name="sec_recomendaciones"/>
      <w:pPr>
        <w:pStyle w:val="Ttulo1"/>
        <w:keepNext/>
      </w:pPr>
      <w:r>
        <w:t>RECOMENDACIONES</w:t>
      </w:r>
      <w:bookmarkEnd w:id="1044"/>
    </w:p>
    <w:p>
      <w:pPr>
        <w:pStyle w:val="Listaconvietas"/>
        <w:spacing w:after="40"/>
        <w:jc w:val="both"/>
      </w:pPr>
      <w:r>
        <w:t>Agregar pruebas de integración por endpoint para validar permisos, antiforgery, códigos HTTP y reglas de negocio.</w:t>
      </w:r>
    </w:p>
    <w:p>
      <w:pPr>
        <w:pStyle w:val="Listaconvietas"/>
        <w:spacing w:after="40"/>
        <w:jc w:val="both"/>
      </w:pPr>
      <w:r>
        <w:t>Generar documentación OpenAPI con ejemplos de solicitudes y respuestas para cada DTO y mantenerla versionada.</w:t>
      </w:r>
    </w:p>
    <w:p>
      <w:pPr>
        <w:pStyle w:val="Listaconvietas"/>
        <w:spacing w:after="40"/>
        <w:jc w:val="both"/>
      </w:pPr>
      <w:r>
        <w:t>Incorporar CancellationToken en todos los métodos async de repositorios y servicios para cancelar solicitudes abandonadas.</w:t>
      </w:r>
    </w:p>
    <w:p>
      <w:pPr>
        <w:pStyle w:val="Listaconvietas"/>
        <w:spacing w:after="40"/>
        <w:jc w:val="both"/>
      </w:pPr>
      <w:r>
        <w:t>Aplicar transacciones SQL explícitas en operaciones compuestas como finalización, cierre de asignaciones y creación de estructuras relacionadas.</w:t>
      </w:r>
    </w:p>
    <w:p>
      <w:pPr>
        <w:pStyle w:val="Listaconvietas"/>
        <w:spacing w:after="40"/>
        <w:jc w:val="both"/>
      </w:pPr>
      <w:r>
        <w:t>Evitar registrar datos sensibles en logs y agregar correlación de solicitudes para diagnosticar errores distribuidos.</w:t>
      </w:r>
    </w:p>
    <w:p>
      <w:pPr>
        <w:pStyle w:val="Listaconvietas"/>
        <w:spacing w:after="40"/>
        <w:jc w:val="both"/>
      </w:pPr>
      <w:r>
        <w:t>Mantener el frontend como cliente del contrato; no duplicar reglas críticas que ya existen en los servicios.</w:t>
      </w:r>
    </w:p>
    <w:p>
      <w:bookmarkStart w:id="1045" w:name="sec_bibliografia"/>
      <w:pPr>
        <w:pStyle w:val="Ttulo1"/>
        <w:keepNext/>
      </w:pPr>
      <w:r>
        <w:t>BIBLIOGRAFÍA</w:t>
      </w:r>
      <w:bookmarkEnd w:id="1045"/>
    </w:p>
    <w:p>
      <w:pPr>
        <w:pStyle w:val="Listaconvietas"/>
        <w:spacing w:after="40"/>
        <w:jc w:val="both"/>
      </w:pPr>
      <w:r>
        <w:t>Microsoft. (2026). ASP.NET Core Web API documentation. https://learn.microsoft.com/aspnet/core/web-api/</w:t>
      </w:r>
    </w:p>
    <w:p>
      <w:pPr>
        <w:pStyle w:val="Listaconvietas"/>
        <w:spacing w:after="40"/>
        <w:jc w:val="both"/>
      </w:pPr>
      <w:r>
        <w:t>Microsoft. (2026). ASP.NET Core MVC documentation. https://learn.microsoft.com/aspnet/core/mvc/</w:t>
      </w:r>
    </w:p>
    <w:p>
      <w:pPr>
        <w:pStyle w:val="Listaconvietas"/>
        <w:spacing w:after="40"/>
        <w:jc w:val="both"/>
      </w:pPr>
      <w:r>
        <w:t>Microsoft. (2026). Anti-request forgery in ASP.NET Core. https://learn.microsoft.com/aspnet/core/security/anti-request-forgery</w:t>
      </w:r>
    </w:p>
    <w:p>
      <w:pPr>
        <w:pStyle w:val="Listaconvietas"/>
        <w:spacing w:after="40"/>
        <w:jc w:val="both"/>
      </w:pPr>
      <w:r>
        <w:t>Microsoft. (2026). Microsoft.Data.SqlClient documentation. https://learn.microsoft.com/sql/connect/ado-net/</w:t>
      </w:r>
    </w:p>
    <w:p>
      <w:pPr>
        <w:pStyle w:val="Listaconvietas"/>
        <w:spacing w:after="40"/>
        <w:jc w:val="both"/>
      </w:pPr>
      <w:r>
        <w:t>Microsoft. (2026). OpenAPI and Swagger in ASP.NET Core. https://learn.microsoft.com/aspnet/core/tutorials/getting-started-with-swashbuckle</w:t>
      </w:r>
    </w:p>
    <w:p>
      <w:pPr>
        <w:pStyle w:val="Listaconvietas"/>
        <w:spacing w:after="40"/>
        <w:jc w:val="both"/>
      </w:pPr>
      <w:r>
        <w:t>MDN Web Docs. (2025). Fetch API. https://developer.mozilla.org/docs/Web/API/Fetch_API</w:t>
      </w:r>
    </w:p>
    <w:p>
      <w:pPr>
        <w:pStyle w:val="Listaconvietas"/>
        <w:spacing w:after="40"/>
        <w:jc w:val="both"/>
      </w:pPr>
      <w:r>
        <w:t>Fielding, R. T. (2000). Architectural Styles and the Design of Network-based Software Architectures. University of California, Irvine.</w:t>
      </w:r>
    </w:p>
    <w:sectPr w:rsidR="007733C0" w:rsidRPr="00B22B0E" w:rsidSect="00B22B0E">
      <w:footerReference w:type="default" r:id="rId39"/>
      <w:endnotePr>
        <w:numFmt w:val="decimal"/>
      </w:endnotePr>
      <w:pgSz w:w="11909" w:h="16834"/>
      <w:pgMar w:top="864" w:right="1080" w:bottom="936" w:left="1080"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CB2573" w14:textId="77777777" w:rsidR="002C5097" w:rsidRDefault="002C5097" w:rsidP="00A766E9">
      <w:pPr>
        <w:spacing w:after="0" w:line="240" w:lineRule="auto"/>
      </w:pPr>
      <w:r>
        <w:separator/>
      </w:r>
    </w:p>
  </w:endnote>
  <w:endnote w:type="continuationSeparator" w:id="0">
    <w:p w14:paraId="1C04BAFC" w14:textId="77777777" w:rsidR="002C5097" w:rsidRDefault="002C5097"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Fangsong Std R">
    <w:charset w:val="00"/>
    <w:family w:val="auto"/>
    <w:pitch w:val="default"/>
  </w:font>
  <w:font w:name="Baskerville Old Face">
    <w:panose1 w:val="02020602080505020303"/>
    <w:charset w:val="00"/>
    <w:family w:val="roman"/>
    <w:pitch w:val="variable"/>
    <w:sig w:usb0="00000003" w:usb1="00000000" w:usb2="00000000" w:usb3="00000000" w:csb0="00000001" w:csb1="00000000"/>
  </w:font>
  <w:font w:name="Adobe Garamond Pro">
    <w:altName w:val="Wingdings 3"/>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8DC700" w14:textId="77777777" w:rsidR="00B22B0E" w:rsidRDefault="00B22B0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7740129"/>
      <w:docPartObj>
        <w:docPartGallery w:val="Page Numbers (Bottom of Page)"/>
        <w:docPartUnique/>
      </w:docPartObj>
    </w:sdtPr>
    <w:sdtEndPr/>
    <w:sdtContent>
      <w:p w14:paraId="2BB4D004" w14:textId="77777777" w:rsidR="00B22B0E" w:rsidRDefault="00B22B0E">
        <w:pPr>
          <w:pStyle w:val="Piedepgina"/>
          <w:jc w:val="right"/>
        </w:pPr>
        <w:r>
          <w:fldChar w:fldCharType="begin"/>
        </w:r>
        <w:r>
          <w:instrText xml:space="preserve"> PAGE </w:instrText>
        </w:r>
        <w:r>
          <w:fldChar w:fldCharType="separate"/>
        </w:r>
        <w:r>
          <w:t>0</w:t>
        </w:r>
        <w:r>
          <w:fldChar w:fldCharType="end"/>
        </w:r>
      </w:p>
    </w:sdtContent>
  </w:sdt>
  <w:p w14:paraId="529CE219" w14:textId="77777777" w:rsidR="00B22B0E" w:rsidRDefault="00B22B0E">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A64433" w14:textId="77777777" w:rsidR="00B22B0E" w:rsidRDefault="00B22B0E">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627B76" w14:textId="77777777" w:rsidR="00B22B0E" w:rsidRDefault="00B22B0E">
    <w:pPr>
      <w:pStyle w:val="Piedepgina"/>
    </w:pPr>
    <w:r>
      <w:rPr>
        <w:noProof/>
        <w:lang w:val="es-EC" w:eastAsia="es-EC"/>
      </w:rPr>
      <mc:AlternateContent>
        <mc:Choice Requires="wps">
          <w:drawing>
            <wp:anchor distT="0" distB="0" distL="0" distR="0" simplePos="0" relativeHeight="251662336" behindDoc="0" locked="0" layoutInCell="1" allowOverlap="1" wp14:anchorId="26F941B5" wp14:editId="435A7314">
              <wp:simplePos x="0" y="0"/>
              <wp:positionH relativeFrom="margin">
                <wp:align>center</wp:align>
              </wp:positionH>
              <wp:positionV relativeFrom="paragraph">
                <wp:posOffset>635</wp:posOffset>
              </wp:positionV>
              <wp:extent cx="14605" cy="14605"/>
              <wp:effectExtent l="0" t="0" r="0" b="0"/>
              <wp:wrapSquare wrapText="bothSides"/>
              <wp:docPr id="32" name="Frame2"/>
              <wp:cNvGraphicFramePr/>
              <a:graphic xmlns:a="http://schemas.openxmlformats.org/drawingml/2006/main">
                <a:graphicData uri="http://schemas.microsoft.com/office/word/2010/wordprocessingShape">
                  <wps:wsp>
                    <wps:cNvSpPr txBox="1"/>
                    <wps:spPr bwMode="auto">
                      <a:xfrm>
                        <a:off x="0" y="0"/>
                        <a:ext cx="14605" cy="14605"/>
                      </a:xfrm>
                      <a:prstGeom prst="rect">
                        <a:avLst/>
                      </a:prstGeom>
                      <a:solidFill>
                        <a:srgbClr val="FFFFFF">
                          <a:alpha val="0"/>
                        </a:srgbClr>
                      </a:solidFill>
                    </wps:spPr>
                    <wps:txbx>
                      <w:txbxContent>
                        <w:p w14:paraId="080DACB8"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2" o:spid="_x0000_s1064" type="#_x0000_t202" style="position:absolute;margin-left:0;margin-top:.05pt;width:1.15pt;height:1.15pt;z-index:25166233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" stroked="f">
              <v:fill opacity="0"/>
              <v:textbox style="mso-fit-shape-to-text:t" inset="0,0,0,0">
                <w:txbxContent>
                  <w:p w14:paraId="080DACB8"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v:textbox>
              <w10:wrap type="square" anchorx="margin"/>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E3C625" w14:textId="77777777" w:rsidR="00B22B0E" w:rsidRDefault="00B22B0E">
    <w:pPr>
      <w:pStyle w:val="Piedepgina"/>
    </w:pPr>
    <w:r>
      <w:rPr>
        <w:noProof/>
        <w:lang w:val="es-EC" w:eastAsia="es-EC"/>
      </w:rPr>
      <mc:AlternateContent>
        <mc:Choice Requires="wps">
          <w:drawing>
            <wp:anchor distT="0" distB="0" distL="0" distR="0" simplePos="0" relativeHeight="251659264" behindDoc="0" locked="0" layoutInCell="0" allowOverlap="1" wp14:anchorId="7FFD9430" wp14:editId="3E2AF20B">
              <wp:simplePos x="0" y="0"/>
              <wp:positionH relativeFrom="margin">
                <wp:align>center</wp:align>
              </wp:positionH>
              <wp:positionV relativeFrom="paragraph">
                <wp:posOffset>635</wp:posOffset>
              </wp:positionV>
              <wp:extent cx="71120" cy="170815"/>
              <wp:effectExtent l="0" t="0" r="0" b="0"/>
              <wp:wrapSquare wrapText="bothSides"/>
              <wp:docPr id="31" name="Frame3"/>
              <wp:cNvGraphicFramePr/>
              <a:graphic xmlns:a="http://schemas.openxmlformats.org/drawingml/2006/main">
                <a:graphicData uri="http://schemas.microsoft.com/office/word/2010/wordprocessingShape">
                  <wps:wsp>
                    <wps:cNvSpPr txBox="1"/>
                    <wps:spPr bwMode="auto">
                      <a:xfrm>
                        <a:off x="0" y="0"/>
                        <a:ext cx="71120" cy="170815"/>
                      </a:xfrm>
                      <a:prstGeom prst="rect">
                        <a:avLst/>
                      </a:prstGeom>
                      <a:solidFill>
                        <a:srgbClr val="FFFFFF">
                          <a:alpha val="0"/>
                        </a:srgbClr>
                      </a:solidFill>
                    </wps:spPr>
                    <wps:txbx>
                      <w:txbxContent>
                        <w:p w14:paraId="0FA7C23F"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sidR="00B7678D">
                            <w:rPr>
                              <w:rStyle w:val="Nmerodepgina"/>
                              <w:noProof/>
                            </w:rPr>
                            <w:t>4</w:t>
                          </w:r>
                          <w:r>
                            <w:rPr>
                              <w:rStyle w:val="Nmerodepgina"/>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3" o:spid="_x0000_s1065" type="#_x0000_t202" style="position:absolute;margin-left:0;margin-top:.05pt;width:5.6pt;height:13.4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" o:allowincell="f" stroked="f">
              <v:fill opacity="0"/>
              <v:textbox style="mso-fit-shape-to-text:t" inset="0,0,0,0">
                <w:txbxContent>
                  <w:p w14:paraId="0FA7C23F"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sidR="00B7678D">
                      <w:rPr>
                        <w:rStyle w:val="Nmerodepgina"/>
                        <w:noProof/>
                      </w:rPr>
                      <w:t>4</w:t>
                    </w:r>
                    <w:r>
                      <w:rPr>
                        <w:rStyle w:val="Nmerodepgina"/>
                      </w:rPr>
                      <w:fldChar w:fldCharType="end"/>
                    </w:r>
                  </w:p>
                </w:txbxContent>
              </v:textbox>
              <w10:wrap type="square" anchorx="margin"/>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E27627" w14:textId="77777777" w:rsidR="00B22B0E" w:rsidRDefault="00B22B0E">
    <w:pPr>
      <w:pStyle w:val="Piedepgina"/>
    </w:pPr>
    <w:r>
      <w:rPr>
        <w:noProof/>
        <w:lang w:val="es-EC" w:eastAsia="es-EC"/>
      </w:rPr>
      <mc:AlternateContent>
        <mc:Choice Requires="wps">
          <w:drawing>
            <wp:anchor distT="0" distB="0" distL="0" distR="0" simplePos="0" relativeHeight="251660288" behindDoc="0" locked="0" layoutInCell="0" allowOverlap="1" wp14:anchorId="10946C89" wp14:editId="291483C3">
              <wp:simplePos x="0" y="0"/>
              <wp:positionH relativeFrom="margin">
                <wp:align>center</wp:align>
              </wp:positionH>
              <wp:positionV relativeFrom="paragraph">
                <wp:posOffset>635</wp:posOffset>
              </wp:positionV>
              <wp:extent cx="71120" cy="170815"/>
              <wp:effectExtent l="0" t="0" r="0" b="0"/>
              <wp:wrapSquare wrapText="bothSides"/>
              <wp:docPr id="33" name="Frame3"/>
              <wp:cNvGraphicFramePr/>
              <a:graphic xmlns:a="http://schemas.openxmlformats.org/drawingml/2006/main">
                <a:graphicData uri="http://schemas.microsoft.com/office/word/2010/wordprocessingShape">
                  <wps:wsp>
                    <wps:cNvSpPr txBox="1"/>
                    <wps:spPr bwMode="auto">
                      <a:xfrm>
                        <a:off x="0" y="0"/>
                        <a:ext cx="71120" cy="170815"/>
                      </a:xfrm>
                      <a:prstGeom prst="rect">
                        <a:avLst/>
                      </a:prstGeom>
                      <a:solidFill>
                        <a:srgbClr val="FFFFFF">
                          <a:alpha val="0"/>
                        </a:srgbClr>
                      </a:solidFill>
                    </wps:spPr>
                    <wps:txbx>
                      <w:txbxContent>
                        <w:p w14:paraId="31D3B597"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4</w:t>
                          </w:r>
                          <w:r>
                            <w:rPr>
                              <w:rStyle w:val="Nmerodepgina"/>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_x0000_s1066" type="#_x0000_t202" style="position:absolute;margin-left:0;margin-top:.05pt;width:5.6pt;height:13.45pt;z-index:25166028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" o:allowincell="f" stroked="f">
              <v:fill opacity="0"/>
              <v:textbox style="mso-fit-shape-to-text:t" inset="0,0,0,0">
                <w:txbxContent>
                  <w:p w14:paraId="31D3B597"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4</w:t>
                    </w:r>
                    <w:r>
                      <w:rPr>
                        <w:rStyle w:val="Nmerodepgina"/>
                      </w:rPr>
                      <w:fldChar w:fldCharType="end"/>
                    </w:r>
                  </w:p>
                </w:txbxContent>
              </v:textbox>
              <w10:wrap type="square" anchorx="margin"/>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D6CFF5" w14:textId="77777777" w:rsidR="00B22B0E" w:rsidRDefault="00B22B0E">
    <w:pPr>
      <w:pStyle w:val="Piedepgina"/>
    </w:pPr>
    <w:r>
      <w:rPr>
        <w:noProof/>
        <w:lang w:val="es-EC" w:eastAsia="es-EC"/>
      </w:rPr>
      <mc:AlternateContent>
        <mc:Choice Requires="wps">
          <w:drawing>
            <wp:anchor distT="0" distB="0" distL="0" distR="0" simplePos="0" relativeHeight="251661312" behindDoc="0" locked="0" layoutInCell="0" allowOverlap="1" wp14:anchorId="130F87F7" wp14:editId="55DFC414">
              <wp:simplePos x="0" y="0"/>
              <wp:positionH relativeFrom="margin">
                <wp:align>center</wp:align>
              </wp:positionH>
              <wp:positionV relativeFrom="paragraph">
                <wp:posOffset>635</wp:posOffset>
              </wp:positionV>
              <wp:extent cx="71120" cy="170815"/>
              <wp:effectExtent l="0" t="0" r="0" b="0"/>
              <wp:wrapSquare wrapText="bothSides"/>
              <wp:docPr id="42" name="Frame12"/>
              <wp:cNvGraphicFramePr/>
              <a:graphic xmlns:a="http://schemas.openxmlformats.org/drawingml/2006/main">
                <a:graphicData uri="http://schemas.microsoft.com/office/word/2010/wordprocessingShape">
                  <wps:wsp>
                    <wps:cNvSpPr txBox="1"/>
                    <wps:spPr bwMode="auto">
                      <a:xfrm>
                        <a:off x="0" y="0"/>
                        <a:ext cx="71120" cy="170815"/>
                      </a:xfrm>
                      <a:prstGeom prst="rect">
                        <a:avLst/>
                      </a:prstGeom>
                      <a:solidFill>
                        <a:srgbClr val="FFFFFF">
                          <a:alpha val="0"/>
                        </a:srgbClr>
                      </a:solidFill>
                    </wps:spPr>
                    <wps:txbx>
                      <w:txbxContent>
                        <w:p w14:paraId="21EA3F5E"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sidR="00B7678D">
                            <w:rPr>
                              <w:rStyle w:val="Nmerodepgina"/>
                              <w:noProof/>
                            </w:rPr>
                            <w:t>5</w:t>
                          </w:r>
                          <w:r>
                            <w:rPr>
                              <w:rStyle w:val="Nmerodepgina"/>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12" o:spid="_x0000_s1067" type="#_x0000_t202" style="position:absolute;margin-left:0;margin-top:.05pt;width:5.6pt;height:13.45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" o:allowincell="f" stroked="f">
              <v:fill opacity="0"/>
              <v:textbox style="mso-fit-shape-to-text:t" inset="0,0,0,0">
                <w:txbxContent>
                  <w:p w14:paraId="21EA3F5E" w14:textId="77777777" w:rsidR="00B22B0E" w:rsidRDefault="00B22B0E">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sidR="00B7678D">
                      <w:rPr>
                        <w:rStyle w:val="Nmerodepgina"/>
                        <w:noProof/>
                      </w:rPr>
                      <w:t>5</w:t>
                    </w:r>
                    <w:r>
                      <w:rPr>
                        <w:rStyle w:val="Nmerodepgina"/>
                      </w:rPr>
                      <w:fldChar w:fldCharType="end"/>
                    </w:r>
                  </w:p>
                </w:txbxContent>
              </v:textbox>
              <w10:wrap type="square" anchorx="margin"/>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3F00E2" w14:textId="77777777" w:rsidR="00B22B0E" w:rsidRDefault="00B22B0E"/>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A99B37" w14:textId="77777777" w:rsidR="002752A9" w:rsidRDefault="002752A9"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B49247" w14:textId="77777777" w:rsidR="002752A9" w:rsidRDefault="002752A9">
    <w:pPr>
      <w:pStyle w:val="Piedepgina"/>
    </w:pPr>
  </w:p>
  <w:p w14:paraId="4CFFE0CC" w14:textId="77777777" w:rsidR="00B67AEC" w:rsidRDefault="00B67AEC"/>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9B1A37" w14:textId="77777777" w:rsidR="002752A9" w:rsidRDefault="002752A9" w:rsidP="00001189">
    <w:pPr>
      <w:pStyle w:val="Piedepgina"/>
      <w:framePr w:wrap="around" w:vAnchor="text" w:hAnchor="margin" w:xAlign="center" w:y="1"/>
      <w:jc w:val="center"/>
      <w:rPr>
        <w:rStyle w:val="Nmerodepgina"/>
      </w:rPr>
    </w:pPr>
    <w:r>
      <w:fldChar w:fldCharType="begin"/>
      <w:instrText xml:space="preserve">PAGE</w:instrText>
      <w:fldChar w:fldCharType="separate"/>
      <w:t>1</w:t>
      <w:fldChar w:fldCharType="end"/>
    </w:r>
  </w:p>
  <w:p w14:paraId="3F496D32" w14:textId="77777777" w:rsidR="002752A9" w:rsidRDefault="002752A9">
    <w:pPr>
      <w:pStyle w:val="Piedepgina"/>
    </w:pPr>
  </w:p>
  <w:p w14:paraId="18FAF26F" w14:textId="77777777" w:rsidR="00B67AEC" w:rsidRDefault="00B67AEC"/>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71CFDB" w14:textId="77777777" w:rsidR="002C5097" w:rsidRDefault="002C5097" w:rsidP="00A766E9">
      <w:pPr>
        <w:spacing w:after="0" w:line="240" w:lineRule="auto"/>
      </w:pPr>
      <w:r>
        <w:separator/>
      </w:r>
    </w:p>
  </w:footnote>
  <w:footnote w:type="continuationSeparator" w:id="0">
    <w:p w14:paraId="285D1D1C" w14:textId="77777777" w:rsidR="002C5097" w:rsidRDefault="002C5097" w:rsidP="00A766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0F80DDDE"/>
    <w:lvl w:ilvl="0">
      <w:start w:val="1"/>
      <w:numFmt w:val="decimal"/>
      <w:pStyle w:val="Listaconnmeros"/>
      <w:lvlText w:val="%1."/>
      <w:lvlJc w:val="left"/>
      <w:pPr>
        <w:tabs>
          <w:tab w:val="num" w:pos="360"/>
        </w:tabs>
        <w:ind w:left="360" w:hanging="360"/>
      </w:pPr>
      <w:rPr>
        <w:b/>
      </w:rPr>
    </w:lvl>
  </w:abstractNum>
  <w:abstractNum w:abstractNumId="1">
    <w:nsid w:val="FFFFFF89"/>
    <w:multiLevelType w:val="singleLevel"/>
    <w:tmpl w:val="9C96B19E"/>
    <w:lvl w:ilvl="0">
      <w:start w:val="1"/>
      <w:numFmt w:val="bullet"/>
      <w:pStyle w:val="Listaconvietas"/>
      <w:lvlText w:val=""/>
      <w:lvlJc w:val="left"/>
      <w:pPr>
        <w:tabs>
          <w:tab w:val="num" w:pos="360"/>
        </w:tabs>
        <w:ind w:left="360" w:hanging="360"/>
      </w:pPr>
      <w:rPr>
        <w:rFonts w:ascii="Symbol" w:hAnsi="Symbol" w:hint="default"/>
      </w:rPr>
    </w:lvl>
  </w:abstractNum>
  <w:abstractNum w:abstractNumId="2">
    <w:nsid w:val="13CF16AA"/>
    <w:multiLevelType w:val="multilevel"/>
    <w:tmpl w:val="4880D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nsid w:val="43D506FF"/>
    <w:multiLevelType w:val="multilevel"/>
    <w:tmpl w:val="48F8C66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nsid w:val="4C7B5259"/>
    <w:multiLevelType w:val="multilevel"/>
    <w:tmpl w:val="BC94025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nsid w:val="5D247011"/>
    <w:multiLevelType w:val="multilevel"/>
    <w:tmpl w:val="33B86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5EF82A2D"/>
    <w:multiLevelType w:val="multilevel"/>
    <w:tmpl w:val="8710E2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EAE493D"/>
    <w:multiLevelType w:val="multilevel"/>
    <w:tmpl w:val="DB3AE79A"/>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nsid w:val="70222AD1"/>
    <w:multiLevelType w:val="multilevel"/>
    <w:tmpl w:val="995864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3"/>
  </w:num>
  <w:num w:numId="5">
    <w:abstractNumId w:val="7"/>
  </w:num>
  <w:num w:numId="6">
    <w:abstractNumId w:val="5"/>
  </w:num>
  <w:num w:numId="7">
    <w:abstractNumId w:val="8"/>
  </w:num>
  <w:num w:numId="8">
    <w:abstractNumId w:val="6"/>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96F"/>
    <w:rsid w:val="0000031E"/>
    <w:rsid w:val="00001189"/>
    <w:rsid w:val="000144B5"/>
    <w:rsid w:val="000149CC"/>
    <w:rsid w:val="00015E39"/>
    <w:rsid w:val="000176B8"/>
    <w:rsid w:val="00022724"/>
    <w:rsid w:val="00025DA6"/>
    <w:rsid w:val="00040D53"/>
    <w:rsid w:val="00041C96"/>
    <w:rsid w:val="0004466C"/>
    <w:rsid w:val="00045012"/>
    <w:rsid w:val="00045EE1"/>
    <w:rsid w:val="00046812"/>
    <w:rsid w:val="00047292"/>
    <w:rsid w:val="000548D7"/>
    <w:rsid w:val="0006347A"/>
    <w:rsid w:val="00071EA8"/>
    <w:rsid w:val="00075AD5"/>
    <w:rsid w:val="00080A50"/>
    <w:rsid w:val="00081415"/>
    <w:rsid w:val="00081464"/>
    <w:rsid w:val="0009090C"/>
    <w:rsid w:val="00090B52"/>
    <w:rsid w:val="00097AFB"/>
    <w:rsid w:val="000B2420"/>
    <w:rsid w:val="000C0435"/>
    <w:rsid w:val="000C28A8"/>
    <w:rsid w:val="000C4EC3"/>
    <w:rsid w:val="000D34E7"/>
    <w:rsid w:val="000E1891"/>
    <w:rsid w:val="000E728C"/>
    <w:rsid w:val="000F222A"/>
    <w:rsid w:val="000F59EA"/>
    <w:rsid w:val="0011781A"/>
    <w:rsid w:val="001226F6"/>
    <w:rsid w:val="0012530C"/>
    <w:rsid w:val="00157C7B"/>
    <w:rsid w:val="00162019"/>
    <w:rsid w:val="001664EA"/>
    <w:rsid w:val="001729B2"/>
    <w:rsid w:val="00182C02"/>
    <w:rsid w:val="00185711"/>
    <w:rsid w:val="00186E72"/>
    <w:rsid w:val="00192926"/>
    <w:rsid w:val="00195117"/>
    <w:rsid w:val="00195298"/>
    <w:rsid w:val="00196388"/>
    <w:rsid w:val="0019737F"/>
    <w:rsid w:val="00197CB7"/>
    <w:rsid w:val="001A0141"/>
    <w:rsid w:val="001A622D"/>
    <w:rsid w:val="001B27BA"/>
    <w:rsid w:val="001B2E4F"/>
    <w:rsid w:val="001B316B"/>
    <w:rsid w:val="001B3CA2"/>
    <w:rsid w:val="001B629A"/>
    <w:rsid w:val="001B7691"/>
    <w:rsid w:val="001C291B"/>
    <w:rsid w:val="001C7EE2"/>
    <w:rsid w:val="001D2339"/>
    <w:rsid w:val="001D24DA"/>
    <w:rsid w:val="001D779A"/>
    <w:rsid w:val="001E21CF"/>
    <w:rsid w:val="001E47DB"/>
    <w:rsid w:val="001F19D8"/>
    <w:rsid w:val="001F6F97"/>
    <w:rsid w:val="00200331"/>
    <w:rsid w:val="00200769"/>
    <w:rsid w:val="00201A1F"/>
    <w:rsid w:val="00201F56"/>
    <w:rsid w:val="00202CD0"/>
    <w:rsid w:val="00203C57"/>
    <w:rsid w:val="002216EC"/>
    <w:rsid w:val="002271F5"/>
    <w:rsid w:val="00230866"/>
    <w:rsid w:val="002325CE"/>
    <w:rsid w:val="00232D85"/>
    <w:rsid w:val="0023405F"/>
    <w:rsid w:val="00240379"/>
    <w:rsid w:val="00253350"/>
    <w:rsid w:val="002536EF"/>
    <w:rsid w:val="00255A2F"/>
    <w:rsid w:val="00260FFF"/>
    <w:rsid w:val="00265B94"/>
    <w:rsid w:val="0026633C"/>
    <w:rsid w:val="002752A9"/>
    <w:rsid w:val="00275ED9"/>
    <w:rsid w:val="00276E18"/>
    <w:rsid w:val="002822AC"/>
    <w:rsid w:val="00284FB1"/>
    <w:rsid w:val="002864DB"/>
    <w:rsid w:val="00290E71"/>
    <w:rsid w:val="00291219"/>
    <w:rsid w:val="00292BC3"/>
    <w:rsid w:val="002934C3"/>
    <w:rsid w:val="00294C09"/>
    <w:rsid w:val="002A00EE"/>
    <w:rsid w:val="002A312C"/>
    <w:rsid w:val="002A33E7"/>
    <w:rsid w:val="002A350D"/>
    <w:rsid w:val="002A37B4"/>
    <w:rsid w:val="002A4898"/>
    <w:rsid w:val="002A7FCD"/>
    <w:rsid w:val="002B07D5"/>
    <w:rsid w:val="002B0FAA"/>
    <w:rsid w:val="002B1201"/>
    <w:rsid w:val="002B188F"/>
    <w:rsid w:val="002B3DED"/>
    <w:rsid w:val="002C122F"/>
    <w:rsid w:val="002C3DBE"/>
    <w:rsid w:val="002C3FB5"/>
    <w:rsid w:val="002C5097"/>
    <w:rsid w:val="002C6C1A"/>
    <w:rsid w:val="002D14F8"/>
    <w:rsid w:val="002D4C4B"/>
    <w:rsid w:val="002D595B"/>
    <w:rsid w:val="002D691B"/>
    <w:rsid w:val="002E085E"/>
    <w:rsid w:val="002E0A05"/>
    <w:rsid w:val="002E275F"/>
    <w:rsid w:val="002E4D69"/>
    <w:rsid w:val="002E602E"/>
    <w:rsid w:val="002E7214"/>
    <w:rsid w:val="002F1F4E"/>
    <w:rsid w:val="002F43F4"/>
    <w:rsid w:val="002F617D"/>
    <w:rsid w:val="003042AE"/>
    <w:rsid w:val="00304C43"/>
    <w:rsid w:val="00313F64"/>
    <w:rsid w:val="00316A37"/>
    <w:rsid w:val="00320511"/>
    <w:rsid w:val="0032080C"/>
    <w:rsid w:val="00324088"/>
    <w:rsid w:val="00324BFB"/>
    <w:rsid w:val="00331744"/>
    <w:rsid w:val="00335F4B"/>
    <w:rsid w:val="003363D5"/>
    <w:rsid w:val="0034269F"/>
    <w:rsid w:val="00346090"/>
    <w:rsid w:val="00346DAC"/>
    <w:rsid w:val="003531B3"/>
    <w:rsid w:val="00355315"/>
    <w:rsid w:val="00357DBB"/>
    <w:rsid w:val="00363A62"/>
    <w:rsid w:val="00364B04"/>
    <w:rsid w:val="00371E94"/>
    <w:rsid w:val="0037471A"/>
    <w:rsid w:val="00376165"/>
    <w:rsid w:val="00380044"/>
    <w:rsid w:val="00380A6E"/>
    <w:rsid w:val="0038167D"/>
    <w:rsid w:val="00381E08"/>
    <w:rsid w:val="0039041E"/>
    <w:rsid w:val="00391F8B"/>
    <w:rsid w:val="003A05AE"/>
    <w:rsid w:val="003A3223"/>
    <w:rsid w:val="003A4611"/>
    <w:rsid w:val="003A5ED6"/>
    <w:rsid w:val="003A6403"/>
    <w:rsid w:val="003B350D"/>
    <w:rsid w:val="003B5354"/>
    <w:rsid w:val="003B6362"/>
    <w:rsid w:val="003C4052"/>
    <w:rsid w:val="003E2754"/>
    <w:rsid w:val="003E2D47"/>
    <w:rsid w:val="003E397A"/>
    <w:rsid w:val="003E6391"/>
    <w:rsid w:val="00401B70"/>
    <w:rsid w:val="0041029A"/>
    <w:rsid w:val="004145E7"/>
    <w:rsid w:val="00422115"/>
    <w:rsid w:val="00424703"/>
    <w:rsid w:val="00431345"/>
    <w:rsid w:val="00436128"/>
    <w:rsid w:val="00437FE0"/>
    <w:rsid w:val="00440501"/>
    <w:rsid w:val="0044100C"/>
    <w:rsid w:val="004422C2"/>
    <w:rsid w:val="00446B4C"/>
    <w:rsid w:val="00465C41"/>
    <w:rsid w:val="004747E1"/>
    <w:rsid w:val="00482D75"/>
    <w:rsid w:val="00484B7F"/>
    <w:rsid w:val="004868CA"/>
    <w:rsid w:val="0049132B"/>
    <w:rsid w:val="00495FDD"/>
    <w:rsid w:val="00496D81"/>
    <w:rsid w:val="004A25F8"/>
    <w:rsid w:val="004A3516"/>
    <w:rsid w:val="004A6E30"/>
    <w:rsid w:val="004A786C"/>
    <w:rsid w:val="004B729E"/>
    <w:rsid w:val="004C1C08"/>
    <w:rsid w:val="004C6FD0"/>
    <w:rsid w:val="004D0D61"/>
    <w:rsid w:val="004D32C8"/>
    <w:rsid w:val="004D6992"/>
    <w:rsid w:val="004D7D30"/>
    <w:rsid w:val="004E1D64"/>
    <w:rsid w:val="004E6CC5"/>
    <w:rsid w:val="004F63EE"/>
    <w:rsid w:val="00505915"/>
    <w:rsid w:val="00512765"/>
    <w:rsid w:val="005164DE"/>
    <w:rsid w:val="00516FC3"/>
    <w:rsid w:val="0051760F"/>
    <w:rsid w:val="00520753"/>
    <w:rsid w:val="00525D08"/>
    <w:rsid w:val="00525F06"/>
    <w:rsid w:val="005262AB"/>
    <w:rsid w:val="005273CE"/>
    <w:rsid w:val="005309DB"/>
    <w:rsid w:val="005433EF"/>
    <w:rsid w:val="005443B2"/>
    <w:rsid w:val="00544700"/>
    <w:rsid w:val="005547EB"/>
    <w:rsid w:val="005753EF"/>
    <w:rsid w:val="005769BC"/>
    <w:rsid w:val="00576E02"/>
    <w:rsid w:val="00577DFF"/>
    <w:rsid w:val="00593EC1"/>
    <w:rsid w:val="00596169"/>
    <w:rsid w:val="00596DD2"/>
    <w:rsid w:val="005A1086"/>
    <w:rsid w:val="005A4703"/>
    <w:rsid w:val="005A562E"/>
    <w:rsid w:val="005A74F3"/>
    <w:rsid w:val="005C0AE8"/>
    <w:rsid w:val="005C14D2"/>
    <w:rsid w:val="005C431F"/>
    <w:rsid w:val="005C5543"/>
    <w:rsid w:val="005D037A"/>
    <w:rsid w:val="005D0A6D"/>
    <w:rsid w:val="005D0BC6"/>
    <w:rsid w:val="005D3819"/>
    <w:rsid w:val="005D79D2"/>
    <w:rsid w:val="005E2467"/>
    <w:rsid w:val="005E7B76"/>
    <w:rsid w:val="005E7E67"/>
    <w:rsid w:val="005F2323"/>
    <w:rsid w:val="005F2870"/>
    <w:rsid w:val="005F6AD0"/>
    <w:rsid w:val="005F74EB"/>
    <w:rsid w:val="00610A81"/>
    <w:rsid w:val="00611BF6"/>
    <w:rsid w:val="0061419C"/>
    <w:rsid w:val="00614632"/>
    <w:rsid w:val="00620334"/>
    <w:rsid w:val="00620B13"/>
    <w:rsid w:val="00622B8C"/>
    <w:rsid w:val="006376C0"/>
    <w:rsid w:val="00637759"/>
    <w:rsid w:val="00640035"/>
    <w:rsid w:val="00641071"/>
    <w:rsid w:val="00653831"/>
    <w:rsid w:val="006556B1"/>
    <w:rsid w:val="00662859"/>
    <w:rsid w:val="006635A2"/>
    <w:rsid w:val="00673DB6"/>
    <w:rsid w:val="006742DB"/>
    <w:rsid w:val="006747CE"/>
    <w:rsid w:val="00675A21"/>
    <w:rsid w:val="0067656F"/>
    <w:rsid w:val="006804B3"/>
    <w:rsid w:val="00680837"/>
    <w:rsid w:val="006852C1"/>
    <w:rsid w:val="00692B87"/>
    <w:rsid w:val="006958CE"/>
    <w:rsid w:val="00697B0C"/>
    <w:rsid w:val="006A15FC"/>
    <w:rsid w:val="006A27A8"/>
    <w:rsid w:val="006A6D6D"/>
    <w:rsid w:val="006B080F"/>
    <w:rsid w:val="006B0DF3"/>
    <w:rsid w:val="006B5FB2"/>
    <w:rsid w:val="006B7109"/>
    <w:rsid w:val="006C22BE"/>
    <w:rsid w:val="006C60DC"/>
    <w:rsid w:val="006C6A5B"/>
    <w:rsid w:val="006D0599"/>
    <w:rsid w:val="006D1E08"/>
    <w:rsid w:val="006D3124"/>
    <w:rsid w:val="006D40CD"/>
    <w:rsid w:val="006D42C7"/>
    <w:rsid w:val="006D47A8"/>
    <w:rsid w:val="006E016B"/>
    <w:rsid w:val="006E15C3"/>
    <w:rsid w:val="006E43AD"/>
    <w:rsid w:val="006E5DEB"/>
    <w:rsid w:val="006F1732"/>
    <w:rsid w:val="006F20AD"/>
    <w:rsid w:val="006F7856"/>
    <w:rsid w:val="00704820"/>
    <w:rsid w:val="007049CA"/>
    <w:rsid w:val="00705721"/>
    <w:rsid w:val="007063EE"/>
    <w:rsid w:val="00710AAC"/>
    <w:rsid w:val="00711375"/>
    <w:rsid w:val="00712170"/>
    <w:rsid w:val="007143D8"/>
    <w:rsid w:val="00714909"/>
    <w:rsid w:val="00715B29"/>
    <w:rsid w:val="00722BD2"/>
    <w:rsid w:val="007255F6"/>
    <w:rsid w:val="00727B70"/>
    <w:rsid w:val="0073274D"/>
    <w:rsid w:val="00733B12"/>
    <w:rsid w:val="00734ACD"/>
    <w:rsid w:val="0073651D"/>
    <w:rsid w:val="00737E24"/>
    <w:rsid w:val="00741BE6"/>
    <w:rsid w:val="007423F4"/>
    <w:rsid w:val="00747970"/>
    <w:rsid w:val="007514AC"/>
    <w:rsid w:val="00753CF4"/>
    <w:rsid w:val="007542BA"/>
    <w:rsid w:val="00755C32"/>
    <w:rsid w:val="00765D3E"/>
    <w:rsid w:val="0077152B"/>
    <w:rsid w:val="007733C0"/>
    <w:rsid w:val="00787F45"/>
    <w:rsid w:val="00791DDD"/>
    <w:rsid w:val="007A74E8"/>
    <w:rsid w:val="007B07AB"/>
    <w:rsid w:val="007B5D57"/>
    <w:rsid w:val="007C3661"/>
    <w:rsid w:val="007C3C09"/>
    <w:rsid w:val="007E53E5"/>
    <w:rsid w:val="007E597E"/>
    <w:rsid w:val="007E7B7A"/>
    <w:rsid w:val="007E7D98"/>
    <w:rsid w:val="007F0C18"/>
    <w:rsid w:val="007F2856"/>
    <w:rsid w:val="00801C53"/>
    <w:rsid w:val="008065A0"/>
    <w:rsid w:val="00811127"/>
    <w:rsid w:val="00815248"/>
    <w:rsid w:val="0082149F"/>
    <w:rsid w:val="00825D88"/>
    <w:rsid w:val="0082639C"/>
    <w:rsid w:val="00830D15"/>
    <w:rsid w:val="00831006"/>
    <w:rsid w:val="00833818"/>
    <w:rsid w:val="0083385A"/>
    <w:rsid w:val="0083613B"/>
    <w:rsid w:val="0084072A"/>
    <w:rsid w:val="008413B8"/>
    <w:rsid w:val="00841690"/>
    <w:rsid w:val="008429A6"/>
    <w:rsid w:val="00842ECB"/>
    <w:rsid w:val="00846C6D"/>
    <w:rsid w:val="00847210"/>
    <w:rsid w:val="0084797E"/>
    <w:rsid w:val="00847E4A"/>
    <w:rsid w:val="00852C88"/>
    <w:rsid w:val="008541A4"/>
    <w:rsid w:val="008626A3"/>
    <w:rsid w:val="008704AF"/>
    <w:rsid w:val="00872472"/>
    <w:rsid w:val="00872D60"/>
    <w:rsid w:val="00874D2C"/>
    <w:rsid w:val="0087588D"/>
    <w:rsid w:val="00880EA5"/>
    <w:rsid w:val="00884005"/>
    <w:rsid w:val="008867FC"/>
    <w:rsid w:val="00886E95"/>
    <w:rsid w:val="00887F48"/>
    <w:rsid w:val="008A099A"/>
    <w:rsid w:val="008A104E"/>
    <w:rsid w:val="008A11D4"/>
    <w:rsid w:val="008A24BE"/>
    <w:rsid w:val="008A468B"/>
    <w:rsid w:val="008A4A75"/>
    <w:rsid w:val="008B74E6"/>
    <w:rsid w:val="008C1C24"/>
    <w:rsid w:val="008C2193"/>
    <w:rsid w:val="008C6380"/>
    <w:rsid w:val="008C6BA9"/>
    <w:rsid w:val="008D731A"/>
    <w:rsid w:val="008E0DA1"/>
    <w:rsid w:val="008E5F6E"/>
    <w:rsid w:val="008E6643"/>
    <w:rsid w:val="008E7507"/>
    <w:rsid w:val="008F6355"/>
    <w:rsid w:val="008F7A27"/>
    <w:rsid w:val="008F7AB4"/>
    <w:rsid w:val="00901632"/>
    <w:rsid w:val="00902829"/>
    <w:rsid w:val="00903227"/>
    <w:rsid w:val="00911E66"/>
    <w:rsid w:val="0091425A"/>
    <w:rsid w:val="00915634"/>
    <w:rsid w:val="009234A6"/>
    <w:rsid w:val="009304A2"/>
    <w:rsid w:val="009335B6"/>
    <w:rsid w:val="0093659E"/>
    <w:rsid w:val="00937E73"/>
    <w:rsid w:val="009402BB"/>
    <w:rsid w:val="00942A76"/>
    <w:rsid w:val="0094405C"/>
    <w:rsid w:val="00944F5A"/>
    <w:rsid w:val="0095028F"/>
    <w:rsid w:val="00955D85"/>
    <w:rsid w:val="009576AF"/>
    <w:rsid w:val="0097074A"/>
    <w:rsid w:val="009739E7"/>
    <w:rsid w:val="00977646"/>
    <w:rsid w:val="009826B8"/>
    <w:rsid w:val="0098336E"/>
    <w:rsid w:val="0098488B"/>
    <w:rsid w:val="009874F0"/>
    <w:rsid w:val="009878C9"/>
    <w:rsid w:val="00992414"/>
    <w:rsid w:val="009924C5"/>
    <w:rsid w:val="00994416"/>
    <w:rsid w:val="009A51B3"/>
    <w:rsid w:val="009B3B3F"/>
    <w:rsid w:val="009C4A94"/>
    <w:rsid w:val="009C5369"/>
    <w:rsid w:val="009C5465"/>
    <w:rsid w:val="009D2090"/>
    <w:rsid w:val="009D298A"/>
    <w:rsid w:val="009D2E3C"/>
    <w:rsid w:val="009D35EC"/>
    <w:rsid w:val="009D439C"/>
    <w:rsid w:val="009E0D65"/>
    <w:rsid w:val="009E0E44"/>
    <w:rsid w:val="009F0560"/>
    <w:rsid w:val="00A01E48"/>
    <w:rsid w:val="00A06006"/>
    <w:rsid w:val="00A06933"/>
    <w:rsid w:val="00A07B73"/>
    <w:rsid w:val="00A1298B"/>
    <w:rsid w:val="00A15587"/>
    <w:rsid w:val="00A1692E"/>
    <w:rsid w:val="00A1762F"/>
    <w:rsid w:val="00A17DB2"/>
    <w:rsid w:val="00A17F81"/>
    <w:rsid w:val="00A210C7"/>
    <w:rsid w:val="00A233C9"/>
    <w:rsid w:val="00A27B64"/>
    <w:rsid w:val="00A309B9"/>
    <w:rsid w:val="00A34B61"/>
    <w:rsid w:val="00A44C0F"/>
    <w:rsid w:val="00A44F29"/>
    <w:rsid w:val="00A4587F"/>
    <w:rsid w:val="00A52E83"/>
    <w:rsid w:val="00A61FA8"/>
    <w:rsid w:val="00A656E1"/>
    <w:rsid w:val="00A7356F"/>
    <w:rsid w:val="00A74F55"/>
    <w:rsid w:val="00A766E9"/>
    <w:rsid w:val="00A81A95"/>
    <w:rsid w:val="00A81E8E"/>
    <w:rsid w:val="00A850C7"/>
    <w:rsid w:val="00A9614E"/>
    <w:rsid w:val="00AA000A"/>
    <w:rsid w:val="00AA521A"/>
    <w:rsid w:val="00AA543F"/>
    <w:rsid w:val="00AA60A5"/>
    <w:rsid w:val="00AB1FCF"/>
    <w:rsid w:val="00AB282D"/>
    <w:rsid w:val="00AB568F"/>
    <w:rsid w:val="00AC5B3C"/>
    <w:rsid w:val="00AC66F9"/>
    <w:rsid w:val="00AC7621"/>
    <w:rsid w:val="00AD07B4"/>
    <w:rsid w:val="00AD656C"/>
    <w:rsid w:val="00AE25F4"/>
    <w:rsid w:val="00AF126A"/>
    <w:rsid w:val="00AF6E5B"/>
    <w:rsid w:val="00B038F3"/>
    <w:rsid w:val="00B07039"/>
    <w:rsid w:val="00B100AC"/>
    <w:rsid w:val="00B113C6"/>
    <w:rsid w:val="00B11F7F"/>
    <w:rsid w:val="00B22B0E"/>
    <w:rsid w:val="00B24FD0"/>
    <w:rsid w:val="00B26EF2"/>
    <w:rsid w:val="00B3094C"/>
    <w:rsid w:val="00B30F45"/>
    <w:rsid w:val="00B33667"/>
    <w:rsid w:val="00B357A0"/>
    <w:rsid w:val="00B44E7E"/>
    <w:rsid w:val="00B51E56"/>
    <w:rsid w:val="00B53D51"/>
    <w:rsid w:val="00B60053"/>
    <w:rsid w:val="00B602EC"/>
    <w:rsid w:val="00B665A5"/>
    <w:rsid w:val="00B67469"/>
    <w:rsid w:val="00B67AEC"/>
    <w:rsid w:val="00B73975"/>
    <w:rsid w:val="00B74DC2"/>
    <w:rsid w:val="00B7678D"/>
    <w:rsid w:val="00B8079C"/>
    <w:rsid w:val="00B8251B"/>
    <w:rsid w:val="00B90838"/>
    <w:rsid w:val="00B93AE7"/>
    <w:rsid w:val="00B94AC8"/>
    <w:rsid w:val="00B94C98"/>
    <w:rsid w:val="00BA0C41"/>
    <w:rsid w:val="00BA2198"/>
    <w:rsid w:val="00BA5090"/>
    <w:rsid w:val="00BB2677"/>
    <w:rsid w:val="00BC0096"/>
    <w:rsid w:val="00BC253A"/>
    <w:rsid w:val="00BC2772"/>
    <w:rsid w:val="00BC62DA"/>
    <w:rsid w:val="00BD61B6"/>
    <w:rsid w:val="00BE0F83"/>
    <w:rsid w:val="00BE2CEF"/>
    <w:rsid w:val="00BE4116"/>
    <w:rsid w:val="00BE5C50"/>
    <w:rsid w:val="00BE75C1"/>
    <w:rsid w:val="00BF5EC5"/>
    <w:rsid w:val="00C01D95"/>
    <w:rsid w:val="00C02E73"/>
    <w:rsid w:val="00C05A24"/>
    <w:rsid w:val="00C070D6"/>
    <w:rsid w:val="00C07311"/>
    <w:rsid w:val="00C16E9B"/>
    <w:rsid w:val="00C20085"/>
    <w:rsid w:val="00C21D8C"/>
    <w:rsid w:val="00C21FD2"/>
    <w:rsid w:val="00C23186"/>
    <w:rsid w:val="00C27C93"/>
    <w:rsid w:val="00C30618"/>
    <w:rsid w:val="00C34D19"/>
    <w:rsid w:val="00C408B1"/>
    <w:rsid w:val="00C41325"/>
    <w:rsid w:val="00C47175"/>
    <w:rsid w:val="00C559FE"/>
    <w:rsid w:val="00C606B3"/>
    <w:rsid w:val="00C62264"/>
    <w:rsid w:val="00C629D6"/>
    <w:rsid w:val="00C62FD8"/>
    <w:rsid w:val="00C63B3E"/>
    <w:rsid w:val="00C645EC"/>
    <w:rsid w:val="00C6605C"/>
    <w:rsid w:val="00C66A7C"/>
    <w:rsid w:val="00C714E6"/>
    <w:rsid w:val="00C720E8"/>
    <w:rsid w:val="00C75833"/>
    <w:rsid w:val="00C75C73"/>
    <w:rsid w:val="00C805CF"/>
    <w:rsid w:val="00C836C6"/>
    <w:rsid w:val="00C86F5B"/>
    <w:rsid w:val="00C949A4"/>
    <w:rsid w:val="00C97E6D"/>
    <w:rsid w:val="00CA63C2"/>
    <w:rsid w:val="00CA78CA"/>
    <w:rsid w:val="00CC1075"/>
    <w:rsid w:val="00CC14DD"/>
    <w:rsid w:val="00CD20A3"/>
    <w:rsid w:val="00CE3521"/>
    <w:rsid w:val="00CE780D"/>
    <w:rsid w:val="00CF2517"/>
    <w:rsid w:val="00CF2642"/>
    <w:rsid w:val="00D13ED4"/>
    <w:rsid w:val="00D2143B"/>
    <w:rsid w:val="00D219A5"/>
    <w:rsid w:val="00D25A85"/>
    <w:rsid w:val="00D25C7A"/>
    <w:rsid w:val="00D33500"/>
    <w:rsid w:val="00D35FF5"/>
    <w:rsid w:val="00D3635B"/>
    <w:rsid w:val="00D54ABF"/>
    <w:rsid w:val="00D562BC"/>
    <w:rsid w:val="00D65600"/>
    <w:rsid w:val="00D70B21"/>
    <w:rsid w:val="00D70F80"/>
    <w:rsid w:val="00D71224"/>
    <w:rsid w:val="00D71C53"/>
    <w:rsid w:val="00D73134"/>
    <w:rsid w:val="00D74946"/>
    <w:rsid w:val="00D74B1E"/>
    <w:rsid w:val="00D82635"/>
    <w:rsid w:val="00D8588D"/>
    <w:rsid w:val="00D937EA"/>
    <w:rsid w:val="00D94B05"/>
    <w:rsid w:val="00DA193F"/>
    <w:rsid w:val="00DA4173"/>
    <w:rsid w:val="00DA7326"/>
    <w:rsid w:val="00DC04C0"/>
    <w:rsid w:val="00DD08E6"/>
    <w:rsid w:val="00DD0CC4"/>
    <w:rsid w:val="00DD1B7A"/>
    <w:rsid w:val="00DD1FA2"/>
    <w:rsid w:val="00DD7837"/>
    <w:rsid w:val="00DE1DB5"/>
    <w:rsid w:val="00DE224A"/>
    <w:rsid w:val="00DE4649"/>
    <w:rsid w:val="00DE4F6A"/>
    <w:rsid w:val="00DE593A"/>
    <w:rsid w:val="00DE6783"/>
    <w:rsid w:val="00DF1BAF"/>
    <w:rsid w:val="00DF1E80"/>
    <w:rsid w:val="00DF275E"/>
    <w:rsid w:val="00DF3D81"/>
    <w:rsid w:val="00DF6AA9"/>
    <w:rsid w:val="00E01FE3"/>
    <w:rsid w:val="00E07017"/>
    <w:rsid w:val="00E07E6B"/>
    <w:rsid w:val="00E10816"/>
    <w:rsid w:val="00E115B6"/>
    <w:rsid w:val="00E119B9"/>
    <w:rsid w:val="00E128AB"/>
    <w:rsid w:val="00E14741"/>
    <w:rsid w:val="00E15245"/>
    <w:rsid w:val="00E2163C"/>
    <w:rsid w:val="00E23539"/>
    <w:rsid w:val="00E24E92"/>
    <w:rsid w:val="00E2593F"/>
    <w:rsid w:val="00E277D0"/>
    <w:rsid w:val="00E32880"/>
    <w:rsid w:val="00E33067"/>
    <w:rsid w:val="00E369BC"/>
    <w:rsid w:val="00E414B5"/>
    <w:rsid w:val="00E516CF"/>
    <w:rsid w:val="00E602FC"/>
    <w:rsid w:val="00E634F8"/>
    <w:rsid w:val="00E6703C"/>
    <w:rsid w:val="00E67420"/>
    <w:rsid w:val="00E719F0"/>
    <w:rsid w:val="00E7305D"/>
    <w:rsid w:val="00E80DBA"/>
    <w:rsid w:val="00E81013"/>
    <w:rsid w:val="00E8429D"/>
    <w:rsid w:val="00E850DB"/>
    <w:rsid w:val="00E86535"/>
    <w:rsid w:val="00E94024"/>
    <w:rsid w:val="00EA18BE"/>
    <w:rsid w:val="00EB3E46"/>
    <w:rsid w:val="00EB3E4A"/>
    <w:rsid w:val="00EB412E"/>
    <w:rsid w:val="00EB60D9"/>
    <w:rsid w:val="00EB6DAF"/>
    <w:rsid w:val="00EC550A"/>
    <w:rsid w:val="00ED1758"/>
    <w:rsid w:val="00ED338E"/>
    <w:rsid w:val="00ED498A"/>
    <w:rsid w:val="00EE1C91"/>
    <w:rsid w:val="00EE1E89"/>
    <w:rsid w:val="00EE22ED"/>
    <w:rsid w:val="00EE26A2"/>
    <w:rsid w:val="00EF3D6E"/>
    <w:rsid w:val="00F032D6"/>
    <w:rsid w:val="00F048C3"/>
    <w:rsid w:val="00F12112"/>
    <w:rsid w:val="00F13573"/>
    <w:rsid w:val="00F152A1"/>
    <w:rsid w:val="00F152E7"/>
    <w:rsid w:val="00F23F86"/>
    <w:rsid w:val="00F476B2"/>
    <w:rsid w:val="00F53289"/>
    <w:rsid w:val="00F556AD"/>
    <w:rsid w:val="00F57281"/>
    <w:rsid w:val="00F62C22"/>
    <w:rsid w:val="00F62EA0"/>
    <w:rsid w:val="00F64C32"/>
    <w:rsid w:val="00F6591E"/>
    <w:rsid w:val="00F67717"/>
    <w:rsid w:val="00F70BBB"/>
    <w:rsid w:val="00F71D74"/>
    <w:rsid w:val="00F82FC6"/>
    <w:rsid w:val="00F84244"/>
    <w:rsid w:val="00F845F2"/>
    <w:rsid w:val="00F8604B"/>
    <w:rsid w:val="00F863AF"/>
    <w:rsid w:val="00F91D4B"/>
    <w:rsid w:val="00F92058"/>
    <w:rsid w:val="00F9237B"/>
    <w:rsid w:val="00F97390"/>
    <w:rsid w:val="00FA5AD9"/>
    <w:rsid w:val="00FA632A"/>
    <w:rsid w:val="00FB0B56"/>
    <w:rsid w:val="00FB0B8F"/>
    <w:rsid w:val="00FC3528"/>
    <w:rsid w:val="00FC432B"/>
    <w:rsid w:val="00FC7A39"/>
    <w:rsid w:val="00FD06C5"/>
    <w:rsid w:val="00FD3481"/>
    <w:rsid w:val="00FD4CEB"/>
    <w:rsid w:val="00FE0575"/>
    <w:rsid w:val="00FE1026"/>
    <w:rsid w:val="00FE7FAD"/>
    <w:rsid w:val="00FF0E4C"/>
    <w:rsid w:val="00FF5747"/>
    <w:rsid w:val="00FF596F"/>
    <w:rsid w:val="00FF5BCB"/>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Ttulo2"/>
    <w:next w:val="Normal"/>
    <w:link w:val="Ttulo1Car"/>
    <w:uiPriority w:val="9"/>
    <w:qFormat/>
    <w:rsid w:val="003E2754"/>
    <w:pPr>
      <w:outlineLvl w:val="0"/>
    </w:pPr>
    <w:rPr>
      <w:i/>
      <w:iCs w:val="0"/>
    </w:rPr>
  </w:style>
  <w:style w:type="paragraph" w:styleId="Ttulo2">
    <w:name w:val="heading 2"/>
    <w:basedOn w:val="Normal"/>
    <w:link w:val="Ttulo2Car"/>
    <w:uiPriority w:val="9"/>
    <w:qFormat/>
    <w:rsid w:val="003E2754"/>
    <w:pPr>
      <w:spacing w:after="0" w:line="240" w:lineRule="auto"/>
      <w:outlineLvl w:val="1"/>
    </w:pPr>
    <w:rPr>
      <w:rFonts w:ascii="Arial" w:eastAsia="Times New Roman" w:hAnsi="Arial" w:cs="Times New Roman"/>
      <w:b/>
      <w:bCs/>
      <w:iCs/>
      <w:color w:val="FF0000"/>
      <w:sz w:val="28"/>
      <w:szCs w:val="36"/>
      <w:lang w:eastAsia="es-ES"/>
    </w:rPr>
  </w:style>
  <w:style w:type="paragraph" w:styleId="Ttulo3">
    <w:name w:val="heading 3"/>
    <w:basedOn w:val="Ttulo2"/>
    <w:next w:val="Normal"/>
    <w:link w:val="Ttulo3Car"/>
    <w:uiPriority w:val="9"/>
    <w:unhideWhenUsed/>
    <w:qFormat/>
    <w:rsid w:val="003E2754"/>
    <w:pPr>
      <w:outlineLvl w:val="2"/>
    </w:pPr>
    <w:rPr>
      <w:rFonts w:eastAsiaTheme="majorEastAsia"/>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qFormat/>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3E2754"/>
    <w:rPr>
      <w:rFonts w:ascii="Arial" w:eastAsia="Times New Roman" w:hAnsi="Arial" w:cs="Times New Roman"/>
      <w:b/>
      <w:bCs/>
      <w:iCs/>
      <w:color w:val="FF0000"/>
      <w:sz w:val="28"/>
      <w:szCs w:val="36"/>
      <w:lang w:eastAsia="es-ES"/>
    </w:rPr>
  </w:style>
  <w:style w:type="paragraph" w:styleId="Prrafodelista">
    <w:name w:val="List Paragraph"/>
    <w:basedOn w:val="Normal"/>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E2754"/>
    <w:rPr>
      <w:rFonts w:ascii="Arial" w:eastAsiaTheme="majorEastAsia" w:hAnsi="Arial" w:cs="Times New Roman"/>
      <w:b/>
      <w:bCs/>
      <w:iCs/>
      <w:color w:val="FF0000"/>
      <w:sz w:val="28"/>
      <w:szCs w:val="36"/>
      <w:lang w:eastAsia="es-ES"/>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3E2754"/>
    <w:rPr>
      <w:rFonts w:ascii="Arial" w:eastAsia="Times New Roman" w:hAnsi="Arial" w:cs="Times New Roman"/>
      <w:b/>
      <w:bCs/>
      <w:iCs/>
      <w:color w:val="FF0000"/>
      <w:sz w:val="28"/>
      <w:szCs w:val="36"/>
      <w:lang w:eastAsia="es-ES"/>
    </w:rPr>
  </w:style>
  <w:style w:type="paragraph" w:styleId="TtulodeTDC">
    <w:name w:val="TOC Heading"/>
    <w:basedOn w:val="Ttulo1"/>
    <w:next w:val="Normal"/>
    <w:uiPriority w:val="39"/>
    <w:unhideWhenUsed/>
    <w:qFormat/>
    <w:rsid w:val="00E2163C"/>
    <w:pPr>
      <w:spacing w:line="259" w:lineRule="auto"/>
      <w:outlineLvl w:val="9"/>
    </w:pPr>
  </w:style>
  <w:style w:type="paragraph" w:styleId="TDC1">
    <w:name w:val="toc 1"/>
    <w:basedOn w:val="Normal"/>
    <w:next w:val="Normal"/>
    <w:autoRedefine/>
    <w:uiPriority w:val="39"/>
    <w:unhideWhenUsed/>
    <w:rsid w:val="00E80DBA"/>
    <w:pPr>
      <w:tabs>
        <w:tab w:val="right" w:leader="dot" w:pos="8494"/>
      </w:tabs>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5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qFormat/>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qFormat/>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UnresolvedMention">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customStyle="1" w:styleId="GridTable2Accent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qFormat/>
    <w:rsid w:val="004145E7"/>
    <w:rPr>
      <w:rFonts w:ascii="Courier New" w:eastAsia="Times New Roman" w:hAnsi="Courier New" w:cs="Courier New"/>
      <w:sz w:val="20"/>
      <w:szCs w:val="20"/>
    </w:rPr>
  </w:style>
  <w:style w:type="paragraph" w:styleId="Epgrafe">
    <w:name w:val="caption"/>
    <w:basedOn w:val="Normal"/>
    <w:next w:val="Normal"/>
    <w:uiPriority w:val="35"/>
    <w:unhideWhenUsed/>
    <w:qFormat/>
    <w:rsid w:val="007733C0"/>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7733C0"/>
    <w:pPr>
      <w:spacing w:after="0"/>
    </w:pPr>
  </w:style>
  <w:style w:type="paragraph" w:styleId="Listaconnmeros">
    <w:name w:val="List Number"/>
    <w:basedOn w:val="Normal"/>
    <w:uiPriority w:val="99"/>
    <w:unhideWhenUsed/>
    <w:rsid w:val="00D73134"/>
    <w:pPr>
      <w:numPr>
        <w:numId w:val="1"/>
      </w:numPr>
      <w:contextualSpacing/>
    </w:pPr>
    <w:rPr>
      <w:rFonts w:ascii="Arial" w:eastAsia="Arial" w:hAnsi="Arial"/>
      <w:sz w:val="21"/>
      <w:lang w:val="en-US"/>
    </w:rPr>
  </w:style>
  <w:style w:type="paragraph" w:styleId="Listaconvietas">
    <w:name w:val="List Bullet"/>
    <w:basedOn w:val="Normal"/>
    <w:uiPriority w:val="99"/>
    <w:unhideWhenUsed/>
    <w:rsid w:val="00DF275E"/>
    <w:pPr>
      <w:numPr>
        <w:numId w:val="2"/>
      </w:numPr>
      <w:contextualSpacing/>
    </w:pPr>
    <w:rPr>
      <w:rFonts w:ascii="Arial" w:eastAsia="Arial" w:hAnsi="Arial"/>
      <w:sz w:val="21"/>
      <w:lang w:val="en-US"/>
    </w:rPr>
  </w:style>
  <w:style w:type="paragraph" w:customStyle="1" w:styleId="ds-markdown-paragraph">
    <w:name w:val="ds-markdown-paragraph"/>
    <w:basedOn w:val="Normal"/>
    <w:qFormat/>
    <w:rsid w:val="00872D60"/>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ds-markdown-html">
    <w:name w:val="ds-markdown-html"/>
    <w:basedOn w:val="Fuentedeprrafopredeter"/>
    <w:rsid w:val="002752A9"/>
  </w:style>
  <w:style w:type="character" w:customStyle="1" w:styleId="IndexLink">
    <w:name w:val="Index Link"/>
    <w:qFormat/>
    <w:rsid w:val="004E1D64"/>
  </w:style>
  <w:style w:type="paragraph" w:customStyle="1" w:styleId="FrameContentsuser">
    <w:name w:val="Frame Contents (user)"/>
    <w:basedOn w:val="Normal"/>
    <w:qFormat/>
    <w:rsid w:val="004E1D64"/>
  </w:style>
  <w:style w:type="paragraph" w:customStyle="1" w:styleId="FrameContents">
    <w:name w:val="Frame Contents"/>
    <w:basedOn w:val="Normal"/>
    <w:qFormat/>
    <w:rsid w:val="00F152E7"/>
    <w:pPr>
      <w:suppressAutoHyphens/>
    </w:pPr>
  </w:style>
  <w:style w:type="paragraph" w:customStyle="1" w:styleId="FigureCaption">
    <w:name w:val="Figure Caption"/>
    <w:basedOn w:val="Epgrafe"/>
    <w:rPr>
      <w:rFonts w:ascii="Arial" w:hAnsi="Arial"/>
      <w:b w:val="0"/>
      <w:sz w:val="18"/>
    </w:rPr>
  </w:style>
  <w:style w:type="paragraph" w:customStyle="1" w:styleId="TableCaption">
    <w:name w:val="Table Caption"/>
    <w:basedOn w:val="Epgrafe"/>
    <w:rPr>
      <w:rFonts w:ascii="Arial" w:hAnsi="Arial"/>
      <w:b w:val="0"/>
      <w:sz w:val="18"/>
    </w:rPr>
  </w:style>
  <w:style w:type="paragraph" w:customStyle="1" w:styleId="CodeSmall">
    <w:name w:val="Code Small"/>
    <w:basedOn w:val="Normal"/>
    <w:rPr>
      <w:rFonts w:ascii="Arial" w:hAnsi="Arial"/>
      <w:b w:val="0"/>
      <w:sz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Ttulo2"/>
    <w:next w:val="Normal"/>
    <w:link w:val="Ttulo1Car"/>
    <w:uiPriority w:val="9"/>
    <w:qFormat/>
    <w:rsid w:val="003E2754"/>
    <w:pPr>
      <w:outlineLvl w:val="0"/>
    </w:pPr>
    <w:rPr>
      <w:i/>
      <w:iCs w:val="0"/>
    </w:rPr>
  </w:style>
  <w:style w:type="paragraph" w:styleId="Ttulo2">
    <w:name w:val="heading 2"/>
    <w:basedOn w:val="Normal"/>
    <w:link w:val="Ttulo2Car"/>
    <w:uiPriority w:val="9"/>
    <w:qFormat/>
    <w:rsid w:val="003E2754"/>
    <w:pPr>
      <w:spacing w:after="0" w:line="240" w:lineRule="auto"/>
      <w:outlineLvl w:val="1"/>
    </w:pPr>
    <w:rPr>
      <w:rFonts w:ascii="Arial" w:eastAsia="Times New Roman" w:hAnsi="Arial" w:cs="Times New Roman"/>
      <w:b/>
      <w:bCs/>
      <w:iCs/>
      <w:color w:val="FF0000"/>
      <w:sz w:val="28"/>
      <w:szCs w:val="36"/>
      <w:lang w:eastAsia="es-ES"/>
    </w:rPr>
  </w:style>
  <w:style w:type="paragraph" w:styleId="Ttulo3">
    <w:name w:val="heading 3"/>
    <w:basedOn w:val="Ttulo2"/>
    <w:next w:val="Normal"/>
    <w:link w:val="Ttulo3Car"/>
    <w:uiPriority w:val="9"/>
    <w:unhideWhenUsed/>
    <w:qFormat/>
    <w:rsid w:val="003E2754"/>
    <w:pPr>
      <w:outlineLvl w:val="2"/>
    </w:pPr>
    <w:rPr>
      <w:rFonts w:eastAsiaTheme="majorEastAsia"/>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qFormat/>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3E2754"/>
    <w:rPr>
      <w:rFonts w:ascii="Arial" w:eastAsia="Times New Roman" w:hAnsi="Arial" w:cs="Times New Roman"/>
      <w:b/>
      <w:bCs/>
      <w:iCs/>
      <w:color w:val="FF0000"/>
      <w:sz w:val="28"/>
      <w:szCs w:val="36"/>
      <w:lang w:eastAsia="es-ES"/>
    </w:rPr>
  </w:style>
  <w:style w:type="paragraph" w:styleId="Prrafodelista">
    <w:name w:val="List Paragraph"/>
    <w:basedOn w:val="Normal"/>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E2754"/>
    <w:rPr>
      <w:rFonts w:ascii="Arial" w:eastAsiaTheme="majorEastAsia" w:hAnsi="Arial" w:cs="Times New Roman"/>
      <w:b/>
      <w:bCs/>
      <w:iCs/>
      <w:color w:val="FF0000"/>
      <w:sz w:val="28"/>
      <w:szCs w:val="36"/>
      <w:lang w:eastAsia="es-ES"/>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3E2754"/>
    <w:rPr>
      <w:rFonts w:ascii="Arial" w:eastAsia="Times New Roman" w:hAnsi="Arial" w:cs="Times New Roman"/>
      <w:b/>
      <w:bCs/>
      <w:iCs/>
      <w:color w:val="FF0000"/>
      <w:sz w:val="28"/>
      <w:szCs w:val="36"/>
      <w:lang w:eastAsia="es-ES"/>
    </w:rPr>
  </w:style>
  <w:style w:type="paragraph" w:styleId="TtulodeTDC">
    <w:name w:val="TOC Heading"/>
    <w:basedOn w:val="Ttulo1"/>
    <w:next w:val="Normal"/>
    <w:uiPriority w:val="39"/>
    <w:unhideWhenUsed/>
    <w:qFormat/>
    <w:rsid w:val="00E2163C"/>
    <w:pPr>
      <w:spacing w:line="259" w:lineRule="auto"/>
      <w:outlineLvl w:val="9"/>
    </w:pPr>
  </w:style>
  <w:style w:type="paragraph" w:styleId="TDC1">
    <w:name w:val="toc 1"/>
    <w:basedOn w:val="Normal"/>
    <w:next w:val="Normal"/>
    <w:autoRedefine/>
    <w:uiPriority w:val="39"/>
    <w:unhideWhenUsed/>
    <w:rsid w:val="00E80DBA"/>
    <w:pPr>
      <w:tabs>
        <w:tab w:val="right" w:leader="dot" w:pos="8494"/>
      </w:tabs>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5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qFormat/>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qFormat/>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UnresolvedMention">
    <w:name w:val="Unresolved Mention"/>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customStyle="1" w:styleId="GridTable2Accent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qFormat/>
    <w:rsid w:val="004145E7"/>
    <w:rPr>
      <w:rFonts w:ascii="Courier New" w:eastAsia="Times New Roman" w:hAnsi="Courier New" w:cs="Courier New"/>
      <w:sz w:val="20"/>
      <w:szCs w:val="20"/>
    </w:rPr>
  </w:style>
  <w:style w:type="paragraph" w:styleId="Epgrafe">
    <w:name w:val="caption"/>
    <w:basedOn w:val="Normal"/>
    <w:next w:val="Normal"/>
    <w:uiPriority w:val="35"/>
    <w:unhideWhenUsed/>
    <w:qFormat/>
    <w:rsid w:val="007733C0"/>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7733C0"/>
    <w:pPr>
      <w:spacing w:after="0"/>
    </w:pPr>
  </w:style>
  <w:style w:type="paragraph" w:styleId="Listaconnmeros">
    <w:name w:val="List Number"/>
    <w:basedOn w:val="Normal"/>
    <w:uiPriority w:val="99"/>
    <w:unhideWhenUsed/>
    <w:rsid w:val="00D73134"/>
    <w:pPr>
      <w:numPr>
        <w:numId w:val="1"/>
      </w:numPr>
      <w:contextualSpacing/>
    </w:pPr>
    <w:rPr>
      <w:rFonts w:ascii="Arial" w:eastAsia="Arial" w:hAnsi="Arial"/>
      <w:sz w:val="21"/>
      <w:lang w:val="en-US"/>
    </w:rPr>
  </w:style>
  <w:style w:type="paragraph" w:styleId="Listaconvietas">
    <w:name w:val="List Bullet"/>
    <w:basedOn w:val="Normal"/>
    <w:uiPriority w:val="99"/>
    <w:unhideWhenUsed/>
    <w:rsid w:val="00DF275E"/>
    <w:pPr>
      <w:numPr>
        <w:numId w:val="2"/>
      </w:numPr>
      <w:contextualSpacing/>
    </w:pPr>
    <w:rPr>
      <w:rFonts w:ascii="Arial" w:eastAsia="Arial" w:hAnsi="Arial"/>
      <w:sz w:val="21"/>
      <w:lang w:val="en-US"/>
    </w:rPr>
  </w:style>
  <w:style w:type="paragraph" w:customStyle="1" w:styleId="ds-markdown-paragraph">
    <w:name w:val="ds-markdown-paragraph"/>
    <w:basedOn w:val="Normal"/>
    <w:qFormat/>
    <w:rsid w:val="00872D60"/>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ds-markdown-html">
    <w:name w:val="ds-markdown-html"/>
    <w:basedOn w:val="Fuentedeprrafopredeter"/>
    <w:rsid w:val="002752A9"/>
  </w:style>
  <w:style w:type="character" w:customStyle="1" w:styleId="IndexLink">
    <w:name w:val="Index Link"/>
    <w:qFormat/>
    <w:rsid w:val="004E1D64"/>
  </w:style>
  <w:style w:type="paragraph" w:customStyle="1" w:styleId="FrameContentsuser">
    <w:name w:val="Frame Contents (user)"/>
    <w:basedOn w:val="Normal"/>
    <w:qFormat/>
    <w:rsid w:val="004E1D64"/>
  </w:style>
  <w:style w:type="paragraph" w:customStyle="1" w:styleId="FrameContents">
    <w:name w:val="Frame Contents"/>
    <w:basedOn w:val="Normal"/>
    <w:qFormat/>
    <w:rsid w:val="00F152E7"/>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54953">
      <w:bodyDiv w:val="1"/>
      <w:marLeft w:val="0"/>
      <w:marRight w:val="0"/>
      <w:marTop w:val="0"/>
      <w:marBottom w:val="0"/>
      <w:divBdr>
        <w:top w:val="none" w:sz="0" w:space="0" w:color="auto"/>
        <w:left w:val="none" w:sz="0" w:space="0" w:color="auto"/>
        <w:bottom w:val="none" w:sz="0" w:space="0" w:color="auto"/>
        <w:right w:val="none" w:sz="0" w:space="0" w:color="auto"/>
      </w:divBdr>
    </w:div>
    <w:div w:id="80949633">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01194627">
      <w:bodyDiv w:val="1"/>
      <w:marLeft w:val="0"/>
      <w:marRight w:val="0"/>
      <w:marTop w:val="0"/>
      <w:marBottom w:val="0"/>
      <w:divBdr>
        <w:top w:val="none" w:sz="0" w:space="0" w:color="auto"/>
        <w:left w:val="none" w:sz="0" w:space="0" w:color="auto"/>
        <w:bottom w:val="none" w:sz="0" w:space="0" w:color="auto"/>
        <w:right w:val="none" w:sz="0" w:space="0" w:color="auto"/>
      </w:divBdr>
    </w:div>
    <w:div w:id="113066034">
      <w:bodyDiv w:val="1"/>
      <w:marLeft w:val="0"/>
      <w:marRight w:val="0"/>
      <w:marTop w:val="0"/>
      <w:marBottom w:val="0"/>
      <w:divBdr>
        <w:top w:val="none" w:sz="0" w:space="0" w:color="auto"/>
        <w:left w:val="none" w:sz="0" w:space="0" w:color="auto"/>
        <w:bottom w:val="none" w:sz="0" w:space="0" w:color="auto"/>
        <w:right w:val="none" w:sz="0" w:space="0" w:color="auto"/>
      </w:divBdr>
    </w:div>
    <w:div w:id="116024785">
      <w:bodyDiv w:val="1"/>
      <w:marLeft w:val="0"/>
      <w:marRight w:val="0"/>
      <w:marTop w:val="0"/>
      <w:marBottom w:val="0"/>
      <w:divBdr>
        <w:top w:val="none" w:sz="0" w:space="0" w:color="auto"/>
        <w:left w:val="none" w:sz="0" w:space="0" w:color="auto"/>
        <w:bottom w:val="none" w:sz="0" w:space="0" w:color="auto"/>
        <w:right w:val="none" w:sz="0" w:space="0" w:color="auto"/>
      </w:divBdr>
    </w:div>
    <w:div w:id="117458989">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70679845">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2112711">
      <w:bodyDiv w:val="1"/>
      <w:marLeft w:val="0"/>
      <w:marRight w:val="0"/>
      <w:marTop w:val="0"/>
      <w:marBottom w:val="0"/>
      <w:divBdr>
        <w:top w:val="none" w:sz="0" w:space="0" w:color="auto"/>
        <w:left w:val="none" w:sz="0" w:space="0" w:color="auto"/>
        <w:bottom w:val="none" w:sz="0" w:space="0" w:color="auto"/>
        <w:right w:val="none" w:sz="0" w:space="0" w:color="auto"/>
      </w:divBdr>
    </w:div>
    <w:div w:id="179859882">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2388217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29969862">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38911399">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08169783">
      <w:bodyDiv w:val="1"/>
      <w:marLeft w:val="0"/>
      <w:marRight w:val="0"/>
      <w:marTop w:val="0"/>
      <w:marBottom w:val="0"/>
      <w:divBdr>
        <w:top w:val="none" w:sz="0" w:space="0" w:color="auto"/>
        <w:left w:val="none" w:sz="0" w:space="0" w:color="auto"/>
        <w:bottom w:val="none" w:sz="0" w:space="0" w:color="auto"/>
        <w:right w:val="none" w:sz="0" w:space="0" w:color="auto"/>
      </w:divBdr>
      <w:divsChild>
        <w:div w:id="165271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414253536">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71875480">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498009267">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8977988">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89243387">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1127936">
      <w:bodyDiv w:val="1"/>
      <w:marLeft w:val="0"/>
      <w:marRight w:val="0"/>
      <w:marTop w:val="0"/>
      <w:marBottom w:val="0"/>
      <w:divBdr>
        <w:top w:val="none" w:sz="0" w:space="0" w:color="auto"/>
        <w:left w:val="none" w:sz="0" w:space="0" w:color="auto"/>
        <w:bottom w:val="none" w:sz="0" w:space="0" w:color="auto"/>
        <w:right w:val="none" w:sz="0" w:space="0" w:color="auto"/>
      </w:divBdr>
    </w:div>
    <w:div w:id="617446371">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3581692">
      <w:bodyDiv w:val="1"/>
      <w:marLeft w:val="0"/>
      <w:marRight w:val="0"/>
      <w:marTop w:val="0"/>
      <w:marBottom w:val="0"/>
      <w:divBdr>
        <w:top w:val="none" w:sz="0" w:space="0" w:color="auto"/>
        <w:left w:val="none" w:sz="0" w:space="0" w:color="auto"/>
        <w:bottom w:val="none" w:sz="0" w:space="0" w:color="auto"/>
        <w:right w:val="none" w:sz="0" w:space="0" w:color="auto"/>
      </w:divBdr>
      <w:divsChild>
        <w:div w:id="1320616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6270000">
      <w:bodyDiv w:val="1"/>
      <w:marLeft w:val="0"/>
      <w:marRight w:val="0"/>
      <w:marTop w:val="0"/>
      <w:marBottom w:val="0"/>
      <w:divBdr>
        <w:top w:val="none" w:sz="0" w:space="0" w:color="auto"/>
        <w:left w:val="none" w:sz="0" w:space="0" w:color="auto"/>
        <w:bottom w:val="none" w:sz="0" w:space="0" w:color="auto"/>
        <w:right w:val="none" w:sz="0" w:space="0" w:color="auto"/>
      </w:divBdr>
    </w:div>
    <w:div w:id="714893265">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4448886">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1048864">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2144826">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0616384">
      <w:bodyDiv w:val="1"/>
      <w:marLeft w:val="0"/>
      <w:marRight w:val="0"/>
      <w:marTop w:val="0"/>
      <w:marBottom w:val="0"/>
      <w:divBdr>
        <w:top w:val="none" w:sz="0" w:space="0" w:color="auto"/>
        <w:left w:val="none" w:sz="0" w:space="0" w:color="auto"/>
        <w:bottom w:val="none" w:sz="0" w:space="0" w:color="auto"/>
        <w:right w:val="none" w:sz="0" w:space="0" w:color="auto"/>
      </w:divBdr>
    </w:div>
    <w:div w:id="807673018">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5243468">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813847">
      <w:bodyDiv w:val="1"/>
      <w:marLeft w:val="0"/>
      <w:marRight w:val="0"/>
      <w:marTop w:val="0"/>
      <w:marBottom w:val="0"/>
      <w:divBdr>
        <w:top w:val="none" w:sz="0" w:space="0" w:color="auto"/>
        <w:left w:val="none" w:sz="0" w:space="0" w:color="auto"/>
        <w:bottom w:val="none" w:sz="0" w:space="0" w:color="auto"/>
        <w:right w:val="none" w:sz="0" w:space="0" w:color="auto"/>
      </w:divBdr>
    </w:div>
    <w:div w:id="870538056">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2858569">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0475393">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81814443">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41630130">
      <w:bodyDiv w:val="1"/>
      <w:marLeft w:val="0"/>
      <w:marRight w:val="0"/>
      <w:marTop w:val="0"/>
      <w:marBottom w:val="0"/>
      <w:divBdr>
        <w:top w:val="none" w:sz="0" w:space="0" w:color="auto"/>
        <w:left w:val="none" w:sz="0" w:space="0" w:color="auto"/>
        <w:bottom w:val="none" w:sz="0" w:space="0" w:color="auto"/>
        <w:right w:val="none" w:sz="0" w:space="0" w:color="auto"/>
      </w:divBdr>
      <w:divsChild>
        <w:div w:id="190506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10735886">
      <w:bodyDiv w:val="1"/>
      <w:marLeft w:val="0"/>
      <w:marRight w:val="0"/>
      <w:marTop w:val="0"/>
      <w:marBottom w:val="0"/>
      <w:divBdr>
        <w:top w:val="none" w:sz="0" w:space="0" w:color="auto"/>
        <w:left w:val="none" w:sz="0" w:space="0" w:color="auto"/>
        <w:bottom w:val="none" w:sz="0" w:space="0" w:color="auto"/>
        <w:right w:val="none" w:sz="0" w:space="0" w:color="auto"/>
      </w:divBdr>
    </w:div>
    <w:div w:id="1118914045">
      <w:bodyDiv w:val="1"/>
      <w:marLeft w:val="0"/>
      <w:marRight w:val="0"/>
      <w:marTop w:val="0"/>
      <w:marBottom w:val="0"/>
      <w:divBdr>
        <w:top w:val="none" w:sz="0" w:space="0" w:color="auto"/>
        <w:left w:val="none" w:sz="0" w:space="0" w:color="auto"/>
        <w:bottom w:val="none" w:sz="0" w:space="0" w:color="auto"/>
        <w:right w:val="none" w:sz="0" w:space="0" w:color="auto"/>
      </w:divBdr>
    </w:div>
    <w:div w:id="1119953427">
      <w:bodyDiv w:val="1"/>
      <w:marLeft w:val="0"/>
      <w:marRight w:val="0"/>
      <w:marTop w:val="0"/>
      <w:marBottom w:val="0"/>
      <w:divBdr>
        <w:top w:val="none" w:sz="0" w:space="0" w:color="auto"/>
        <w:left w:val="none" w:sz="0" w:space="0" w:color="auto"/>
        <w:bottom w:val="none" w:sz="0" w:space="0" w:color="auto"/>
        <w:right w:val="none" w:sz="0" w:space="0" w:color="auto"/>
      </w:divBdr>
    </w:div>
    <w:div w:id="1121221082">
      <w:bodyDiv w:val="1"/>
      <w:marLeft w:val="0"/>
      <w:marRight w:val="0"/>
      <w:marTop w:val="0"/>
      <w:marBottom w:val="0"/>
      <w:divBdr>
        <w:top w:val="none" w:sz="0" w:space="0" w:color="auto"/>
        <w:left w:val="none" w:sz="0" w:space="0" w:color="auto"/>
        <w:bottom w:val="none" w:sz="0" w:space="0" w:color="auto"/>
        <w:right w:val="none" w:sz="0" w:space="0" w:color="auto"/>
      </w:divBdr>
    </w:div>
    <w:div w:id="1122308082">
      <w:bodyDiv w:val="1"/>
      <w:marLeft w:val="0"/>
      <w:marRight w:val="0"/>
      <w:marTop w:val="0"/>
      <w:marBottom w:val="0"/>
      <w:divBdr>
        <w:top w:val="none" w:sz="0" w:space="0" w:color="auto"/>
        <w:left w:val="none" w:sz="0" w:space="0" w:color="auto"/>
        <w:bottom w:val="none" w:sz="0" w:space="0" w:color="auto"/>
        <w:right w:val="none" w:sz="0" w:space="0" w:color="auto"/>
      </w:divBdr>
    </w:div>
    <w:div w:id="1124470946">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900945">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76111534">
      <w:bodyDiv w:val="1"/>
      <w:marLeft w:val="0"/>
      <w:marRight w:val="0"/>
      <w:marTop w:val="0"/>
      <w:marBottom w:val="0"/>
      <w:divBdr>
        <w:top w:val="none" w:sz="0" w:space="0" w:color="auto"/>
        <w:left w:val="none" w:sz="0" w:space="0" w:color="auto"/>
        <w:bottom w:val="none" w:sz="0" w:space="0" w:color="auto"/>
        <w:right w:val="none" w:sz="0" w:space="0" w:color="auto"/>
      </w:divBdr>
    </w:div>
    <w:div w:id="1180003504">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01698661">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6668799">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9895709">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43969510">
      <w:bodyDiv w:val="1"/>
      <w:marLeft w:val="0"/>
      <w:marRight w:val="0"/>
      <w:marTop w:val="0"/>
      <w:marBottom w:val="0"/>
      <w:divBdr>
        <w:top w:val="none" w:sz="0" w:space="0" w:color="auto"/>
        <w:left w:val="none" w:sz="0" w:space="0" w:color="auto"/>
        <w:bottom w:val="none" w:sz="0" w:space="0" w:color="auto"/>
        <w:right w:val="none" w:sz="0" w:space="0" w:color="auto"/>
      </w:divBdr>
    </w:div>
    <w:div w:id="1378120022">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11291625">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4319176">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6237746">
      <w:bodyDiv w:val="1"/>
      <w:marLeft w:val="0"/>
      <w:marRight w:val="0"/>
      <w:marTop w:val="0"/>
      <w:marBottom w:val="0"/>
      <w:divBdr>
        <w:top w:val="none" w:sz="0" w:space="0" w:color="auto"/>
        <w:left w:val="none" w:sz="0" w:space="0" w:color="auto"/>
        <w:bottom w:val="none" w:sz="0" w:space="0" w:color="auto"/>
        <w:right w:val="none" w:sz="0" w:space="0" w:color="auto"/>
      </w:divBdr>
    </w:div>
    <w:div w:id="1596788911">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1635453">
      <w:bodyDiv w:val="1"/>
      <w:marLeft w:val="0"/>
      <w:marRight w:val="0"/>
      <w:marTop w:val="0"/>
      <w:marBottom w:val="0"/>
      <w:divBdr>
        <w:top w:val="none" w:sz="0" w:space="0" w:color="auto"/>
        <w:left w:val="none" w:sz="0" w:space="0" w:color="auto"/>
        <w:bottom w:val="none" w:sz="0" w:space="0" w:color="auto"/>
        <w:right w:val="none" w:sz="0" w:space="0" w:color="auto"/>
      </w:divBdr>
    </w:div>
    <w:div w:id="1675300454">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40038">
      <w:bodyDiv w:val="1"/>
      <w:marLeft w:val="0"/>
      <w:marRight w:val="0"/>
      <w:marTop w:val="0"/>
      <w:marBottom w:val="0"/>
      <w:divBdr>
        <w:top w:val="none" w:sz="0" w:space="0" w:color="auto"/>
        <w:left w:val="none" w:sz="0" w:space="0" w:color="auto"/>
        <w:bottom w:val="none" w:sz="0" w:space="0" w:color="auto"/>
        <w:right w:val="none" w:sz="0" w:space="0" w:color="auto"/>
      </w:divBdr>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698895440">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19891778">
      <w:bodyDiv w:val="1"/>
      <w:marLeft w:val="0"/>
      <w:marRight w:val="0"/>
      <w:marTop w:val="0"/>
      <w:marBottom w:val="0"/>
      <w:divBdr>
        <w:top w:val="none" w:sz="0" w:space="0" w:color="auto"/>
        <w:left w:val="none" w:sz="0" w:space="0" w:color="auto"/>
        <w:bottom w:val="none" w:sz="0" w:space="0" w:color="auto"/>
        <w:right w:val="none" w:sz="0" w:space="0" w:color="auto"/>
      </w:divBdr>
    </w:div>
    <w:div w:id="1727803832">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2193712">
      <w:bodyDiv w:val="1"/>
      <w:marLeft w:val="0"/>
      <w:marRight w:val="0"/>
      <w:marTop w:val="0"/>
      <w:marBottom w:val="0"/>
      <w:divBdr>
        <w:top w:val="none" w:sz="0" w:space="0" w:color="auto"/>
        <w:left w:val="none" w:sz="0" w:space="0" w:color="auto"/>
        <w:bottom w:val="none" w:sz="0" w:space="0" w:color="auto"/>
        <w:right w:val="none" w:sz="0" w:space="0" w:color="auto"/>
      </w:divBdr>
    </w:div>
    <w:div w:id="1756901285">
      <w:bodyDiv w:val="1"/>
      <w:marLeft w:val="0"/>
      <w:marRight w:val="0"/>
      <w:marTop w:val="0"/>
      <w:marBottom w:val="0"/>
      <w:divBdr>
        <w:top w:val="none" w:sz="0" w:space="0" w:color="auto"/>
        <w:left w:val="none" w:sz="0" w:space="0" w:color="auto"/>
        <w:bottom w:val="none" w:sz="0" w:space="0" w:color="auto"/>
        <w:right w:val="none" w:sz="0" w:space="0" w:color="auto"/>
      </w:divBdr>
    </w:div>
    <w:div w:id="1757704709">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5268643">
      <w:bodyDiv w:val="1"/>
      <w:marLeft w:val="0"/>
      <w:marRight w:val="0"/>
      <w:marTop w:val="0"/>
      <w:marBottom w:val="0"/>
      <w:divBdr>
        <w:top w:val="none" w:sz="0" w:space="0" w:color="auto"/>
        <w:left w:val="none" w:sz="0" w:space="0" w:color="auto"/>
        <w:bottom w:val="none" w:sz="0" w:space="0" w:color="auto"/>
        <w:right w:val="none" w:sz="0" w:space="0" w:color="auto"/>
      </w:divBdr>
    </w:div>
    <w:div w:id="1811163940">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3789139">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075210">
      <w:bodyDiv w:val="1"/>
      <w:marLeft w:val="0"/>
      <w:marRight w:val="0"/>
      <w:marTop w:val="0"/>
      <w:marBottom w:val="0"/>
      <w:divBdr>
        <w:top w:val="none" w:sz="0" w:space="0" w:color="auto"/>
        <w:left w:val="none" w:sz="0" w:space="0" w:color="auto"/>
        <w:bottom w:val="none" w:sz="0" w:space="0" w:color="auto"/>
        <w:right w:val="none" w:sz="0" w:space="0" w:color="auto"/>
      </w:divBdr>
    </w:div>
    <w:div w:id="1856572566">
      <w:bodyDiv w:val="1"/>
      <w:marLeft w:val="0"/>
      <w:marRight w:val="0"/>
      <w:marTop w:val="0"/>
      <w:marBottom w:val="0"/>
      <w:divBdr>
        <w:top w:val="none" w:sz="0" w:space="0" w:color="auto"/>
        <w:left w:val="none" w:sz="0" w:space="0" w:color="auto"/>
        <w:bottom w:val="none" w:sz="0" w:space="0" w:color="auto"/>
        <w:right w:val="none" w:sz="0" w:space="0" w:color="auto"/>
      </w:divBdr>
    </w:div>
    <w:div w:id="1889217858">
      <w:bodyDiv w:val="1"/>
      <w:marLeft w:val="0"/>
      <w:marRight w:val="0"/>
      <w:marTop w:val="0"/>
      <w:marBottom w:val="0"/>
      <w:divBdr>
        <w:top w:val="none" w:sz="0" w:space="0" w:color="auto"/>
        <w:left w:val="none" w:sz="0" w:space="0" w:color="auto"/>
        <w:bottom w:val="none" w:sz="0" w:space="0" w:color="auto"/>
        <w:right w:val="none" w:sz="0" w:space="0" w:color="auto"/>
      </w:divBdr>
      <w:divsChild>
        <w:div w:id="2043357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52735533">
      <w:bodyDiv w:val="1"/>
      <w:marLeft w:val="0"/>
      <w:marRight w:val="0"/>
      <w:marTop w:val="0"/>
      <w:marBottom w:val="0"/>
      <w:divBdr>
        <w:top w:val="none" w:sz="0" w:space="0" w:color="auto"/>
        <w:left w:val="none" w:sz="0" w:space="0" w:color="auto"/>
        <w:bottom w:val="none" w:sz="0" w:space="0" w:color="auto"/>
        <w:right w:val="none" w:sz="0" w:space="0" w:color="auto"/>
      </w:divBdr>
    </w:div>
    <w:div w:id="1960601294">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95838842">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7610336">
      <w:bodyDiv w:val="1"/>
      <w:marLeft w:val="0"/>
      <w:marRight w:val="0"/>
      <w:marTop w:val="0"/>
      <w:marBottom w:val="0"/>
      <w:divBdr>
        <w:top w:val="none" w:sz="0" w:space="0" w:color="auto"/>
        <w:left w:val="none" w:sz="0" w:space="0" w:color="auto"/>
        <w:bottom w:val="none" w:sz="0" w:space="0" w:color="auto"/>
        <w:right w:val="none" w:sz="0" w:space="0" w:color="auto"/>
      </w:divBdr>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4598995">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5857876">
      <w:bodyDiv w:val="1"/>
      <w:marLeft w:val="0"/>
      <w:marRight w:val="0"/>
      <w:marTop w:val="0"/>
      <w:marBottom w:val="0"/>
      <w:divBdr>
        <w:top w:val="none" w:sz="0" w:space="0" w:color="auto"/>
        <w:left w:val="none" w:sz="0" w:space="0" w:color="auto"/>
        <w:bottom w:val="none" w:sz="0" w:space="0" w:color="auto"/>
        <w:right w:val="none" w:sz="0" w:space="0" w:color="auto"/>
      </w:divBdr>
      <w:divsChild>
        <w:div w:id="13073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647889">
      <w:bodyDiv w:val="1"/>
      <w:marLeft w:val="0"/>
      <w:marRight w:val="0"/>
      <w:marTop w:val="0"/>
      <w:marBottom w:val="0"/>
      <w:divBdr>
        <w:top w:val="none" w:sz="0" w:space="0" w:color="auto"/>
        <w:left w:val="none" w:sz="0" w:space="0" w:color="auto"/>
        <w:bottom w:val="none" w:sz="0" w:space="0" w:color="auto"/>
        <w:right w:val="none" w:sz="0" w:space="0" w:color="auto"/>
      </w:divBdr>
    </w:div>
    <w:div w:id="2114207631">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DO.NET/" TargetMode="Externa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8.xml"/><Relationship Id="rId34" Type="http://schemas.openxmlformats.org/officeDocument/2006/relationships/footer" Target="footer9.xml"/><Relationship Id="rId7" Type="http://schemas.openxmlformats.org/officeDocument/2006/relationships/footnotes" Target="footnotes.xml"/><Relationship Id="rId12" Type="http://schemas.openxmlformats.org/officeDocument/2006/relationships/image" Target="media/image1.jpg"/><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yperlink" Target="https://cheatsheetseries.owasp.org/cheatsheets/Access_Control_Cheat_Sheet.html" TargetMode="External"/><Relationship Id="rId2" Type="http://schemas.openxmlformats.org/officeDocument/2006/relationships/numbering" Target="numbering.xml"/><Relationship Id="rId16" Type="http://schemas.openxmlformats.org/officeDocument/2006/relationships/hyperlink" Target="https://ASP.NET/" TargetMode="External"/><Relationship Id="rId20" Type="http://schemas.openxmlformats.org/officeDocument/2006/relationships/footer" Target="footer7.xml"/><Relationship Id="rId29" Type="http://schemas.openxmlformats.org/officeDocument/2006/relationships/hyperlink" Target="https://docs.microsoft.com/en-us/aspnet/mv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hyperlink" Target="https://developer.mozilla.org/en-US/docs/Web/API/Document_Object_Model"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DO.NET/"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hyperlink" Target="https://docs.microsoft.com/en-us/dotnet/framework/data/adonet/"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s://ASP.NET/" TargetMode="External"/><Relationship Id="rId22" Type="http://schemas.openxmlformats.org/officeDocument/2006/relationships/image" Target="media/image2.png"/><Relationship Id="rId27" Type="http://schemas.openxmlformats.org/officeDocument/2006/relationships/image" Target="media/image7.jpg"/><Relationship Id="rId30" Type="http://schemas.openxmlformats.org/officeDocument/2006/relationships/hyperlink" Target="https://docs.microsoft.com/en-us/aspnet/web-forms/overview/older-versions-getting-started/aspnet-ajax/understanding-aspnet-ajax-authentication-and-profile-application-services" TargetMode="External"/><Relationship Id="rId35"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footer" Target="footer12.xml"/><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s>
</file>

<file path=customXml/itemProps1.xml><?xml version="1.0" encoding="utf-8"?>
<ds:datastoreItem xmlns:ds="http://schemas.openxmlformats.org/officeDocument/2006/customXml" ds:itemID="{D351D48B-E4D3-4E31-8937-8E02D8BBF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2700</Words>
  <Characters>14850</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User</cp:lastModifiedBy>
  <cp:revision>4</cp:revision>
  <cp:lastPrinted>2021-11-04T21:19:00Z</cp:lastPrinted>
  <dcterms:created xsi:type="dcterms:W3CDTF">2026-07-17T00:30:00Z</dcterms:created>
  <dcterms:modified xsi:type="dcterms:W3CDTF">2026-07-17T01:02:00Z</dcterms:modified>
  <dc:title>IMPLEMENTACIÓN TÉCNICA DEL MÓDULO DE PROYECTOS MEDIANTE APIS REST EN ASP.NET CORE MVC Y SQL SERVER</dc:title>
</cp:coreProperties>
</file>