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</w:rPr>
      </w:pPr>
      <w:bookmarkStart w:colFirst="0" w:colLast="0" w:name="_nztogp2reoax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Taller #1 MongoDB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Roboto" w:cs="Roboto" w:eastAsia="Roboto" w:hAnsi="Roboto"/>
          <w:b w:val="1"/>
          <w:i w:val="1"/>
        </w:rPr>
      </w:pPr>
      <w:bookmarkStart w:colFirst="0" w:colLast="0" w:name="_50wm791ic4cr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Realizado por: Juan Castañeda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bookmarkStart w:colFirst="0" w:colLast="0" w:name="_9n1yictk371u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Importar Base de Datos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e95vfzuz57bj" w:id="3"/>
      <w:bookmarkEnd w:id="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1.a  Agregar a cada uno de los juegos un campo llamado plataforma cuyo valor será un arreglo.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>
          <w:rFonts w:ascii="Roboto" w:cs="Roboto" w:eastAsia="Roboto" w:hAnsi="Roboto"/>
          <w:b w:val="1"/>
        </w:rPr>
      </w:pPr>
      <w:bookmarkStart w:colFirst="0" w:colLast="0" w:name="_o9k96r8xbxy5" w:id="4"/>
      <w:bookmarkEnd w:id="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Konami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4826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42037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center"/>
        <w:rPr>
          <w:rFonts w:ascii="Roboto" w:cs="Roboto" w:eastAsia="Roboto" w:hAnsi="Roboto"/>
          <w:b w:val="1"/>
        </w:rPr>
      </w:pPr>
      <w:bookmarkStart w:colFirst="0" w:colLast="0" w:name="_njb51hpu9nz2" w:id="5"/>
      <w:bookmarkEnd w:id="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Capcom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482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rFonts w:ascii="Roboto" w:cs="Roboto" w:eastAsia="Roboto" w:hAnsi="Roboto"/>
          <w:b w:val="1"/>
        </w:rPr>
      </w:pPr>
      <w:bookmarkStart w:colFirst="0" w:colLast="0" w:name="_6d4pskn37g2b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Ubisoft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495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886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jc w:val="center"/>
        <w:rPr>
          <w:rFonts w:ascii="Roboto" w:cs="Roboto" w:eastAsia="Roboto" w:hAnsi="Roboto"/>
          <w:b w:val="1"/>
        </w:rPr>
      </w:pPr>
      <w:bookmarkStart w:colFirst="0" w:colLast="0" w:name="_t4llz7y703jy" w:id="7"/>
      <w:bookmarkEnd w:id="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Naughty Dog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810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416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1c19ez3t9h3p" w:id="8"/>
      <w:bookmarkEnd w:id="8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1.b Obtener los documentos cuya existencia en plataforma sea de PlayStation 4 o PS4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kje4zkz1k74w" w:id="9"/>
      <w:bookmarkEnd w:id="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1.c Actualizar el subdocumento Metal Gear Solid 3: Sneake Eater, modificando únicamente su nombre por Metal Gear Solid 3: Snake Eater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355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mf02jt7x3npk" w:id="10"/>
      <w:bookmarkEnd w:id="1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1.d Obtener todos los videojuegos cuyo año de lanzamiento este entre 1980 y 2000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5905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osekz2snpuyj" w:id="11"/>
      <w:bookmarkEnd w:id="1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En la base de datos tallerMongo, crear la colección películas y agregar los documentos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rFonts w:ascii="Roboto" w:cs="Roboto" w:eastAsia="Roboto" w:hAnsi="Roboto"/>
          <w:b w:val="1"/>
        </w:rPr>
      </w:pPr>
      <w:bookmarkStart w:colFirst="0" w:colLast="0" w:name="_gwygw6li13f4" w:id="12"/>
      <w:bookmarkEnd w:id="1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Consultas / Buscar documentos</w:t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yy9oqzlrjn3g" w:id="13"/>
      <w:bookmarkEnd w:id="13"/>
      <w:r w:rsidDel="00000000" w:rsidR="00000000" w:rsidRPr="00000000">
        <w:rPr>
          <w:b w:val="1"/>
          <w:rtl w:val="0"/>
        </w:rPr>
        <w:t xml:space="preserve">2.a Obtener documentos con director igual a "Tim Burton"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34p3odqlb9a" w:id="14"/>
      <w:bookmarkEnd w:id="14"/>
      <w:r w:rsidDel="00000000" w:rsidR="00000000" w:rsidRPr="00000000">
        <w:rPr>
          <w:b w:val="1"/>
          <w:rtl w:val="0"/>
        </w:rPr>
        <w:t xml:space="preserve">2.b Obtener documentos con actores que incluyan a "Ian McKellen”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6duzragnjdzr" w:id="15"/>
      <w:bookmarkEnd w:id="15"/>
      <w:r w:rsidDel="00000000" w:rsidR="00000000" w:rsidRPr="00000000">
        <w:rPr>
          <w:b w:val="1"/>
          <w:rtl w:val="0"/>
        </w:rPr>
        <w:t xml:space="preserve">2.c Obtener documentos con año mayor a "2013"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</w:rPr>
      </w:pPr>
      <w:bookmarkStart w:colFirst="0" w:colLast="0" w:name="_iq13emlv8npq" w:id="16"/>
      <w:bookmarkEnd w:id="16"/>
      <w:r w:rsidDel="00000000" w:rsidR="00000000" w:rsidRPr="00000000">
        <w:rPr>
          <w:b w:val="1"/>
          <w:rtl w:val="0"/>
        </w:rPr>
        <w:t xml:space="preserve">2.d Obtener el actor que se encuentre en la posición 0 del arreglo actores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>
          <w:rFonts w:ascii="Roboto" w:cs="Roboto" w:eastAsia="Roboto" w:hAnsi="Roboto"/>
          <w:b w:val="1"/>
        </w:rPr>
      </w:pPr>
      <w:bookmarkStart w:colFirst="0" w:colLast="0" w:name="_c55jz49syu44" w:id="17"/>
      <w:bookmarkEnd w:id="1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Actualizar Documentos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kjd8qnhthtox" w:id="18"/>
      <w:bookmarkEnd w:id="18"/>
      <w:r w:rsidDel="00000000" w:rsidR="00000000" w:rsidRPr="00000000">
        <w:rPr>
          <w:b w:val="1"/>
          <w:rtl w:val="0"/>
        </w:rPr>
        <w:t xml:space="preserve">2.a Agregar actores a película con título: ´Assassin´s Creed´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zy51k2w5b4i" w:id="19"/>
      <w:bookmarkEnd w:id="1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2.b Agregar sinopsis a "Deadpool"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38ii6aonmwct" w:id="20"/>
      <w:bookmarkEnd w:id="2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2.c Agregar un actor llamado "Tim Owen" a la película "Sin City"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s9n9dc4w3gye" w:id="21"/>
      <w:bookmarkEnd w:id="2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2.d Agregar género a cada película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bpxoxo0q5tl" w:id="22"/>
      <w:bookmarkEnd w:id="2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2.e Agregar el actor Juanito Alimaña en todas las películas en la posición 1 del arreglo de actores.</w:t>
      </w: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3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1.png"/><Relationship Id="rId25" Type="http://schemas.openxmlformats.org/officeDocument/2006/relationships/image" Target="media/image24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3.png"/><Relationship Id="rId7" Type="http://schemas.openxmlformats.org/officeDocument/2006/relationships/image" Target="media/image19.png"/><Relationship Id="rId8" Type="http://schemas.openxmlformats.org/officeDocument/2006/relationships/image" Target="media/image5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15.png"/><Relationship Id="rId33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22.png"/><Relationship Id="rId13" Type="http://schemas.openxmlformats.org/officeDocument/2006/relationships/image" Target="media/image27.png"/><Relationship Id="rId12" Type="http://schemas.openxmlformats.org/officeDocument/2006/relationships/image" Target="media/image9.png"/><Relationship Id="rId34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29.png"/><Relationship Id="rId19" Type="http://schemas.openxmlformats.org/officeDocument/2006/relationships/image" Target="media/image16.png"/><Relationship Id="rId1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