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Rahman</w:t>
      </w:r>
    </w:p>
    <w:p>
      <w:r>
        <w:t>Email: alex.rahman@example.com | Phone: +880 1711-000000 | Location: Dhaka, Bangladesh</w:t>
      </w:r>
    </w:p>
    <w:p>
      <w:pPr>
        <w:pStyle w:val="Heading1"/>
      </w:pPr>
      <w:r>
        <w:t>Professional Summary</w:t>
      </w:r>
    </w:p>
    <w:p>
      <w:r>
        <w:t>Motivated Full Stack Software Engineer with 2+ years of experience building modern web applications. Proficient in React, TypeScript, Python, and Django REST framework with a focus on code quality and clean architecture.</w:t>
      </w:r>
    </w:p>
    <w:p>
      <w:pPr>
        <w:pStyle w:val="Heading1"/>
      </w:pPr>
      <w:r>
        <w:t>Technical Skills</w:t>
      </w:r>
    </w:p>
    <w:p>
      <w:r>
        <w:t>Languages: Python, TypeScript, JavaScript, SQL, HTML5, CSS3</w:t>
      </w:r>
    </w:p>
    <w:p>
      <w:r>
        <w:t>Frameworks: Django, React, FastAPI, Node.js, TailwindCSS</w:t>
      </w:r>
    </w:p>
    <w:p>
      <w:r>
        <w:t>Databases &amp; Tools: PostgreSQL, MySQL, Redis, Git, Docker, Jest</w:t>
      </w:r>
    </w:p>
    <w:p>
      <w:pPr>
        <w:pStyle w:val="Heading1"/>
      </w:pPr>
      <w:r>
        <w:t>Work Experience</w:t>
      </w:r>
    </w:p>
    <w:p>
      <w:r>
        <w:t>Software Engineer — TechNova Solutions (2024 - Present, 2 years)</w:t>
      </w:r>
    </w:p>
    <w:p>
      <w:r>
        <w:t>• Engineered modular React frontend components reducing page load time by 35%.</w:t>
      </w:r>
    </w:p>
    <w:p>
      <w:r>
        <w:t>• Built scalable Django REST APIs serving 15,000+ daily active users.</w:t>
      </w:r>
    </w:p>
    <w:p>
      <w:pPr>
        <w:pStyle w:val="Heading1"/>
      </w:pPr>
      <w:r>
        <w:t>Education</w:t>
      </w:r>
    </w:p>
    <w:p>
      <w:r>
        <w:t>BSc in Computer Science &amp; Engineering — BRAC University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