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850.3937007874016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26806640625" w:line="240" w:lineRule="auto"/>
        <w:ind w:left="19.627075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Exercícios de fixação: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79296875" w:line="240" w:lineRule="auto"/>
        <w:ind w:left="19.847869873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 – Crie os diagramas lógicos e físicos para o seguinte modelo conceitual.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925537109375" w:line="240" w:lineRule="auto"/>
        <w:ind w:left="8.807830810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Sistema: Sistema de Apoio a Amigo Secreto (SAAS)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3.38141441345215" w:lineRule="auto"/>
        <w:ind w:left="10.795135498046875" w:right="746.0870361328125" w:firstLine="0.88317871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Objetivo do sistema: SAAS tem como objetivo automatizar a troca de mensagens entre os participantes, preservando o sigilo deles e mantendo as informações dos participantes, realizando o sorteio e a distribuição, disponibilizando demonstrativos e avisos </w:t>
      </w: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gerais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16455078125" w:line="240" w:lineRule="auto"/>
        <w:ind w:left="19.627075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Necessidades: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718.9360046386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Permitir o cadastramento de participantes.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725.5599975585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Permitir o sorteio automático.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718.7152099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c. Distribuir a notificação de quem é o amigo secreto do participante.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548828125" w:line="243.92518043518066" w:lineRule="auto"/>
        <w:ind w:left="718.9360046386719" w:right="1248.8214111328125" w:firstLine="0.44158935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d. Permitir a troca de mensagens entre os participantes, preservando seu anonimato.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515869140625" w:line="240" w:lineRule="auto"/>
        <w:ind w:left="718.9360046386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e. Permitir ao patrocinador registrar avisos gerais.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712.97439575195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 . Permitir o cadastramento da lista de sugestão de presentes.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714.74075317382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g. Disponibilizar a relação dos participantes.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1.20786666870117" w:lineRule="auto"/>
        <w:ind w:left="718.7152099609375" w:right="1248.1573486328125" w:firstLine="6.844787597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h. Disponibilizar, após o encerramento do amigo secreto, demonstrativos contendo: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152587890625" w:line="240" w:lineRule="auto"/>
        <w:ind w:left="723.35189819335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i. Total de mensagens.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0986328125" w:line="240" w:lineRule="auto"/>
        <w:ind w:left="1431.35192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ii. Ranking dos participantes que mais receberam mensagens.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0986328125" w:line="240" w:lineRule="auto"/>
        <w:ind w:left="1435.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Iii. Ranking dos participantes que mais enviaram mensagens.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548828125" w:line="240" w:lineRule="auto"/>
        <w:ind w:left="1431.351928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iv. Lista dos codinomes, com seus respectivos participantes.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0986328125" w:line="240" w:lineRule="auto"/>
        <w:ind w:left="712.75360107421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v. Lista de quem tirou quem.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0986328125" w:line="243.38072776794434" w:lineRule="auto"/>
        <w:ind w:left="717.8318786621094" w:right="977.015380859375" w:firstLine="5.520019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i. Permitir aos participantes avaliar e dar sugestões para os próximos amigos secretos.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161376953125" w:line="242.2939682006836" w:lineRule="auto"/>
        <w:ind w:left="718.7152099609375" w:right="580.68359375" w:hanging="14.1313171386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j. Manter relação entre quem tirou quem, evitando que haja a mesma troca para os próximos quatro amigos secretos. Caso isso não possa ser feito, apresentar uma solução.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4161376953125" w:line="242.2939682006836" w:lineRule="auto"/>
        <w:ind w:left="704.5838928222656" w:right="580.6835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0155029296875" w:line="240" w:lineRule="auto"/>
        <w:ind w:left="19.627075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Benefícios esperados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0986328125" w:line="240" w:lineRule="auto"/>
        <w:ind w:left="718.9360046386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Aviso imediato de mensagem ao participante.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0986328125" w:line="243.38072776794434" w:lineRule="auto"/>
        <w:ind w:left="718.7152099609375" w:right="1296.5142822265625" w:firstLine="6.844787597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Eliminação total do trabalho de administração da caixa de mensagens. c. Redução em 90% do uso de papel para a troca de mensagens.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57470703125" w:line="240" w:lineRule="auto"/>
        <w:ind w:left="719.8191833496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5. Restrições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0986328125" w:line="240" w:lineRule="auto"/>
        <w:ind w:left="718.936004638671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Número máximo de participantes: 60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0986328125" w:line="240" w:lineRule="auto"/>
        <w:ind w:left="720.4815673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6. Vocabulário do negócio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0986328125" w:line="243.38072776794434" w:lineRule="auto"/>
        <w:ind w:left="718.9360046386719" w:right="1121.640014648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Codinome: pseudônimo, com o qual um participante irá se identificar ao escrever mensagens para seu amigo secreto.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16455078125" w:line="240" w:lineRule="auto"/>
        <w:ind w:left="725.5599975585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Destinatário: participante que receberá uma mensagem.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2637939453125" w:line="240" w:lineRule="auto"/>
        <w:ind w:left="718.7152099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c. Mensagem: texto livre a ser escrito pelos participantes.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3.38132858276367" w:lineRule="auto"/>
        <w:ind w:left="725.5599975585938" w:right="1271.343994140625" w:hanging="6.1824035644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d. Notificação: mensagem enviada automaticamente pelo sistema a cada participante, divulgando o nome de seu amigo secreto.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544189453125" w:line="243.38104248046875" w:lineRule="auto"/>
        <w:ind w:left="725.5599975585938" w:right="810.7525634765625" w:hanging="6.6239929199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e. Participante: pessoa alocada no departamento que deverá fornecer nome e ramal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57470703125" w:line="243.38104248046875" w:lineRule="auto"/>
        <w:ind w:left="725.5599975585938" w:right="547.14599609375" w:hanging="12.5856018066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f. Ranking: lista descendente (do maior para o menor) que apresenta o nome dos participantes que mais receberam e enviaram mensagens.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01605224609375" w:line="242.2580623626709" w:lineRule="auto"/>
        <w:ind w:left="725.5599975585938" w:right="620.205078125" w:hanging="10.81924438476562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g. Sorteio: processo automático que escolhe qual participante deverá entregar o presente ao outro, sem que haja a possibilidade de o participante tirar a si próprio.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.726806640625" w:line="240" w:lineRule="auto"/>
        <w:ind w:left="11.678314208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ORIENTAÇÕES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79296875" w:line="240" w:lineRule="auto"/>
        <w:ind w:left="727.5471496582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Modelo conceitual: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548828125" w:line="240" w:lineRule="auto"/>
        <w:ind w:left="1426.9357299804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Identificar as principais entidades;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1433.559875488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Identificar os relacionamentos e cardinalidades.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727.5471496582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Modelo lógico: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1426.9357299804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a. Identificar as entidades;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1433.559875488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b. Para cada entidade, identificar os atributos;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0" w:right="1239.2102050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c. Identificar o(s) atributo(s) que faz(em) parte da chave primária.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26806640625" w:line="240" w:lineRule="auto"/>
        <w:ind w:left="1427.37731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d. Identificar os relacionamentos;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1426.935729980468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e. Identificar as cardinalidades;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0" w:right="1008.0664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f. Identificar o(s) atributo(s) que faz(em) parte da chave estrangeira.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326171875" w:line="365.0715637207031" w:lineRule="auto"/>
        <w:ind w:left="0" w:right="76.9061279296875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326171875" w:line="365.0715637207031" w:lineRule="auto"/>
        <w:ind w:left="19.6270751953125" w:right="76.9061279296875" w:hanging="6.182403564453125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9.326171875" w:line="365.0715637207031" w:lineRule="auto"/>
        <w:ind w:left="0" w:right="76.9061279296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2 - Considere o banco de dados de uma livraria. De acordo com os requisitos a seguir, utilize o  MER para representar o banco de dados desta livraria.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0.46142578125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livraria deseja manter um cadastro de clientes.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3.984317779541" w:lineRule="auto"/>
        <w:ind w:left="720" w:right="104.1156005859375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Sobre cada cliente, é importante manter seu endereço, telefone, CPF e lista dos livros  que este cliente já comprou. Para cada compra, é importante guardar a data em que esta foi  realizada.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5.0716495513916" w:lineRule="auto"/>
        <w:ind w:left="720" w:right="265.379638671875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Um cliente pode comprar muitos livros. Um livro pode ser vendido para mais de um  cliente pois geralmente há vários livros em estoque.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5.4330539703369" w:lineRule="auto"/>
        <w:ind w:left="720" w:right="11.3702392578125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Um cliente pode ser pessoa física ou jurídica. Se for pessoa jurídica, o seu identificador  deve ser o CNPJ.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livraria compra livros de editoras.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5.07107734680176" w:lineRule="auto"/>
        <w:ind w:left="720" w:right="156.56982421875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Sobre as editoras, a livraria precisa de seu código, endereço, telefone de contato, e o  nome de seu gerente.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Cada cliente tem um código único.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365.07107734680176" w:lineRule="auto"/>
        <w:ind w:left="720" w:right="64.366455078125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Deve-se manter um cadastro sobre cada livro na livraria. Para cada livro, e importante  armazenar o nome do autor, assunto, editora, ISBN e a quantidade dos livros em estoque.  Editoras diferentes não fornecem o mesmo tipo de livro.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1.8609619140625" w:line="240" w:lineRule="auto"/>
        <w:ind w:left="0" w:right="0" w:firstLine="0"/>
        <w:jc w:val="left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1.92626953125" w:line="365.0726509094238" w:lineRule="auto"/>
        <w:ind w:left="19.6270751953125" w:right="84.1925048828125" w:hanging="7.50717163085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3 - Considere o banco de dados de um hospital. De acordo com os requisitos a seguir, utilize o  MER para representar o banco de dados desta livraria.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433.660888671875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hospital possui várias alas.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Cada ala possui uma enfermeira responsável.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Cada enfermeira se reporta a uma enfermeira-chefe.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Enfermeiras podem atender apenas uma ala.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hospital atende (credencia) os planos de saúde A, B e C.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5.0726509094238" w:lineRule="auto"/>
        <w:ind w:left="720" w:right="364.266357421875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Para cada plano de saúde, ´e necessário saber os médicos credenciados no mesmo. Médico tem CRM e enfermeira CRE que lhes são únicos.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5.0721073150635" w:lineRule="auto"/>
        <w:ind w:left="720" w:right="-6.400146484375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Todo atendimento de um Médico a um paciente deve ser registrado com a data e hora  em que mesmo ocorreu.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Um mesmo paciente pode ser atendido por mais de um médico.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Hospital tem CNPJ.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Ala do hospital tem um identificador.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Plano de saúde tem um nome e telefone da operadora.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Médicos tem nome e especialidade.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Enfermeiras tem nome.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nome de um plano de saúde e único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1.72546386718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718.4000396728516" w:top="708.00048828125" w:left="1701.0000610351562" w:right="1692.69226074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