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02" w:rsidRPr="00406402" w:rsidRDefault="00406402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406402">
        <w:rPr>
          <w:rFonts w:ascii="Times New Roman" w:hAnsi="Times New Roman" w:cs="Times New Roman"/>
          <w:b/>
          <w:sz w:val="16"/>
          <w:szCs w:val="16"/>
        </w:rPr>
        <w:t>CSE 135: Fundamentals of Computer Programming</w:t>
      </w:r>
    </w:p>
    <w:p w:rsidR="00690286" w:rsidRPr="00E26DB8" w:rsidRDefault="00E26DB8" w:rsidP="00BA79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26DB8">
        <w:rPr>
          <w:rFonts w:ascii="Times New Roman" w:hAnsi="Times New Roman" w:cs="Times New Roman"/>
          <w:b/>
          <w:sz w:val="23"/>
          <w:szCs w:val="23"/>
        </w:rPr>
        <w:t>Circle Problem</w:t>
      </w:r>
    </w:p>
    <w:p w:rsidR="003573B3" w:rsidRPr="00BA79C1" w:rsidRDefault="00B63603" w:rsidP="002241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A79C1">
        <w:rPr>
          <w:rFonts w:ascii="Times New Roman" w:hAnsi="Times New Roman" w:cs="Times New Roman"/>
        </w:rPr>
        <w:t>Create a class Point with two data fields ‘x’ and ‘y’. Now create two methods ‘</w:t>
      </w:r>
      <w:proofErr w:type="spellStart"/>
      <w:r w:rsidRPr="00BA79C1">
        <w:rPr>
          <w:rFonts w:ascii="Times New Roman" w:hAnsi="Times New Roman" w:cs="Times New Roman"/>
        </w:rPr>
        <w:t>setX</w:t>
      </w:r>
      <w:proofErr w:type="spellEnd"/>
      <w:r w:rsidRPr="00BA79C1">
        <w:rPr>
          <w:rFonts w:ascii="Times New Roman" w:hAnsi="Times New Roman" w:cs="Times New Roman"/>
        </w:rPr>
        <w:t>’ and ‘</w:t>
      </w:r>
      <w:proofErr w:type="spellStart"/>
      <w:r w:rsidRPr="00BA79C1">
        <w:rPr>
          <w:rFonts w:ascii="Times New Roman" w:hAnsi="Times New Roman" w:cs="Times New Roman"/>
        </w:rPr>
        <w:t>setY</w:t>
      </w:r>
      <w:proofErr w:type="spellEnd"/>
      <w:r w:rsidRPr="00BA79C1">
        <w:rPr>
          <w:rFonts w:ascii="Times New Roman" w:hAnsi="Times New Roman" w:cs="Times New Roman"/>
        </w:rPr>
        <w:t>’ to set the values of data fields ‘x’ and ‘y’ respectively and then two methods ‘</w:t>
      </w:r>
      <w:proofErr w:type="spellStart"/>
      <w:r w:rsidRPr="00BA79C1">
        <w:rPr>
          <w:rFonts w:ascii="Times New Roman" w:hAnsi="Times New Roman" w:cs="Times New Roman"/>
        </w:rPr>
        <w:t>getX</w:t>
      </w:r>
      <w:proofErr w:type="spellEnd"/>
      <w:r w:rsidRPr="00BA79C1">
        <w:rPr>
          <w:rFonts w:ascii="Times New Roman" w:hAnsi="Times New Roman" w:cs="Times New Roman"/>
        </w:rPr>
        <w:t>’ and ‘</w:t>
      </w:r>
      <w:proofErr w:type="spellStart"/>
      <w:r w:rsidRPr="00BA79C1">
        <w:rPr>
          <w:rFonts w:ascii="Times New Roman" w:hAnsi="Times New Roman" w:cs="Times New Roman"/>
        </w:rPr>
        <w:t>getY</w:t>
      </w:r>
      <w:proofErr w:type="spellEnd"/>
      <w:r w:rsidRPr="00BA79C1">
        <w:rPr>
          <w:rFonts w:ascii="Times New Roman" w:hAnsi="Times New Roman" w:cs="Times New Roman"/>
        </w:rPr>
        <w:t xml:space="preserve">’ to get the values of ‘x’ and ‘y’ respectively. </w:t>
      </w:r>
    </w:p>
    <w:p w:rsidR="00224141" w:rsidRDefault="00B63603" w:rsidP="002241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A79C1">
        <w:rPr>
          <w:rFonts w:ascii="Times New Roman" w:hAnsi="Times New Roman" w:cs="Times New Roman"/>
        </w:rPr>
        <w:t xml:space="preserve">The previous task used the default constructor to initialize the class. Now create a constructor for the class Point which will take values of ‘x’ and ‘y’ and then set these values at the time of object initialization. </w:t>
      </w:r>
    </w:p>
    <w:p w:rsidR="00224141" w:rsidRDefault="00224141" w:rsidP="002241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Circle class with two private members for the centre of that Circle and the radius. Take the value of centre of the circle from the user. Take another Point (</w:t>
      </w:r>
      <w:r w:rsidRPr="00290CBE">
        <w:rPr>
          <w:rFonts w:ascii="Courier New" w:hAnsi="Courier New" w:cs="Courier New"/>
        </w:rPr>
        <w:t>x</w:t>
      </w:r>
      <w:r w:rsidRPr="00290CBE">
        <w:rPr>
          <w:rFonts w:ascii="Courier New" w:hAnsi="Courier New" w:cs="Courier New"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proofErr w:type="gramStart"/>
      <w:r w:rsidRPr="00290CBE">
        <w:rPr>
          <w:rFonts w:ascii="Courier New" w:hAnsi="Courier New" w:cs="Courier New"/>
        </w:rPr>
        <w:t>y</w:t>
      </w:r>
      <w:r w:rsidRPr="00290CBE">
        <w:rPr>
          <w:rFonts w:ascii="Courier New" w:hAnsi="Courier New" w:cs="Courier New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)</w:t>
      </w:r>
      <w:proofErr w:type="gramEnd"/>
      <w:r>
        <w:rPr>
          <w:rFonts w:ascii="Times New Roman" w:hAnsi="Times New Roman" w:cs="Times New Roman"/>
        </w:rPr>
        <w:t xml:space="preserve"> from the user and write a method in the circle class which will determine whether the point (</w:t>
      </w:r>
      <w:r w:rsidRPr="00290CBE">
        <w:rPr>
          <w:rFonts w:ascii="Courier New" w:hAnsi="Courier New" w:cs="Courier New"/>
        </w:rPr>
        <w:t>x</w:t>
      </w:r>
      <w:r w:rsidRPr="00290CBE">
        <w:rPr>
          <w:rFonts w:ascii="Courier New" w:hAnsi="Courier New" w:cs="Courier New"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 w:rsidRPr="00290CBE">
        <w:rPr>
          <w:rFonts w:ascii="Courier New" w:hAnsi="Courier New" w:cs="Courier New"/>
        </w:rPr>
        <w:t>y</w:t>
      </w:r>
      <w:r w:rsidRPr="00290CBE">
        <w:rPr>
          <w:rFonts w:ascii="Courier New" w:hAnsi="Courier New" w:cs="Courier New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290CBE">
        <w:rPr>
          <w:rFonts w:ascii="Courier New" w:hAnsi="Courier New" w:cs="Courier New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inside the circle or not. </w:t>
      </w:r>
    </w:p>
    <w:p w:rsidR="00224141" w:rsidRPr="00A424C2" w:rsidRDefault="00224141" w:rsidP="00224141">
      <w:pPr>
        <w:pStyle w:val="ListParagraph"/>
        <w:rPr>
          <w:rFonts w:ascii="Times New Roman" w:hAnsi="Times New Roman" w:cs="Times New Roman"/>
        </w:rPr>
      </w:pPr>
    </w:p>
    <w:p w:rsidR="00224141" w:rsidRDefault="00224141" w:rsidP="0022414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Formula to find whether a point is inside circle is: </w:t>
      </w:r>
    </w:p>
    <w:p w:rsidR="00224141" w:rsidRPr="00A424C2" w:rsidRDefault="00224141" w:rsidP="00224141">
      <w:pPr>
        <w:pStyle w:val="ListParagraph"/>
        <w:rPr>
          <w:rFonts w:ascii="Times New Roman" w:hAnsi="Times New Roman" w:cs="Times New Roman"/>
        </w:rPr>
      </w:pPr>
    </w:p>
    <w:p w:rsidR="00224141" w:rsidRDefault="00224141" w:rsidP="0022414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-x)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-y)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224141" w:rsidRPr="00A424C2" w:rsidRDefault="00224141" w:rsidP="0022414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where x, y are centre of the circle, r is the radius and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is the point to be checked</m:t>
          </m:r>
          <m:r>
            <w:rPr>
              <w:rFonts w:ascii="Cambria Math" w:eastAsiaTheme="minorEastAsia" w:hAnsi="Cambria Math" w:cs="Times New Roman"/>
            </w:rPr>
            <m:t xml:space="preserve">. </m:t>
          </m:r>
        </m:oMath>
      </m:oMathPara>
    </w:p>
    <w:p w:rsidR="00224141" w:rsidRPr="00A424C2" w:rsidRDefault="00224141" w:rsidP="0022414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If the above equation returns true then the point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is inside circle else not</m:t>
          </m:r>
        </m:oMath>
      </m:oMathPara>
    </w:p>
    <w:p w:rsidR="00224141" w:rsidRDefault="00224141" w:rsidP="0022414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224141" w:rsidRPr="00224141" w:rsidRDefault="00224141" w:rsidP="002241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24141">
        <w:rPr>
          <w:rFonts w:ascii="Times New Roman" w:hAnsi="Times New Roman" w:cs="Times New Roman"/>
        </w:rPr>
        <w:t xml:space="preserve">Can you take 5 points from the user and determine whether they are inside circle, on the circle or outside the boundary of the circle. </w:t>
      </w:r>
    </w:p>
    <w:p w:rsidR="00FA3D09" w:rsidRPr="00E43018" w:rsidRDefault="00FA3D09" w:rsidP="00E43018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</w:p>
    <w:sectPr w:rsidR="00FA3D09" w:rsidRPr="00E43018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10F0B"/>
    <w:multiLevelType w:val="hybridMultilevel"/>
    <w:tmpl w:val="085CF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CBE"/>
    <w:rsid w:val="00077826"/>
    <w:rsid w:val="000C6F6E"/>
    <w:rsid w:val="00114276"/>
    <w:rsid w:val="001720E9"/>
    <w:rsid w:val="001A406B"/>
    <w:rsid w:val="001B352F"/>
    <w:rsid w:val="00224141"/>
    <w:rsid w:val="00250490"/>
    <w:rsid w:val="00270BDA"/>
    <w:rsid w:val="00272F20"/>
    <w:rsid w:val="00293014"/>
    <w:rsid w:val="002F1E69"/>
    <w:rsid w:val="00341B92"/>
    <w:rsid w:val="003573B3"/>
    <w:rsid w:val="003E312E"/>
    <w:rsid w:val="00406402"/>
    <w:rsid w:val="00411CBE"/>
    <w:rsid w:val="004338C4"/>
    <w:rsid w:val="004657CA"/>
    <w:rsid w:val="00482F49"/>
    <w:rsid w:val="00490129"/>
    <w:rsid w:val="00496D26"/>
    <w:rsid w:val="005319FB"/>
    <w:rsid w:val="00575844"/>
    <w:rsid w:val="005B456B"/>
    <w:rsid w:val="005D18FE"/>
    <w:rsid w:val="005E7669"/>
    <w:rsid w:val="00647962"/>
    <w:rsid w:val="00690286"/>
    <w:rsid w:val="007D179E"/>
    <w:rsid w:val="007E5316"/>
    <w:rsid w:val="00807CBF"/>
    <w:rsid w:val="008669FD"/>
    <w:rsid w:val="008D79DA"/>
    <w:rsid w:val="009035DE"/>
    <w:rsid w:val="009179BE"/>
    <w:rsid w:val="00920B7E"/>
    <w:rsid w:val="009240CA"/>
    <w:rsid w:val="00970DF4"/>
    <w:rsid w:val="009A7FA0"/>
    <w:rsid w:val="00A709A9"/>
    <w:rsid w:val="00A9654A"/>
    <w:rsid w:val="00B63603"/>
    <w:rsid w:val="00BA79C1"/>
    <w:rsid w:val="00C04E9C"/>
    <w:rsid w:val="00C17E5B"/>
    <w:rsid w:val="00CA4BB2"/>
    <w:rsid w:val="00D44B41"/>
    <w:rsid w:val="00D97BF2"/>
    <w:rsid w:val="00DA51C6"/>
    <w:rsid w:val="00E26DB8"/>
    <w:rsid w:val="00E43018"/>
    <w:rsid w:val="00E55415"/>
    <w:rsid w:val="00E8665A"/>
    <w:rsid w:val="00E93B10"/>
    <w:rsid w:val="00ED480A"/>
    <w:rsid w:val="00EE3E15"/>
    <w:rsid w:val="00F017C6"/>
    <w:rsid w:val="00F26731"/>
    <w:rsid w:val="00F92135"/>
    <w:rsid w:val="00F97BE8"/>
    <w:rsid w:val="00FA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8</cp:revision>
  <cp:lastPrinted>2014-02-19T09:53:00Z</cp:lastPrinted>
  <dcterms:created xsi:type="dcterms:W3CDTF">2014-11-12T11:21:00Z</dcterms:created>
  <dcterms:modified xsi:type="dcterms:W3CDTF">2014-11-12T11:24:00Z</dcterms:modified>
</cp:coreProperties>
</file>