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11" w:rsidRPr="000E0245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4E0411" w:rsidRPr="004E0411" w:rsidRDefault="00303ED3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4E0411" w:rsidRPr="004E0411" w:rsidRDefault="004E0411" w:rsidP="004E041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625"/>
      </w:tblGrid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303ED3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303ED3">
              <w:rPr>
                <w:rFonts w:ascii="Verdana" w:eastAsia="Times New Roman" w:hAnsi="Verdana" w:cs="Times New Roman"/>
                <w:b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822"/>
            </w:tblGrid>
            <w:tr w:rsidR="00303ED3" w:rsidRPr="00303ED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303ED3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303ED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303ED3" w:rsidRPr="00303ED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303ED3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303ED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303ED3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303ED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047"/>
            </w:tblGrid>
            <w:tr w:rsidR="00303ED3" w:rsidRPr="00303ED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303ED3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303ED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303ED3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303ED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467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6A7E8BCA" wp14:editId="13C5AE09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noProof/>
                <w:sz w:val="15"/>
                <w:szCs w:val="15"/>
              </w:rPr>
              <w:drawing>
                <wp:inline distT="0" distB="0" distL="0" distR="0" wp14:anchorId="7984ED16" wp14:editId="7B887108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332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00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9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5E24C89C" wp14:editId="4430DEFD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noProof/>
                <w:sz w:val="15"/>
                <w:szCs w:val="15"/>
              </w:rPr>
              <w:drawing>
                <wp:inline distT="0" distB="0" distL="0" distR="0" wp14:anchorId="170E46A2" wp14:editId="19B8664F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8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600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minimising</w:t>
                  </w:r>
                  <w:proofErr w:type="spellEnd"/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768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3C0EC653" wp14:editId="1DDB22DD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248"/>
            </w:tblGrid>
            <w:tr w:rsidR="00540FB6" w:rsidRPr="00540F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543899BC" wp14:editId="1A6EAB19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540FB6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540FB6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540FB6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540FB6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A4865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4A4865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633"/>
            </w:tblGrid>
            <w:tr w:rsidR="00A4311C" w:rsidRPr="00A431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A4311C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A4311C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A4311C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A4311C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D42350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42350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130"/>
            </w:tblGrid>
            <w:tr w:rsidR="00D42350" w:rsidRPr="00D4235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D42350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42350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D42350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42350">
              <w:rPr>
                <w:rFonts w:ascii="Verdana" w:eastAsia="Times New Roman" w:hAnsi="Verdana" w:cs="Times New Roman"/>
                <w:b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D42350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42350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D42350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42350">
              <w:rPr>
                <w:rFonts w:ascii="Verdana" w:eastAsia="Times New Roman" w:hAnsi="Verdana" w:cs="Times New Roman"/>
                <w:b/>
                <w:sz w:val="15"/>
                <w:szCs w:val="15"/>
              </w:rPr>
              <w:t>Consider the following statements about CASE tools.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Current CASE tools can perform semantic checks on a set of diagrams </w:t>
            </w:r>
            <w:proofErr w:type="spellStart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 an information system.</w:t>
            </w:r>
          </w:p>
          <w:p w:rsidR="004E0411" w:rsidRPr="00D42350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Current CASE tools can perform syntactic and consistency checks on a set of diagrams </w:t>
            </w:r>
            <w:proofErr w:type="spellStart"/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modelling</w:t>
            </w:r>
            <w:proofErr w:type="spellEnd"/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 information system.</w:t>
            </w:r>
          </w:p>
          <w:p w:rsidR="004E0411" w:rsidRPr="00D42350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Current CASE tools can perform syntactic checks on a set of diagrams </w:t>
            </w:r>
            <w:proofErr w:type="spellStart"/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modelling</w:t>
            </w:r>
            <w:proofErr w:type="spellEnd"/>
            <w:r w:rsidRPr="00D4235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 information system.</w:t>
            </w:r>
          </w:p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8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DD2E2E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D2E2E">
              <w:rPr>
                <w:rFonts w:ascii="Verdana" w:eastAsia="Times New Roman" w:hAnsi="Verdana" w:cs="Times New Roman"/>
                <w:b/>
                <w:noProof/>
                <w:sz w:val="15"/>
                <w:szCs w:val="15"/>
              </w:rPr>
              <w:drawing>
                <wp:inline distT="0" distB="0" distL="0" distR="0" wp14:anchorId="56C13B1E" wp14:editId="4E05CB55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DD2E2E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D2E2E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Unified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Modelling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697"/>
            </w:tblGrid>
            <w:tr w:rsidR="00DD2E2E" w:rsidRPr="00DD2E2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DD2E2E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D2E2E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3AB0CB70" wp14:editId="2B795FCE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DD2E2E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D2E2E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DD2E2E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D2E2E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>
      <w:bookmarkStart w:id="0" w:name="_GoBack"/>
      <w:bookmarkEnd w:id="0"/>
    </w:p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411"/>
    <w:rsid w:val="00073962"/>
    <w:rsid w:val="000E0245"/>
    <w:rsid w:val="00303ED3"/>
    <w:rsid w:val="00331188"/>
    <w:rsid w:val="00354BBE"/>
    <w:rsid w:val="004A4865"/>
    <w:rsid w:val="004D1959"/>
    <w:rsid w:val="004E0411"/>
    <w:rsid w:val="00540FB6"/>
    <w:rsid w:val="00A4311C"/>
    <w:rsid w:val="00B25350"/>
    <w:rsid w:val="00D42350"/>
    <w:rsid w:val="00D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1</cp:lastModifiedBy>
  <cp:revision>6</cp:revision>
  <dcterms:created xsi:type="dcterms:W3CDTF">2013-07-19T04:53:00Z</dcterms:created>
  <dcterms:modified xsi:type="dcterms:W3CDTF">2018-11-25T09:33:00Z</dcterms:modified>
</cp:coreProperties>
</file>