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PAYMENT AGREEMENT (Revised Draft)</w:t>
      </w:r>
    </w:p>
    <w:p>
      <w:pPr>
        <w:spacing w:lineRule="auto"/>
      </w:pPr>
      <w:r>
        <w:rPr/>
        <w:t xml:space="preserve">Date: ____ July 2026 Place: Tbilisi, Georgia</w:t>
      </w:r>
    </w:p>
    <w:p>
      <w:pPr>
        <w:spacing w:lineRule="auto"/>
      </w:pPr>
      <w:r>
        <w:rPr>
          <w:b/>
        </w:rPr>
        <w:t xml:space="preserve">Between:</w:t>
      </w:r>
    </w:p>
    <w:p>
      <w:pPr>
        <w:spacing w:lineRule="auto"/>
      </w:pPr>
      <w:r>
        <w:rPr>
          <w:b/>
        </w:rPr>
        <w:t xml:space="preserve">LLC SPORTS CONSULTING MANAGEMENT</w:t>
      </w:r>
      <w:r>
        <w:rPr/>
        <w:t xml:space="preserve"> Represented by its Director KARTLOS RUKHAIA Identification / Registration No.: ______________________ (hereinafter the </w:t>
      </w:r>
      <w:r>
        <w:rPr>
          <w:b/>
        </w:rPr>
        <w:t xml:space="preserve">”Agency”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and</w:t>
      </w:r>
    </w:p>
    <w:p>
      <w:pPr>
        <w:spacing w:lineRule="auto"/>
      </w:pPr>
      <w:r>
        <w:rPr>
          <w:b/>
        </w:rPr>
        <w:t xml:space="preserve">Mr. JUBHELE SHANGE</w:t>
      </w:r>
      <w:r>
        <w:rPr/>
        <w:t xml:space="preserve"> (Father and paying party) Passport / ID No.: ______________________ (hereinafter the </w:t>
      </w:r>
      <w:r>
        <w:rPr>
          <w:b/>
        </w:rPr>
        <w:t xml:space="preserve">”Paying Parent”</w:t>
      </w:r>
      <w:r>
        <w:rPr/>
        <w:t xml:space="preserve">)</w:t>
      </w:r>
    </w:p>
    <w:p>
      <w:pPr>
        <w:spacing w:lineRule="auto"/>
      </w:pPr>
      <w:r>
        <w:rPr/>
        <w:t xml:space="preserve">Parent/Guardian of </w:t>
      </w:r>
      <w:r>
        <w:rPr>
          <w:b/>
        </w:rPr>
        <w:t xml:space="preserve">SHANGE HOMOLEMO AMUNENE</w:t>
      </w:r>
      <w:r>
        <w:rPr/>
        <w:t xml:space="preserve"> (the </w:t>
      </w:r>
      <w:r>
        <w:rPr>
          <w:b/>
        </w:rPr>
        <w:t xml:space="preserve">”Player”</w:t>
      </w:r>
      <w:r>
        <w:rPr/>
        <w:t xml:space="preserve">) Passport No. A11383030 Date of Birth: ______________________</w:t>
      </w:r>
    </w:p>
    <w:p>
      <w:pPr>
        <w:spacing w:lineRule="auto"/>
      </w:pPr>
      <w:r>
        <w:rPr/>
        <w:t xml:space="preserve">Represented by </w:t>
      </w:r>
      <w:r>
        <w:rPr>
          <w:b/>
        </w:rPr>
        <w:t xml:space="preserve">COCKRILL GEOFFRY MALVIN</w:t>
      </w:r>
      <w:r>
        <w:rPr/>
        <w:t xml:space="preserve"> Passport No. A05776320 (hereinafter the </w:t>
      </w:r>
      <w:r>
        <w:rPr>
          <w:b/>
        </w:rPr>
        <w:t xml:space="preserve">”Representative”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1. Purpose of the Agreement</w:t>
      </w:r>
    </w:p>
    <w:p>
      <w:pPr>
        <w:spacing w:lineRule="auto"/>
      </w:pPr>
      <w:r>
        <w:rPr/>
        <w:t xml:space="preserve">The Agency is engaged to arrange and facilitate the placement of the Player with a professional football club in Georgia. The specific club shall be </w:t>
      </w:r>
      <w:r>
        <w:rPr>
          <w:b/>
        </w:rPr>
        <w:t xml:space="preserve">named in Annex A to this Agreement before the First Payment falls due</w:t>
      </w:r>
      <w:r>
        <w:rPr/>
        <w:t xml:space="preserve">. The Agency shall not substitute the club named in Annex A without the prior written consent of the Paying Parent.</w:t>
      </w:r>
    </w:p>
    <w:p>
      <w:pPr>
        <w:pStyle w:val="Heading2"/>
        <w:spacing w:lineRule="auto"/>
      </w:pPr>
      <w:r>
        <w:rPr/>
        <w:t xml:space="preserve">2. Financial Commitment</w:t>
      </w:r>
    </w:p>
    <w:p>
      <w:pPr>
        <w:spacing w:lineRule="auto"/>
      </w:pPr>
      <w:r>
        <w:rPr/>
        <w:t xml:space="preserve">2.1 The total service fee payable to the Agency is </w:t>
      </w:r>
      <w:r>
        <w:rPr>
          <w:b/>
        </w:rPr>
        <w:t xml:space="preserve">EUR 13,500 (Thirteen Thousand Five Hundred Euros)</w:t>
      </w:r>
      <w:r>
        <w:rPr/>
        <w:t xml:space="preserve">.</w:t>
      </w:r>
    </w:p>
    <w:p>
      <w:pPr>
        <w:spacing w:lineRule="auto"/>
      </w:pPr>
      <w:r>
        <w:rPr/>
        <w:t xml:space="preserve">2.2 </w:t>
      </w:r>
      <w:r>
        <w:rPr>
          <w:b/>
        </w:rPr>
        <w:t xml:space="preserve">The financial obligation under this Agreement is undertaken solely by the Paying Parent, Mr. Jubhele Shange.</w:t>
      </w:r>
      <w:r>
        <w:rPr/>
        <w:t xml:space="preserve"> The Representative assumes no payment obligation.</w:t>
      </w:r>
    </w:p>
    <w:p>
      <w:pPr>
        <w:spacing w:lineRule="auto"/>
      </w:pPr>
      <w:r>
        <w:rPr/>
        <w:t xml:space="preserve">2.3 Payment schedule: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Annex A (named club) is signed by both Parties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July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Only after the Player’s club contract is signed and the Player is registered with the club and the Georgian Football Federation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August 2026, or within 7 days of registration, whichever is later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EUR 13,500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2.4 Payments shall be made by bank transfer to the Agency’s account stated in Annex B. Proof of payment constitutes discharge of the obligation.</w:t>
      </w:r>
    </w:p>
    <w:p>
      <w:pPr>
        <w:pStyle w:val="Heading2"/>
        <w:spacing w:lineRule="auto"/>
      </w:pPr>
      <w:r>
        <w:rPr/>
        <w:t xml:space="preserve">3. Refund and Failure of Placement</w:t>
      </w:r>
    </w:p>
    <w:p>
      <w:pPr>
        <w:spacing w:lineRule="auto"/>
      </w:pPr>
      <w:r>
        <w:rPr/>
        <w:t xml:space="preserve">3.1 If, by </w:t>
      </w:r>
      <w:r>
        <w:rPr>
          <w:b/>
        </w:rPr>
        <w:t xml:space="preserve">30 September 2026</w:t>
      </w:r>
      <w:r>
        <w:rPr/>
        <w:t xml:space="preserve">, the Player has not signed a club contract on materially the terms set out in Section 6 and been registered with the club, the Agency shall refund the First Payment in full within 14 days of written demand.</w:t>
      </w:r>
    </w:p>
    <w:p>
      <w:pPr>
        <w:spacing w:lineRule="auto"/>
      </w:pPr>
      <w:r>
        <w:rPr/>
        <w:t xml:space="preserve">3.2 If the placement fails for reasons attributable to the Player (documented refusal to sign, failure to travel, disciplinary withdrawal), the Agency may retain documented direct costs incurred, up to a maximum of EUR 1,500, and shall refund the balance.</w:t>
      </w:r>
    </w:p>
    <w:p>
      <w:pPr>
        <w:spacing w:lineRule="auto"/>
      </w:pPr>
      <w:r>
        <w:rPr/>
        <w:t xml:space="preserve">3.3 The Second Payment is not payable at all if the condition in clause 2.3 is not met.</w:t>
      </w:r>
    </w:p>
    <w:p>
      <w:pPr>
        <w:pStyle w:val="Heading2"/>
        <w:spacing w:lineRule="auto"/>
      </w:pPr>
      <w:r>
        <w:rPr/>
        <w:t xml:space="preserve">4. FIFA and Regulatory Compliance</w:t>
      </w:r>
    </w:p>
    <w:p>
      <w:pPr>
        <w:spacing w:lineRule="auto"/>
      </w:pPr>
      <w:r>
        <w:rPr/>
        <w:t xml:space="preserve">4.1 The Agency warrants that this Agreement and its fee structure comply with the FIFA Football Agent Regulations and the regulations of the Georgian Football Federation, </w:t>
      </w:r>
      <w:r>
        <w:rPr>
          <w:b/>
        </w:rPr>
        <w:t xml:space="preserve">including all provisions concerning minors</w:t>
      </w:r>
      <w:r>
        <w:rPr/>
        <w:t xml:space="preserve"> if the Player is under 18 years of age at the date of signature.</w:t>
      </w:r>
    </w:p>
    <w:p>
      <w:pPr>
        <w:spacing w:lineRule="auto"/>
      </w:pPr>
      <w:r>
        <w:rPr/>
        <w:t xml:space="preserve">4.2 If any competent authority determines that the fee, in whole or part, is impermissible, the impermissible amount shall be refunded to the Paying Parent within 14 days.</w:t>
      </w:r>
    </w:p>
    <w:p>
      <w:pPr>
        <w:pStyle w:val="Heading2"/>
        <w:spacing w:lineRule="auto"/>
      </w:pPr>
      <w:r>
        <w:rPr/>
        <w:t xml:space="preserve">5. Authorization to Proceed</w:t>
      </w:r>
    </w:p>
    <w:p>
      <w:pPr>
        <w:spacing w:lineRule="auto"/>
      </w:pPr>
      <w:r>
        <w:rPr/>
        <w:t xml:space="preserve">By signing, the Paying Parent and Representative authorize the Agency to: negotiate with the club named in Annex A; carry out registration and administrative processes; arrange accommodation; and finalize the Player’s club contract on the terms in Section 6.</w:t>
      </w:r>
    </w:p>
    <w:p>
      <w:pPr>
        <w:pStyle w:val="Heading2"/>
        <w:spacing w:lineRule="auto"/>
      </w:pPr>
      <w:r>
        <w:rPr/>
        <w:t xml:space="preserve">6. Club Contract — Principal Terms</w:t>
      </w:r>
    </w:p>
    <w:p>
      <w:pPr>
        <w:spacing w:lineRule="auto"/>
      </w:pPr>
      <w:r>
        <w:rPr/>
        <w:t xml:space="preserve">The club contract arranged by the Agency shall include: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Duration:</w:t>
      </w:r>
      <w:r>
        <w:rPr/>
        <w:t xml:space="preserve"> Six (6) months, with an option for a further six (6) months based on performance, discipline, fitness, and contribution.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salary:</w:t>
      </w:r>
      <w:r>
        <w:rPr/>
        <w:t xml:space="preserve"> Not less than 500 GEL, paid monthly.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Accommodation:</w:t>
      </w:r>
      <w:r>
        <w:rPr/>
        <w:t xml:space="preserve"> Private apartment provided by the club at no cost to the Player or the Paying Parent.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Transfermarkt:</w:t>
      </w:r>
      <w:r>
        <w:rPr/>
        <w:t xml:space="preserve"> The Player shall be listed on Transfermarkt within 30 days of registration.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Salary review:</w:t>
      </w:r>
      <w:r>
        <w:rPr/>
        <w:t xml:space="preserve"> During any extension, the club may negotiate an increased monthly salary.</w:t>
      </w:r>
    </w:p>
    <w:p>
      <w:pPr>
        <w:pStyle w:val="Heading2"/>
        <w:spacing w:lineRule="auto"/>
      </w:pPr>
      <w:r>
        <w:rPr/>
        <w:t xml:space="preserve">7. Costs Outside the Fee</w:t>
      </w:r>
    </w:p>
    <w:p>
      <w:pPr>
        <w:spacing w:lineRule="auto"/>
      </w:pPr>
      <w:r>
        <w:rPr/>
        <w:t xml:space="preserve">The Parties record who bears the following costs: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Borne by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Visa / residence permit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Flights to/from Georgia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and accident insurance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kit and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cost not listed in this Agreement or Annexes may be charged to the Paying Parent.</w:t>
      </w:r>
    </w:p>
    <w:p>
      <w:pPr>
        <w:pStyle w:val="Heading2"/>
        <w:spacing w:lineRule="auto"/>
      </w:pPr>
      <w:r>
        <w:rPr/>
        <w:t xml:space="preserve">8. Role of the Representative</w:t>
      </w:r>
    </w:p>
    <w:p>
      <w:pPr>
        <w:spacing w:lineRule="auto"/>
      </w:pPr>
      <w:r>
        <w:rPr/>
        <w:t xml:space="preserve">The Representative acts as the Player’s on-the-ground liaison in Georgia. The Representative </w:t>
      </w:r>
      <w:r>
        <w:rPr>
          <w:b/>
        </w:rPr>
        <w:t xml:space="preserve">receives no portion of the fee under this Agreement</w:t>
      </w:r>
      <w:r>
        <w:rPr/>
        <w:t xml:space="preserve"> and holds no authority to vary its terms. Any separate arrangement between the Representative and any Party shall be disclosed in writing to the Paying Parent.</w:t>
      </w:r>
    </w:p>
    <w:p>
      <w:pPr>
        <w:pStyle w:val="Heading2"/>
        <w:spacing w:lineRule="auto"/>
      </w:pPr>
      <w:r>
        <w:rPr/>
        <w:t xml:space="preserve">9. Supervision and Welfare</w:t>
      </w:r>
    </w:p>
    <w:p>
      <w:pPr>
        <w:spacing w:lineRule="auto"/>
      </w:pPr>
      <w:r>
        <w:rPr/>
        <w:t xml:space="preserve">The Agency shall remain involved throughout the placement, monitor the Player’s welfare and accommodation, assist his adaptation, and provide the Paying Parent with a written welfare update at least monthly for the duration of the club contract.</w:t>
      </w:r>
    </w:p>
    <w:p>
      <w:pPr>
        <w:pStyle w:val="Heading2"/>
        <w:spacing w:lineRule="auto"/>
      </w:pPr>
      <w:r>
        <w:rPr/>
        <w:t xml:space="preserve">10. Acknowledgement</w:t>
      </w:r>
    </w:p>
    <w:p>
      <w:pPr>
        <w:spacing w:lineRule="auto"/>
      </w:pPr>
      <w:r>
        <w:rPr/>
        <w:t xml:space="preserve">The Parties confirm they have read and understood this Agreement and sign voluntarily.</w:t>
      </w:r>
    </w:p>
    <w:p>
      <w:pPr>
        <w:pStyle w:val="Heading2"/>
        <w:spacing w:lineRule="auto"/>
      </w:pPr>
      <w:r>
        <w:rPr/>
        <w:t xml:space="preserve">SIGNATURES</w:t>
      </w:r>
    </w:p>
    <w:p>
      <w:pPr>
        <w:spacing w:lineRule="auto"/>
      </w:pPr>
      <w:r>
        <w:rPr>
          <w:b/>
        </w:rPr>
        <w:t xml:space="preserve">For the Agency</w:t>
      </w:r>
      <w:r>
        <w:rPr/>
        <w:t xml:space="preserve"> LLC SPORTS CONSULTING MANAGEMENT Director: KARTLOS RUKHAIA Signature: _______________________  Date: _______________</w:t>
      </w:r>
    </w:p>
    <w:p>
      <w:pPr>
        <w:spacing w:lineRule="auto"/>
      </w:pPr>
      <w:r>
        <w:rPr>
          <w:b/>
        </w:rPr>
        <w:t xml:space="preserve">Paying Parent (Parent / Guardian)</w:t>
      </w:r>
      <w:r>
        <w:rPr/>
        <w:t xml:space="preserve"> Name: JUBHELE SHANGE Passport / ID No.: _______________________ Signature: _______________________  Date: _______________</w:t>
      </w:r>
    </w:p>
    <w:p>
      <w:pPr>
        <w:spacing w:lineRule="auto"/>
      </w:pPr>
      <w:r>
        <w:rPr>
          <w:b/>
        </w:rPr>
        <w:t xml:space="preserve">Player’s Representative</w:t>
      </w:r>
      <w:r>
        <w:rPr/>
        <w:t xml:space="preserve"> Name: COCKRILL GEOFFRY MALVIN Passport No.: A05776320 Signature: _______________________  Date: _______________</w:t>
      </w:r>
    </w:p>
    <w:p>
      <w:pPr>
        <w:pStyle w:val="Heading3"/>
        <w:spacing w:lineRule="auto"/>
      </w:pPr>
      <w:r>
        <w:rPr/>
        <w:t xml:space="preserve">Annex A — Named Club (to be completed and signed before First Payment)</w:t>
      </w:r>
    </w:p>
    <w:p>
      <w:pPr>
        <w:spacing w:lineRule="auto"/>
      </w:pPr>
      <w:r>
        <w:rPr/>
        <w:t xml:space="preserve">Club: ______________________  League/Division: ______________________</w:t>
      </w:r>
    </w:p>
    <w:p>
      <w:pPr>
        <w:spacing w:lineRule="auto"/>
      </w:pPr>
      <w:r>
        <w:rPr/>
        <w:t xml:space="preserve">Agency signature: ____________  Paying Parent signature: ____________</w:t>
      </w:r>
    </w:p>
    <w:p>
      <w:pPr>
        <w:pStyle w:val="Heading3"/>
        <w:spacing w:lineRule="auto"/>
      </w:pPr>
      <w:r>
        <w:rPr/>
        <w:t xml:space="preserve">Annex B — Agency Bank Details</w:t>
      </w:r>
    </w:p>
    <w:p>
      <w:pPr>
        <w:spacing w:lineRule="auto"/>
      </w:pPr>
      <w:r>
        <w:rPr/>
        <w:t xml:space="preserve">Bank: ____________  Account name: ____________  IBAN/Account No.: ____________  SWIFT: ____________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AGREEMENT (Revised Draft)</dc:title>
  <dc:subject/>
  <dc:creator>html-to-docx</dc:creator>
  <cp:keywords>html-to-docx</cp:keywords>
  <dc:description/>
  <cp:lastModifiedBy>html-to-docx</cp:lastModifiedBy>
  <cp:revision>1</cp:revision>
  <dcterms:created xsi:type="dcterms:W3CDTF">2026-07-12T11:44:41.796Z</dcterms:created>
  <dcterms:modified xsi:type="dcterms:W3CDTF">2026-07-12T11:44:41.796Z</dcterms:modified>
</cp:coreProperties>
</file>