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8432A" w14:textId="77777777" w:rsidR="001A61D7" w:rsidRPr="00777E6C" w:rsidRDefault="001A61D7" w:rsidP="001A61D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CHAPTER FOUR</w:t>
      </w:r>
    </w:p>
    <w:p w14:paraId="1BB57235" w14:textId="4B14CC4E" w:rsidR="001A61D7" w:rsidRPr="00777E6C" w:rsidRDefault="001A61D7" w:rsidP="001A61D7">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 xml:space="preserve">DATA </w:t>
      </w:r>
      <w:r w:rsidR="00BB0034">
        <w:rPr>
          <w:rFonts w:ascii="Times New Roman" w:hAnsi="Times New Roman" w:cs="Times New Roman"/>
          <w:b/>
          <w:sz w:val="24"/>
          <w:szCs w:val="24"/>
        </w:rPr>
        <w:t xml:space="preserve">PRESENTATION AND </w:t>
      </w:r>
      <w:r w:rsidRPr="00777E6C">
        <w:rPr>
          <w:rFonts w:ascii="Times New Roman" w:hAnsi="Times New Roman" w:cs="Times New Roman"/>
          <w:b/>
          <w:sz w:val="24"/>
          <w:szCs w:val="24"/>
        </w:rPr>
        <w:t xml:space="preserve">ANALYSIS </w:t>
      </w:r>
    </w:p>
    <w:p w14:paraId="1AEB2DD4" w14:textId="77777777" w:rsidR="001A61D7" w:rsidRPr="000D7C0E" w:rsidRDefault="001A61D7" w:rsidP="001A61D7">
      <w:pPr>
        <w:pStyle w:val="ListParagraph"/>
        <w:numPr>
          <w:ilvl w:val="1"/>
          <w:numId w:val="5"/>
        </w:numPr>
        <w:spacing w:line="480" w:lineRule="auto"/>
        <w:rPr>
          <w:rFonts w:ascii="Times New Roman" w:hAnsi="Times New Roman" w:cs="Times New Roman"/>
          <w:b/>
          <w:sz w:val="24"/>
          <w:szCs w:val="24"/>
        </w:rPr>
      </w:pPr>
      <w:r w:rsidRPr="00777E6C">
        <w:rPr>
          <w:rFonts w:ascii="Times New Roman" w:hAnsi="Times New Roman" w:cs="Times New Roman"/>
          <w:b/>
          <w:sz w:val="24"/>
          <w:szCs w:val="24"/>
        </w:rPr>
        <w:t>Preamble</w:t>
      </w:r>
    </w:p>
    <w:p w14:paraId="4B49D7EF" w14:textId="4A890AEB" w:rsidR="001A61D7" w:rsidRPr="00777E6C" w:rsidRDefault="001A61D7" w:rsidP="001A61D7">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 xml:space="preserve">In this chapter, we delve into the heart of the research by carefully analyzing the collected data and presenting the findings in a clear and coherent manner. The goal of this chapter is to transform raw data into meaningful insights that address the research questions and objectives outlined earlier in the study. The presentation of results was derived from responses received from the respondents. Descriptive statistics such as percentages, frequencies, mean and standard deviation were used to summarize the demographic data and responses of the questionnaire. </w:t>
      </w:r>
      <w:r w:rsidR="00374560">
        <w:rPr>
          <w:rFonts w:ascii="Times New Roman" w:hAnsi="Times New Roman" w:cs="Times New Roman"/>
          <w:sz w:val="24"/>
          <w:szCs w:val="24"/>
        </w:rPr>
        <w:t>Regression analysis</w:t>
      </w:r>
      <w:r w:rsidRPr="00777E6C">
        <w:rPr>
          <w:rFonts w:ascii="Times New Roman" w:hAnsi="Times New Roman" w:cs="Times New Roman"/>
          <w:sz w:val="24"/>
          <w:szCs w:val="24"/>
        </w:rPr>
        <w:t xml:space="preserve"> was employed to </w:t>
      </w:r>
      <w:r w:rsidR="00374560">
        <w:rPr>
          <w:rFonts w:ascii="Times New Roman" w:hAnsi="Times New Roman" w:cs="Times New Roman"/>
          <w:sz w:val="24"/>
          <w:szCs w:val="24"/>
        </w:rPr>
        <w:t>test the hypotheses while putting the null hypotheses to test.</w:t>
      </w:r>
    </w:p>
    <w:p w14:paraId="6AEDD552" w14:textId="77777777" w:rsidR="001A61D7" w:rsidRPr="00777E6C" w:rsidRDefault="001A61D7" w:rsidP="001A61D7">
      <w:pPr>
        <w:pStyle w:val="ListParagraph"/>
        <w:spacing w:line="480" w:lineRule="auto"/>
        <w:ind w:left="360"/>
        <w:jc w:val="both"/>
        <w:rPr>
          <w:rFonts w:ascii="Times New Roman" w:hAnsi="Times New Roman" w:cs="Times New Roman"/>
          <w:b/>
          <w:sz w:val="24"/>
          <w:szCs w:val="24"/>
        </w:rPr>
      </w:pPr>
    </w:p>
    <w:p w14:paraId="411DA167" w14:textId="77777777" w:rsidR="001A61D7" w:rsidRPr="00777E6C" w:rsidRDefault="001A61D7" w:rsidP="001A61D7">
      <w:pPr>
        <w:pStyle w:val="ListParagraph"/>
        <w:numPr>
          <w:ilvl w:val="1"/>
          <w:numId w:val="5"/>
        </w:numPr>
        <w:spacing w:line="480" w:lineRule="auto"/>
        <w:rPr>
          <w:rFonts w:ascii="Times New Roman" w:hAnsi="Times New Roman" w:cs="Times New Roman"/>
          <w:b/>
          <w:sz w:val="24"/>
          <w:szCs w:val="24"/>
        </w:rPr>
      </w:pPr>
      <w:r w:rsidRPr="00777E6C">
        <w:rPr>
          <w:rFonts w:ascii="Times New Roman" w:hAnsi="Times New Roman" w:cs="Times New Roman"/>
          <w:b/>
          <w:sz w:val="24"/>
          <w:szCs w:val="24"/>
        </w:rPr>
        <w:t xml:space="preserve">Descriptive </w:t>
      </w:r>
      <w:r>
        <w:rPr>
          <w:rFonts w:ascii="Times New Roman" w:hAnsi="Times New Roman" w:cs="Times New Roman"/>
          <w:b/>
          <w:sz w:val="24"/>
          <w:szCs w:val="24"/>
        </w:rPr>
        <w:t>a</w:t>
      </w:r>
      <w:r w:rsidRPr="00777E6C">
        <w:rPr>
          <w:rFonts w:ascii="Times New Roman" w:hAnsi="Times New Roman" w:cs="Times New Roman"/>
          <w:b/>
          <w:sz w:val="24"/>
          <w:szCs w:val="24"/>
        </w:rPr>
        <w:t xml:space="preserve">nalysis of the </w:t>
      </w:r>
      <w:r>
        <w:rPr>
          <w:rFonts w:ascii="Times New Roman" w:hAnsi="Times New Roman" w:cs="Times New Roman"/>
          <w:b/>
          <w:sz w:val="24"/>
          <w:szCs w:val="24"/>
        </w:rPr>
        <w:t>s</w:t>
      </w:r>
      <w:r w:rsidRPr="00777E6C">
        <w:rPr>
          <w:rFonts w:ascii="Times New Roman" w:hAnsi="Times New Roman" w:cs="Times New Roman"/>
          <w:b/>
          <w:sz w:val="24"/>
          <w:szCs w:val="24"/>
        </w:rPr>
        <w:t>ocio-</w:t>
      </w:r>
      <w:r>
        <w:rPr>
          <w:rFonts w:ascii="Times New Roman" w:hAnsi="Times New Roman" w:cs="Times New Roman"/>
          <w:b/>
          <w:sz w:val="24"/>
          <w:szCs w:val="24"/>
        </w:rPr>
        <w:t>d</w:t>
      </w:r>
      <w:r w:rsidRPr="00777E6C">
        <w:rPr>
          <w:rFonts w:ascii="Times New Roman" w:hAnsi="Times New Roman" w:cs="Times New Roman"/>
          <w:b/>
          <w:sz w:val="24"/>
          <w:szCs w:val="24"/>
        </w:rPr>
        <w:t xml:space="preserve">emographic </w:t>
      </w:r>
      <w:r>
        <w:rPr>
          <w:rFonts w:ascii="Times New Roman" w:hAnsi="Times New Roman" w:cs="Times New Roman"/>
          <w:b/>
          <w:sz w:val="24"/>
          <w:szCs w:val="24"/>
        </w:rPr>
        <w:t>d</w:t>
      </w:r>
      <w:r w:rsidRPr="00777E6C">
        <w:rPr>
          <w:rFonts w:ascii="Times New Roman" w:hAnsi="Times New Roman" w:cs="Times New Roman"/>
          <w:b/>
          <w:sz w:val="24"/>
          <w:szCs w:val="24"/>
        </w:rPr>
        <w:t xml:space="preserve">ata of the </w:t>
      </w:r>
      <w:r>
        <w:rPr>
          <w:rFonts w:ascii="Times New Roman" w:hAnsi="Times New Roman" w:cs="Times New Roman"/>
          <w:b/>
          <w:sz w:val="24"/>
          <w:szCs w:val="24"/>
        </w:rPr>
        <w:t>r</w:t>
      </w:r>
      <w:r w:rsidRPr="00777E6C">
        <w:rPr>
          <w:rFonts w:ascii="Times New Roman" w:hAnsi="Times New Roman" w:cs="Times New Roman"/>
          <w:b/>
          <w:sz w:val="24"/>
          <w:szCs w:val="24"/>
        </w:rPr>
        <w:t>espondents</w:t>
      </w:r>
    </w:p>
    <w:p w14:paraId="28C5B493" w14:textId="77777777" w:rsidR="001A61D7" w:rsidRPr="00777E6C" w:rsidRDefault="001A61D7" w:rsidP="001A61D7">
      <w:pPr>
        <w:pStyle w:val="ListParagraph"/>
        <w:spacing w:line="480" w:lineRule="auto"/>
        <w:ind w:left="360"/>
        <w:jc w:val="both"/>
        <w:rPr>
          <w:rFonts w:ascii="Times New Roman" w:hAnsi="Times New Roman" w:cs="Times New Roman"/>
          <w:b/>
          <w:sz w:val="24"/>
          <w:szCs w:val="24"/>
        </w:rPr>
      </w:pPr>
      <w:r w:rsidRPr="00777E6C">
        <w:rPr>
          <w:rFonts w:ascii="Times New Roman" w:hAnsi="Times New Roman" w:cs="Times New Roman"/>
          <w:sz w:val="24"/>
          <w:szCs w:val="24"/>
        </w:rPr>
        <w:t xml:space="preserve">The socio-demographic characteristics of respondents are crucial for understanding the content of the research and </w:t>
      </w:r>
      <w:r>
        <w:rPr>
          <w:rFonts w:ascii="Times New Roman" w:hAnsi="Times New Roman" w:cs="Times New Roman"/>
          <w:sz w:val="24"/>
          <w:szCs w:val="24"/>
        </w:rPr>
        <w:t xml:space="preserve">to also </w:t>
      </w:r>
      <w:r w:rsidRPr="00777E6C">
        <w:rPr>
          <w:rFonts w:ascii="Times New Roman" w:hAnsi="Times New Roman" w:cs="Times New Roman"/>
          <w:sz w:val="24"/>
          <w:szCs w:val="24"/>
        </w:rPr>
        <w:t xml:space="preserve">provide insights into the diversity and representativeness of the sample. </w:t>
      </w:r>
    </w:p>
    <w:tbl>
      <w:tblPr>
        <w:tblStyle w:val="TableGrid"/>
        <w:tblW w:w="10041" w:type="dxa"/>
        <w:jc w:val="center"/>
        <w:tblLook w:val="04A0" w:firstRow="1" w:lastRow="0" w:firstColumn="1" w:lastColumn="0" w:noHBand="0" w:noVBand="1"/>
      </w:tblPr>
      <w:tblGrid>
        <w:gridCol w:w="590"/>
        <w:gridCol w:w="3350"/>
        <w:gridCol w:w="4435"/>
        <w:gridCol w:w="830"/>
        <w:gridCol w:w="836"/>
      </w:tblGrid>
      <w:tr w:rsidR="00FE618E" w:rsidRPr="00777E6C" w14:paraId="1EA34A30" w14:textId="77777777" w:rsidTr="00FE618E">
        <w:trPr>
          <w:trHeight w:val="377"/>
          <w:jc w:val="center"/>
        </w:trPr>
        <w:tc>
          <w:tcPr>
            <w:tcW w:w="240" w:type="dxa"/>
          </w:tcPr>
          <w:p w14:paraId="43AD422B" w14:textId="77777777" w:rsidR="001A61D7" w:rsidRPr="00777E6C" w:rsidRDefault="001A61D7" w:rsidP="00E42EEE">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S/N</w:t>
            </w:r>
          </w:p>
        </w:tc>
        <w:tc>
          <w:tcPr>
            <w:tcW w:w="8119" w:type="dxa"/>
            <w:gridSpan w:val="2"/>
          </w:tcPr>
          <w:p w14:paraId="68D0527F" w14:textId="77777777" w:rsidR="001A61D7" w:rsidRPr="00777E6C" w:rsidRDefault="001A61D7"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Variables</w:t>
            </w:r>
          </w:p>
        </w:tc>
        <w:tc>
          <w:tcPr>
            <w:tcW w:w="846" w:type="dxa"/>
          </w:tcPr>
          <w:p w14:paraId="1AF9BB0A" w14:textId="77777777" w:rsidR="001A61D7" w:rsidRPr="00777E6C" w:rsidRDefault="001A61D7"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(N)</w:t>
            </w:r>
          </w:p>
        </w:tc>
        <w:tc>
          <w:tcPr>
            <w:tcW w:w="836" w:type="dxa"/>
          </w:tcPr>
          <w:p w14:paraId="79892D7F" w14:textId="77777777" w:rsidR="001A61D7" w:rsidRPr="00777E6C" w:rsidRDefault="001A61D7"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p>
        </w:tc>
      </w:tr>
      <w:tr w:rsidR="00FE618E" w:rsidRPr="00777E6C" w14:paraId="2BF5E445" w14:textId="77777777" w:rsidTr="00FE618E">
        <w:trPr>
          <w:trHeight w:val="483"/>
          <w:jc w:val="center"/>
        </w:trPr>
        <w:tc>
          <w:tcPr>
            <w:tcW w:w="240" w:type="dxa"/>
            <w:vMerge w:val="restart"/>
          </w:tcPr>
          <w:p w14:paraId="7961E063"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val="restart"/>
            <w:tcBorders>
              <w:right w:val="single" w:sz="4" w:space="0" w:color="auto"/>
            </w:tcBorders>
          </w:tcPr>
          <w:p w14:paraId="3AEA24B6" w14:textId="77777777" w:rsidR="001A61D7" w:rsidRPr="00777E6C" w:rsidRDefault="001A61D7" w:rsidP="00E42EEE">
            <w:pPr>
              <w:spacing w:line="480" w:lineRule="auto"/>
              <w:jc w:val="center"/>
              <w:rPr>
                <w:rFonts w:ascii="Times New Roman" w:hAnsi="Times New Roman" w:cs="Times New Roman"/>
                <w:sz w:val="24"/>
                <w:szCs w:val="24"/>
              </w:rPr>
            </w:pPr>
          </w:p>
          <w:p w14:paraId="438F1F93" w14:textId="77777777" w:rsidR="001A61D7" w:rsidRPr="00777E6C" w:rsidRDefault="001A61D7" w:rsidP="00E42EEE">
            <w:pPr>
              <w:spacing w:line="480" w:lineRule="auto"/>
              <w:jc w:val="center"/>
              <w:rPr>
                <w:rFonts w:ascii="Times New Roman" w:hAnsi="Times New Roman" w:cs="Times New Roman"/>
                <w:sz w:val="24"/>
                <w:szCs w:val="24"/>
              </w:rPr>
            </w:pPr>
          </w:p>
          <w:p w14:paraId="64BB32DA" w14:textId="77777777" w:rsidR="001A61D7" w:rsidRPr="00777E6C" w:rsidRDefault="001A61D7" w:rsidP="00E42EEE">
            <w:pPr>
              <w:spacing w:line="480" w:lineRule="auto"/>
              <w:jc w:val="center"/>
              <w:rPr>
                <w:rFonts w:ascii="Times New Roman" w:hAnsi="Times New Roman" w:cs="Times New Roman"/>
                <w:sz w:val="24"/>
                <w:szCs w:val="24"/>
              </w:rPr>
            </w:pPr>
            <w:r w:rsidRPr="00777E6C">
              <w:rPr>
                <w:rFonts w:ascii="Times New Roman" w:hAnsi="Times New Roman" w:cs="Times New Roman"/>
                <w:sz w:val="24"/>
                <w:szCs w:val="24"/>
              </w:rPr>
              <w:t>Age</w:t>
            </w:r>
          </w:p>
        </w:tc>
        <w:tc>
          <w:tcPr>
            <w:tcW w:w="4619" w:type="dxa"/>
            <w:tcBorders>
              <w:left w:val="single" w:sz="4" w:space="0" w:color="auto"/>
              <w:bottom w:val="single" w:sz="4" w:space="0" w:color="auto"/>
            </w:tcBorders>
          </w:tcPr>
          <w:p w14:paraId="7C9AB6F9" w14:textId="1D0DA722" w:rsidR="001A61D7" w:rsidRPr="00465E34" w:rsidRDefault="00465E34" w:rsidP="00465E34">
            <w:pPr>
              <w:rPr>
                <w:rFonts w:ascii="Times New Roman" w:hAnsi="Times New Roman" w:cs="Times New Roman"/>
                <w:sz w:val="24"/>
                <w:szCs w:val="24"/>
              </w:rPr>
            </w:pPr>
            <w:r w:rsidRPr="00465E34">
              <w:rPr>
                <w:rFonts w:ascii="Times New Roman" w:hAnsi="Times New Roman" w:cs="Times New Roman"/>
                <w:sz w:val="24"/>
                <w:szCs w:val="24"/>
              </w:rPr>
              <w:t xml:space="preserve">Below 20   </w:t>
            </w:r>
          </w:p>
        </w:tc>
        <w:tc>
          <w:tcPr>
            <w:tcW w:w="846" w:type="dxa"/>
            <w:tcBorders>
              <w:bottom w:val="single" w:sz="4" w:space="0" w:color="auto"/>
            </w:tcBorders>
          </w:tcPr>
          <w:p w14:paraId="566A703B" w14:textId="6B30274F" w:rsidR="001A61D7" w:rsidRPr="00777E6C" w:rsidRDefault="00C41122"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52</w:t>
            </w:r>
          </w:p>
        </w:tc>
        <w:tc>
          <w:tcPr>
            <w:tcW w:w="836" w:type="dxa"/>
            <w:tcBorders>
              <w:bottom w:val="single" w:sz="4" w:space="0" w:color="auto"/>
            </w:tcBorders>
          </w:tcPr>
          <w:p w14:paraId="4C60785A" w14:textId="4366C8E0" w:rsidR="001A61D7" w:rsidRPr="00777E6C" w:rsidRDefault="00C41122"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19.2</w:t>
            </w:r>
            <w:r w:rsidR="001A61D7" w:rsidRPr="00777E6C">
              <w:rPr>
                <w:rFonts w:ascii="Times New Roman" w:hAnsi="Times New Roman" w:cs="Times New Roman"/>
                <w:sz w:val="24"/>
                <w:szCs w:val="24"/>
              </w:rPr>
              <w:t>%</w:t>
            </w:r>
          </w:p>
        </w:tc>
      </w:tr>
      <w:tr w:rsidR="00FE618E" w:rsidRPr="00777E6C" w14:paraId="03B8CE78" w14:textId="77777777" w:rsidTr="00FE618E">
        <w:trPr>
          <w:trHeight w:val="472"/>
          <w:jc w:val="center"/>
        </w:trPr>
        <w:tc>
          <w:tcPr>
            <w:tcW w:w="240" w:type="dxa"/>
            <w:vMerge/>
          </w:tcPr>
          <w:p w14:paraId="13430129"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tcBorders>
              <w:right w:val="single" w:sz="4" w:space="0" w:color="auto"/>
            </w:tcBorders>
          </w:tcPr>
          <w:p w14:paraId="0C90506C" w14:textId="77777777" w:rsidR="001A61D7" w:rsidRPr="00777E6C" w:rsidRDefault="001A61D7" w:rsidP="00E42EEE">
            <w:pPr>
              <w:spacing w:line="480" w:lineRule="auto"/>
              <w:rPr>
                <w:rFonts w:ascii="Times New Roman" w:hAnsi="Times New Roman" w:cs="Times New Roman"/>
                <w:sz w:val="24"/>
                <w:szCs w:val="24"/>
              </w:rPr>
            </w:pPr>
          </w:p>
        </w:tc>
        <w:tc>
          <w:tcPr>
            <w:tcW w:w="4619" w:type="dxa"/>
            <w:tcBorders>
              <w:top w:val="single" w:sz="4" w:space="0" w:color="auto"/>
              <w:left w:val="single" w:sz="4" w:space="0" w:color="auto"/>
              <w:bottom w:val="single" w:sz="4" w:space="0" w:color="auto"/>
            </w:tcBorders>
          </w:tcPr>
          <w:p w14:paraId="176A0080" w14:textId="324CD265" w:rsidR="001A61D7" w:rsidRPr="00465E34" w:rsidRDefault="00465E34" w:rsidP="00E42EEE">
            <w:pPr>
              <w:spacing w:line="480" w:lineRule="auto"/>
              <w:rPr>
                <w:rFonts w:ascii="Times New Roman" w:hAnsi="Times New Roman" w:cs="Times New Roman"/>
                <w:sz w:val="24"/>
                <w:szCs w:val="24"/>
              </w:rPr>
            </w:pPr>
            <w:r w:rsidRPr="00465E34">
              <w:rPr>
                <w:rFonts w:ascii="Times New Roman" w:hAnsi="Times New Roman" w:cs="Times New Roman"/>
                <w:sz w:val="24"/>
                <w:szCs w:val="24"/>
              </w:rPr>
              <w:t xml:space="preserve">20–24   </w:t>
            </w:r>
          </w:p>
        </w:tc>
        <w:tc>
          <w:tcPr>
            <w:tcW w:w="846" w:type="dxa"/>
            <w:tcBorders>
              <w:top w:val="single" w:sz="4" w:space="0" w:color="auto"/>
              <w:bottom w:val="single" w:sz="4" w:space="0" w:color="auto"/>
            </w:tcBorders>
          </w:tcPr>
          <w:p w14:paraId="58A1E9FE" w14:textId="0481E66B" w:rsidR="001A61D7" w:rsidRPr="00777E6C" w:rsidRDefault="00C41122"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173</w:t>
            </w:r>
          </w:p>
        </w:tc>
        <w:tc>
          <w:tcPr>
            <w:tcW w:w="836" w:type="dxa"/>
            <w:tcBorders>
              <w:top w:val="single" w:sz="4" w:space="0" w:color="auto"/>
              <w:bottom w:val="single" w:sz="4" w:space="0" w:color="auto"/>
            </w:tcBorders>
          </w:tcPr>
          <w:p w14:paraId="569A97A7" w14:textId="3DB170C7" w:rsidR="001A61D7" w:rsidRPr="00777E6C" w:rsidRDefault="00C41122"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63.8</w:t>
            </w:r>
            <w:r w:rsidR="001A61D7" w:rsidRPr="00777E6C">
              <w:rPr>
                <w:rFonts w:ascii="Times New Roman" w:hAnsi="Times New Roman" w:cs="Times New Roman"/>
                <w:sz w:val="24"/>
                <w:szCs w:val="24"/>
              </w:rPr>
              <w:t>%</w:t>
            </w:r>
          </w:p>
        </w:tc>
      </w:tr>
      <w:tr w:rsidR="00FE618E" w:rsidRPr="00777E6C" w14:paraId="4742DF18" w14:textId="77777777" w:rsidTr="00FE618E">
        <w:trPr>
          <w:trHeight w:val="517"/>
          <w:jc w:val="center"/>
        </w:trPr>
        <w:tc>
          <w:tcPr>
            <w:tcW w:w="240" w:type="dxa"/>
            <w:vMerge/>
          </w:tcPr>
          <w:p w14:paraId="63D57B2D"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tcBorders>
              <w:right w:val="single" w:sz="4" w:space="0" w:color="auto"/>
            </w:tcBorders>
          </w:tcPr>
          <w:p w14:paraId="0FE36649" w14:textId="77777777" w:rsidR="001A61D7" w:rsidRPr="00777E6C" w:rsidRDefault="001A61D7" w:rsidP="00E42EEE">
            <w:pPr>
              <w:spacing w:line="480" w:lineRule="auto"/>
              <w:rPr>
                <w:rFonts w:ascii="Times New Roman" w:hAnsi="Times New Roman" w:cs="Times New Roman"/>
                <w:sz w:val="24"/>
                <w:szCs w:val="24"/>
              </w:rPr>
            </w:pPr>
          </w:p>
        </w:tc>
        <w:tc>
          <w:tcPr>
            <w:tcW w:w="4619" w:type="dxa"/>
            <w:tcBorders>
              <w:top w:val="single" w:sz="4" w:space="0" w:color="auto"/>
              <w:left w:val="single" w:sz="4" w:space="0" w:color="auto"/>
              <w:bottom w:val="single" w:sz="4" w:space="0" w:color="auto"/>
            </w:tcBorders>
          </w:tcPr>
          <w:p w14:paraId="21D7B871" w14:textId="1AADF2AC" w:rsidR="001A61D7" w:rsidRPr="00465E34" w:rsidRDefault="00465E34" w:rsidP="00E42EEE">
            <w:pPr>
              <w:spacing w:line="480" w:lineRule="auto"/>
              <w:rPr>
                <w:rFonts w:ascii="Times New Roman" w:hAnsi="Times New Roman" w:cs="Times New Roman"/>
                <w:sz w:val="24"/>
                <w:szCs w:val="24"/>
              </w:rPr>
            </w:pPr>
            <w:r w:rsidRPr="00465E34">
              <w:rPr>
                <w:rFonts w:ascii="Times New Roman" w:hAnsi="Times New Roman" w:cs="Times New Roman"/>
                <w:sz w:val="24"/>
                <w:szCs w:val="24"/>
              </w:rPr>
              <w:t xml:space="preserve">25–29   </w:t>
            </w:r>
          </w:p>
        </w:tc>
        <w:tc>
          <w:tcPr>
            <w:tcW w:w="846" w:type="dxa"/>
            <w:tcBorders>
              <w:top w:val="single" w:sz="4" w:space="0" w:color="auto"/>
              <w:bottom w:val="single" w:sz="4" w:space="0" w:color="auto"/>
            </w:tcBorders>
          </w:tcPr>
          <w:p w14:paraId="6BCB8A2F" w14:textId="61C2F723" w:rsidR="001A61D7" w:rsidRPr="00777E6C" w:rsidRDefault="00C41122"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43</w:t>
            </w:r>
          </w:p>
        </w:tc>
        <w:tc>
          <w:tcPr>
            <w:tcW w:w="836" w:type="dxa"/>
            <w:tcBorders>
              <w:top w:val="single" w:sz="4" w:space="0" w:color="auto"/>
              <w:bottom w:val="single" w:sz="4" w:space="0" w:color="auto"/>
            </w:tcBorders>
          </w:tcPr>
          <w:p w14:paraId="7A8123AF" w14:textId="09626322" w:rsidR="001A61D7" w:rsidRPr="00777E6C" w:rsidRDefault="00C41122"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15.9</w:t>
            </w:r>
            <w:r w:rsidR="001A61D7" w:rsidRPr="00777E6C">
              <w:rPr>
                <w:rFonts w:ascii="Times New Roman" w:hAnsi="Times New Roman" w:cs="Times New Roman"/>
                <w:sz w:val="24"/>
                <w:szCs w:val="24"/>
              </w:rPr>
              <w:t>%</w:t>
            </w:r>
          </w:p>
        </w:tc>
      </w:tr>
      <w:tr w:rsidR="00465E34" w:rsidRPr="00777E6C" w14:paraId="083EFA8B" w14:textId="77777777" w:rsidTr="00FE618E">
        <w:trPr>
          <w:trHeight w:val="1070"/>
          <w:jc w:val="center"/>
        </w:trPr>
        <w:tc>
          <w:tcPr>
            <w:tcW w:w="240" w:type="dxa"/>
            <w:vMerge/>
          </w:tcPr>
          <w:p w14:paraId="6B75728F" w14:textId="77777777" w:rsidR="00465E34" w:rsidRPr="00777E6C" w:rsidRDefault="00465E34" w:rsidP="00E42EEE">
            <w:pPr>
              <w:spacing w:line="480" w:lineRule="auto"/>
              <w:rPr>
                <w:rFonts w:ascii="Times New Roman" w:hAnsi="Times New Roman" w:cs="Times New Roman"/>
                <w:sz w:val="24"/>
                <w:szCs w:val="24"/>
              </w:rPr>
            </w:pPr>
          </w:p>
        </w:tc>
        <w:tc>
          <w:tcPr>
            <w:tcW w:w="3500" w:type="dxa"/>
            <w:vMerge/>
            <w:tcBorders>
              <w:right w:val="single" w:sz="4" w:space="0" w:color="auto"/>
            </w:tcBorders>
          </w:tcPr>
          <w:p w14:paraId="13B8C5CC" w14:textId="77777777" w:rsidR="00465E34" w:rsidRPr="00777E6C" w:rsidRDefault="00465E34" w:rsidP="00E42EEE">
            <w:pPr>
              <w:spacing w:line="480" w:lineRule="auto"/>
              <w:rPr>
                <w:rFonts w:ascii="Times New Roman" w:hAnsi="Times New Roman" w:cs="Times New Roman"/>
                <w:sz w:val="24"/>
                <w:szCs w:val="24"/>
              </w:rPr>
            </w:pPr>
          </w:p>
        </w:tc>
        <w:tc>
          <w:tcPr>
            <w:tcW w:w="4619" w:type="dxa"/>
            <w:tcBorders>
              <w:top w:val="single" w:sz="4" w:space="0" w:color="auto"/>
              <w:left w:val="single" w:sz="4" w:space="0" w:color="auto"/>
            </w:tcBorders>
          </w:tcPr>
          <w:p w14:paraId="3288E1AD" w14:textId="2F674498" w:rsidR="00465E34" w:rsidRPr="00465E34" w:rsidRDefault="00465E34" w:rsidP="00E42EEE">
            <w:pPr>
              <w:spacing w:line="480" w:lineRule="auto"/>
              <w:rPr>
                <w:rFonts w:ascii="Times New Roman" w:hAnsi="Times New Roman" w:cs="Times New Roman"/>
                <w:sz w:val="24"/>
                <w:szCs w:val="24"/>
              </w:rPr>
            </w:pPr>
            <w:r w:rsidRPr="00465E34">
              <w:rPr>
                <w:rFonts w:ascii="Times New Roman" w:hAnsi="Times New Roman" w:cs="Times New Roman"/>
                <w:sz w:val="24"/>
                <w:szCs w:val="24"/>
              </w:rPr>
              <w:t>30 and above</w:t>
            </w:r>
          </w:p>
        </w:tc>
        <w:tc>
          <w:tcPr>
            <w:tcW w:w="846" w:type="dxa"/>
            <w:tcBorders>
              <w:top w:val="single" w:sz="4" w:space="0" w:color="auto"/>
            </w:tcBorders>
          </w:tcPr>
          <w:p w14:paraId="48467706" w14:textId="6A193D4D" w:rsidR="00465E34" w:rsidRPr="00777E6C" w:rsidRDefault="00465E34" w:rsidP="00465E34">
            <w:pPr>
              <w:spacing w:line="480" w:lineRule="auto"/>
              <w:jc w:val="center"/>
              <w:rPr>
                <w:rFonts w:ascii="Times New Roman" w:hAnsi="Times New Roman" w:cs="Times New Roman"/>
                <w:sz w:val="24"/>
                <w:szCs w:val="24"/>
              </w:rPr>
            </w:pPr>
            <w:r w:rsidRPr="00777E6C">
              <w:rPr>
                <w:rFonts w:ascii="Times New Roman" w:hAnsi="Times New Roman" w:cs="Times New Roman"/>
                <w:sz w:val="24"/>
                <w:szCs w:val="24"/>
              </w:rPr>
              <w:t>3</w:t>
            </w:r>
          </w:p>
        </w:tc>
        <w:tc>
          <w:tcPr>
            <w:tcW w:w="836" w:type="dxa"/>
            <w:tcBorders>
              <w:top w:val="single" w:sz="4" w:space="0" w:color="auto"/>
            </w:tcBorders>
          </w:tcPr>
          <w:p w14:paraId="5250FE77" w14:textId="29C4485F" w:rsidR="00465E34" w:rsidRPr="00777E6C" w:rsidRDefault="00465E34" w:rsidP="00465E34">
            <w:pPr>
              <w:spacing w:line="480" w:lineRule="auto"/>
              <w:jc w:val="center"/>
              <w:rPr>
                <w:rFonts w:ascii="Times New Roman" w:hAnsi="Times New Roman" w:cs="Times New Roman"/>
                <w:sz w:val="24"/>
                <w:szCs w:val="24"/>
              </w:rPr>
            </w:pPr>
            <w:r w:rsidRPr="00777E6C">
              <w:rPr>
                <w:rFonts w:ascii="Times New Roman" w:hAnsi="Times New Roman" w:cs="Times New Roman"/>
                <w:sz w:val="24"/>
                <w:szCs w:val="24"/>
              </w:rPr>
              <w:t>1</w:t>
            </w:r>
            <w:r w:rsidR="00C41122">
              <w:rPr>
                <w:rFonts w:ascii="Times New Roman" w:hAnsi="Times New Roman" w:cs="Times New Roman"/>
                <w:sz w:val="24"/>
                <w:szCs w:val="24"/>
              </w:rPr>
              <w:t>.1</w:t>
            </w:r>
            <w:r w:rsidRPr="00777E6C">
              <w:rPr>
                <w:rFonts w:ascii="Times New Roman" w:hAnsi="Times New Roman" w:cs="Times New Roman"/>
                <w:sz w:val="24"/>
                <w:szCs w:val="24"/>
              </w:rPr>
              <w:t>%</w:t>
            </w:r>
          </w:p>
        </w:tc>
      </w:tr>
      <w:tr w:rsidR="00FE618E" w:rsidRPr="00777E6C" w14:paraId="1E0F2ABA" w14:textId="77777777" w:rsidTr="00FE618E">
        <w:trPr>
          <w:trHeight w:val="548"/>
          <w:jc w:val="center"/>
        </w:trPr>
        <w:tc>
          <w:tcPr>
            <w:tcW w:w="240" w:type="dxa"/>
            <w:vMerge/>
          </w:tcPr>
          <w:p w14:paraId="460A6DF9"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tcBorders>
              <w:right w:val="single" w:sz="4" w:space="0" w:color="auto"/>
            </w:tcBorders>
          </w:tcPr>
          <w:p w14:paraId="1929B344" w14:textId="77777777" w:rsidR="001A61D7" w:rsidRPr="00777E6C" w:rsidRDefault="001A61D7" w:rsidP="00E42EEE">
            <w:pPr>
              <w:spacing w:line="480" w:lineRule="auto"/>
              <w:rPr>
                <w:rFonts w:ascii="Times New Roman" w:hAnsi="Times New Roman" w:cs="Times New Roman"/>
                <w:sz w:val="24"/>
                <w:szCs w:val="24"/>
              </w:rPr>
            </w:pPr>
          </w:p>
        </w:tc>
        <w:tc>
          <w:tcPr>
            <w:tcW w:w="4619" w:type="dxa"/>
            <w:tcBorders>
              <w:top w:val="single" w:sz="4" w:space="0" w:color="auto"/>
              <w:left w:val="single" w:sz="4" w:space="0" w:color="auto"/>
            </w:tcBorders>
          </w:tcPr>
          <w:p w14:paraId="6FCEE7F4" w14:textId="77777777" w:rsidR="001A61D7" w:rsidRPr="00777E6C" w:rsidRDefault="001A61D7" w:rsidP="00E42EEE">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Total</w:t>
            </w:r>
          </w:p>
        </w:tc>
        <w:tc>
          <w:tcPr>
            <w:tcW w:w="846" w:type="dxa"/>
            <w:tcBorders>
              <w:top w:val="single" w:sz="4" w:space="0" w:color="auto"/>
            </w:tcBorders>
          </w:tcPr>
          <w:p w14:paraId="6FA57AF1" w14:textId="6C92BCDF" w:rsidR="001A61D7" w:rsidRPr="00777E6C" w:rsidRDefault="00C41122" w:rsidP="00E42EE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271</w:t>
            </w:r>
          </w:p>
        </w:tc>
        <w:tc>
          <w:tcPr>
            <w:tcW w:w="836" w:type="dxa"/>
            <w:tcBorders>
              <w:top w:val="single" w:sz="4" w:space="0" w:color="auto"/>
            </w:tcBorders>
          </w:tcPr>
          <w:p w14:paraId="3A6A60C5" w14:textId="77777777" w:rsidR="001A61D7" w:rsidRPr="00777E6C" w:rsidRDefault="001A61D7"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100%</w:t>
            </w:r>
          </w:p>
        </w:tc>
      </w:tr>
      <w:tr w:rsidR="00FE618E" w:rsidRPr="00777E6C" w14:paraId="74DB0A28" w14:textId="77777777" w:rsidTr="00FE618E">
        <w:trPr>
          <w:trHeight w:val="521"/>
          <w:jc w:val="center"/>
        </w:trPr>
        <w:tc>
          <w:tcPr>
            <w:tcW w:w="240" w:type="dxa"/>
            <w:vMerge w:val="restart"/>
          </w:tcPr>
          <w:p w14:paraId="46E6EE26"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val="restart"/>
            <w:tcBorders>
              <w:right w:val="single" w:sz="4" w:space="0" w:color="auto"/>
            </w:tcBorders>
          </w:tcPr>
          <w:p w14:paraId="244AF3B6" w14:textId="77777777" w:rsidR="001A61D7" w:rsidRPr="00777E6C" w:rsidRDefault="001A61D7" w:rsidP="00E42EEE">
            <w:pPr>
              <w:spacing w:line="480" w:lineRule="auto"/>
              <w:jc w:val="center"/>
              <w:rPr>
                <w:rFonts w:ascii="Times New Roman" w:hAnsi="Times New Roman" w:cs="Times New Roman"/>
                <w:sz w:val="24"/>
                <w:szCs w:val="24"/>
              </w:rPr>
            </w:pPr>
          </w:p>
          <w:p w14:paraId="6A7440AA" w14:textId="77777777" w:rsidR="001A61D7" w:rsidRPr="00777E6C" w:rsidRDefault="001A61D7" w:rsidP="00E42EEE">
            <w:pPr>
              <w:spacing w:line="480" w:lineRule="auto"/>
              <w:jc w:val="center"/>
              <w:rPr>
                <w:rFonts w:ascii="Times New Roman" w:hAnsi="Times New Roman" w:cs="Times New Roman"/>
                <w:sz w:val="24"/>
                <w:szCs w:val="24"/>
              </w:rPr>
            </w:pPr>
            <w:r w:rsidRPr="00777E6C">
              <w:rPr>
                <w:rFonts w:ascii="Times New Roman" w:hAnsi="Times New Roman" w:cs="Times New Roman"/>
                <w:sz w:val="24"/>
                <w:szCs w:val="24"/>
              </w:rPr>
              <w:t>Gender</w:t>
            </w:r>
          </w:p>
        </w:tc>
        <w:tc>
          <w:tcPr>
            <w:tcW w:w="4619" w:type="dxa"/>
            <w:tcBorders>
              <w:left w:val="single" w:sz="4" w:space="0" w:color="auto"/>
              <w:bottom w:val="single" w:sz="4" w:space="0" w:color="auto"/>
            </w:tcBorders>
          </w:tcPr>
          <w:p w14:paraId="08E1B8C4" w14:textId="77777777" w:rsidR="001A61D7" w:rsidRPr="00777E6C" w:rsidRDefault="001A61D7" w:rsidP="00E42EEE">
            <w:pPr>
              <w:spacing w:line="480" w:lineRule="auto"/>
              <w:jc w:val="both"/>
              <w:rPr>
                <w:rFonts w:ascii="Times New Roman" w:hAnsi="Times New Roman" w:cs="Times New Roman"/>
                <w:sz w:val="24"/>
                <w:szCs w:val="24"/>
              </w:rPr>
            </w:pPr>
            <w:r w:rsidRPr="00777E6C">
              <w:rPr>
                <w:rFonts w:ascii="Times New Roman" w:hAnsi="Times New Roman" w:cs="Times New Roman"/>
                <w:sz w:val="24"/>
                <w:szCs w:val="24"/>
              </w:rPr>
              <w:t>Male</w:t>
            </w:r>
          </w:p>
        </w:tc>
        <w:tc>
          <w:tcPr>
            <w:tcW w:w="846" w:type="dxa"/>
            <w:tcBorders>
              <w:bottom w:val="single" w:sz="4" w:space="0" w:color="auto"/>
            </w:tcBorders>
          </w:tcPr>
          <w:p w14:paraId="5679E61B" w14:textId="4A69966B" w:rsidR="001A61D7" w:rsidRPr="00777E6C" w:rsidRDefault="00C41122"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179</w:t>
            </w:r>
          </w:p>
        </w:tc>
        <w:tc>
          <w:tcPr>
            <w:tcW w:w="836" w:type="dxa"/>
            <w:tcBorders>
              <w:bottom w:val="single" w:sz="4" w:space="0" w:color="auto"/>
            </w:tcBorders>
          </w:tcPr>
          <w:p w14:paraId="1D7D8EC6" w14:textId="41AF4B43" w:rsidR="001A61D7" w:rsidRPr="00777E6C" w:rsidRDefault="00C41122"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66.1</w:t>
            </w:r>
            <w:r w:rsidR="001A61D7" w:rsidRPr="00777E6C">
              <w:rPr>
                <w:rFonts w:ascii="Times New Roman" w:hAnsi="Times New Roman" w:cs="Times New Roman"/>
                <w:sz w:val="24"/>
                <w:szCs w:val="24"/>
              </w:rPr>
              <w:t>%</w:t>
            </w:r>
          </w:p>
        </w:tc>
      </w:tr>
      <w:tr w:rsidR="00FE618E" w:rsidRPr="00777E6C" w14:paraId="0FB6418F" w14:textId="77777777" w:rsidTr="00FE618E">
        <w:trPr>
          <w:trHeight w:val="562"/>
          <w:jc w:val="center"/>
        </w:trPr>
        <w:tc>
          <w:tcPr>
            <w:tcW w:w="240" w:type="dxa"/>
            <w:vMerge/>
          </w:tcPr>
          <w:p w14:paraId="1221A4A2"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tcBorders>
              <w:right w:val="single" w:sz="4" w:space="0" w:color="auto"/>
            </w:tcBorders>
          </w:tcPr>
          <w:p w14:paraId="2FB59752" w14:textId="77777777" w:rsidR="001A61D7" w:rsidRPr="00777E6C" w:rsidRDefault="001A61D7" w:rsidP="00E42EEE">
            <w:pPr>
              <w:spacing w:line="480" w:lineRule="auto"/>
              <w:jc w:val="both"/>
              <w:rPr>
                <w:rFonts w:ascii="Times New Roman" w:hAnsi="Times New Roman" w:cs="Times New Roman"/>
                <w:sz w:val="24"/>
                <w:szCs w:val="24"/>
              </w:rPr>
            </w:pPr>
          </w:p>
        </w:tc>
        <w:tc>
          <w:tcPr>
            <w:tcW w:w="4619" w:type="dxa"/>
            <w:tcBorders>
              <w:top w:val="single" w:sz="4" w:space="0" w:color="auto"/>
              <w:left w:val="single" w:sz="4" w:space="0" w:color="auto"/>
              <w:bottom w:val="single" w:sz="4" w:space="0" w:color="auto"/>
            </w:tcBorders>
          </w:tcPr>
          <w:p w14:paraId="647AEEAB" w14:textId="7A16D5C9" w:rsidR="00465E34" w:rsidRPr="00777E6C" w:rsidRDefault="001A61D7" w:rsidP="00E42EEE">
            <w:pPr>
              <w:spacing w:line="480" w:lineRule="auto"/>
              <w:jc w:val="both"/>
              <w:rPr>
                <w:rFonts w:ascii="Times New Roman" w:hAnsi="Times New Roman" w:cs="Times New Roman"/>
                <w:sz w:val="24"/>
                <w:szCs w:val="24"/>
              </w:rPr>
            </w:pPr>
            <w:r w:rsidRPr="00777E6C">
              <w:rPr>
                <w:rFonts w:ascii="Times New Roman" w:hAnsi="Times New Roman" w:cs="Times New Roman"/>
                <w:sz w:val="24"/>
                <w:szCs w:val="24"/>
              </w:rPr>
              <w:t>Female</w:t>
            </w:r>
          </w:p>
        </w:tc>
        <w:tc>
          <w:tcPr>
            <w:tcW w:w="846" w:type="dxa"/>
            <w:tcBorders>
              <w:top w:val="single" w:sz="4" w:space="0" w:color="auto"/>
              <w:bottom w:val="single" w:sz="4" w:space="0" w:color="auto"/>
            </w:tcBorders>
          </w:tcPr>
          <w:p w14:paraId="5B22F3B5" w14:textId="369788AB" w:rsidR="001A61D7" w:rsidRPr="00777E6C" w:rsidRDefault="00C41122"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89</w:t>
            </w:r>
          </w:p>
        </w:tc>
        <w:tc>
          <w:tcPr>
            <w:tcW w:w="836" w:type="dxa"/>
            <w:tcBorders>
              <w:top w:val="single" w:sz="4" w:space="0" w:color="auto"/>
              <w:bottom w:val="single" w:sz="4" w:space="0" w:color="auto"/>
            </w:tcBorders>
          </w:tcPr>
          <w:p w14:paraId="66EC3B92" w14:textId="638C1FF8" w:rsidR="001A61D7" w:rsidRPr="00777E6C" w:rsidRDefault="00C41122"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32.8</w:t>
            </w:r>
            <w:r w:rsidR="001A61D7" w:rsidRPr="00777E6C">
              <w:rPr>
                <w:rFonts w:ascii="Times New Roman" w:hAnsi="Times New Roman" w:cs="Times New Roman"/>
                <w:sz w:val="24"/>
                <w:szCs w:val="24"/>
              </w:rPr>
              <w:t>%</w:t>
            </w:r>
          </w:p>
        </w:tc>
      </w:tr>
      <w:tr w:rsidR="00465E34" w:rsidRPr="00777E6C" w14:paraId="2C4D1644" w14:textId="77777777" w:rsidTr="00FE618E">
        <w:trPr>
          <w:trHeight w:val="665"/>
          <w:jc w:val="center"/>
        </w:trPr>
        <w:tc>
          <w:tcPr>
            <w:tcW w:w="240" w:type="dxa"/>
            <w:vMerge/>
          </w:tcPr>
          <w:p w14:paraId="03047C09" w14:textId="77777777" w:rsidR="00465E34" w:rsidRPr="00777E6C" w:rsidRDefault="00465E34" w:rsidP="00E42EEE">
            <w:pPr>
              <w:spacing w:line="480" w:lineRule="auto"/>
              <w:rPr>
                <w:rFonts w:ascii="Times New Roman" w:hAnsi="Times New Roman" w:cs="Times New Roman"/>
                <w:sz w:val="24"/>
                <w:szCs w:val="24"/>
              </w:rPr>
            </w:pPr>
          </w:p>
        </w:tc>
        <w:tc>
          <w:tcPr>
            <w:tcW w:w="3500" w:type="dxa"/>
            <w:vMerge/>
            <w:tcBorders>
              <w:right w:val="single" w:sz="4" w:space="0" w:color="auto"/>
            </w:tcBorders>
          </w:tcPr>
          <w:p w14:paraId="5E1709C2" w14:textId="77777777" w:rsidR="00465E34" w:rsidRPr="00777E6C" w:rsidRDefault="00465E34" w:rsidP="00E42EEE">
            <w:pPr>
              <w:spacing w:line="480" w:lineRule="auto"/>
              <w:jc w:val="both"/>
              <w:rPr>
                <w:rFonts w:ascii="Times New Roman" w:hAnsi="Times New Roman" w:cs="Times New Roman"/>
                <w:sz w:val="24"/>
                <w:szCs w:val="24"/>
              </w:rPr>
            </w:pPr>
          </w:p>
        </w:tc>
        <w:tc>
          <w:tcPr>
            <w:tcW w:w="4619" w:type="dxa"/>
            <w:tcBorders>
              <w:top w:val="single" w:sz="4" w:space="0" w:color="auto"/>
              <w:left w:val="single" w:sz="4" w:space="0" w:color="auto"/>
              <w:bottom w:val="single" w:sz="4" w:space="0" w:color="auto"/>
            </w:tcBorders>
          </w:tcPr>
          <w:p w14:paraId="34DE42ED" w14:textId="77777777" w:rsidR="00465E34" w:rsidRPr="00777E6C" w:rsidRDefault="00465E34" w:rsidP="00E42EEE">
            <w:pPr>
              <w:spacing w:line="480" w:lineRule="auto"/>
              <w:jc w:val="both"/>
              <w:rPr>
                <w:rFonts w:ascii="Times New Roman" w:hAnsi="Times New Roman" w:cs="Times New Roman"/>
                <w:sz w:val="24"/>
                <w:szCs w:val="24"/>
              </w:rPr>
            </w:pPr>
            <w:r>
              <w:rPr>
                <w:rFonts w:ascii="Times New Roman" w:hAnsi="Times New Roman" w:cs="Times New Roman"/>
                <w:sz w:val="24"/>
                <w:szCs w:val="24"/>
              </w:rPr>
              <w:t>Prefer not to say</w:t>
            </w:r>
          </w:p>
        </w:tc>
        <w:tc>
          <w:tcPr>
            <w:tcW w:w="846" w:type="dxa"/>
            <w:tcBorders>
              <w:top w:val="single" w:sz="4" w:space="0" w:color="auto"/>
              <w:bottom w:val="single" w:sz="4" w:space="0" w:color="auto"/>
            </w:tcBorders>
          </w:tcPr>
          <w:p w14:paraId="4DBA5AB5" w14:textId="6E62D871" w:rsidR="00465E34" w:rsidRPr="00777E6C" w:rsidRDefault="00C41122"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836" w:type="dxa"/>
            <w:tcBorders>
              <w:top w:val="single" w:sz="4" w:space="0" w:color="auto"/>
              <w:bottom w:val="single" w:sz="4" w:space="0" w:color="auto"/>
            </w:tcBorders>
          </w:tcPr>
          <w:p w14:paraId="0136BF14" w14:textId="6C366DCE" w:rsidR="00465E34" w:rsidRPr="00777E6C" w:rsidRDefault="00C41122"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1.1%</w:t>
            </w:r>
          </w:p>
        </w:tc>
      </w:tr>
      <w:tr w:rsidR="00FE618E" w:rsidRPr="00777E6C" w14:paraId="32262007" w14:textId="77777777" w:rsidTr="00FE618E">
        <w:trPr>
          <w:trHeight w:val="609"/>
          <w:jc w:val="center"/>
        </w:trPr>
        <w:tc>
          <w:tcPr>
            <w:tcW w:w="240" w:type="dxa"/>
            <w:vMerge/>
          </w:tcPr>
          <w:p w14:paraId="5DFDC58B"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tcBorders>
              <w:right w:val="single" w:sz="4" w:space="0" w:color="auto"/>
            </w:tcBorders>
          </w:tcPr>
          <w:p w14:paraId="6B9040FB" w14:textId="77777777" w:rsidR="001A61D7" w:rsidRPr="00777E6C" w:rsidRDefault="001A61D7" w:rsidP="00E42EEE">
            <w:pPr>
              <w:spacing w:line="480" w:lineRule="auto"/>
              <w:jc w:val="both"/>
              <w:rPr>
                <w:rFonts w:ascii="Times New Roman" w:hAnsi="Times New Roman" w:cs="Times New Roman"/>
                <w:sz w:val="24"/>
                <w:szCs w:val="24"/>
              </w:rPr>
            </w:pPr>
          </w:p>
        </w:tc>
        <w:tc>
          <w:tcPr>
            <w:tcW w:w="4619" w:type="dxa"/>
            <w:tcBorders>
              <w:top w:val="single" w:sz="4" w:space="0" w:color="auto"/>
              <w:left w:val="single" w:sz="4" w:space="0" w:color="auto"/>
            </w:tcBorders>
          </w:tcPr>
          <w:p w14:paraId="1819D512" w14:textId="77777777" w:rsidR="001A61D7" w:rsidRPr="00777E6C" w:rsidRDefault="001A61D7" w:rsidP="00E42EEE">
            <w:pPr>
              <w:spacing w:line="480" w:lineRule="auto"/>
              <w:jc w:val="both"/>
              <w:rPr>
                <w:rFonts w:ascii="Times New Roman" w:hAnsi="Times New Roman" w:cs="Times New Roman"/>
                <w:b/>
                <w:sz w:val="24"/>
                <w:szCs w:val="24"/>
              </w:rPr>
            </w:pPr>
            <w:r w:rsidRPr="00777E6C">
              <w:rPr>
                <w:rFonts w:ascii="Times New Roman" w:hAnsi="Times New Roman" w:cs="Times New Roman"/>
                <w:b/>
                <w:sz w:val="24"/>
                <w:szCs w:val="24"/>
              </w:rPr>
              <w:t>Total</w:t>
            </w:r>
          </w:p>
        </w:tc>
        <w:tc>
          <w:tcPr>
            <w:tcW w:w="846" w:type="dxa"/>
            <w:tcBorders>
              <w:top w:val="single" w:sz="4" w:space="0" w:color="auto"/>
            </w:tcBorders>
          </w:tcPr>
          <w:p w14:paraId="320FDEFE" w14:textId="0A8C08EA" w:rsidR="001A61D7" w:rsidRPr="00777E6C" w:rsidRDefault="00C41122" w:rsidP="00E42EE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271</w:t>
            </w:r>
          </w:p>
        </w:tc>
        <w:tc>
          <w:tcPr>
            <w:tcW w:w="836" w:type="dxa"/>
            <w:tcBorders>
              <w:top w:val="single" w:sz="4" w:space="0" w:color="auto"/>
            </w:tcBorders>
          </w:tcPr>
          <w:p w14:paraId="25EA8CBE" w14:textId="77777777" w:rsidR="001A61D7" w:rsidRPr="00777E6C" w:rsidRDefault="001A61D7" w:rsidP="00E42EEE">
            <w:pPr>
              <w:spacing w:line="480" w:lineRule="auto"/>
              <w:jc w:val="both"/>
              <w:rPr>
                <w:rFonts w:ascii="Times New Roman" w:hAnsi="Times New Roman" w:cs="Times New Roman"/>
                <w:b/>
                <w:sz w:val="24"/>
                <w:szCs w:val="24"/>
              </w:rPr>
            </w:pPr>
            <w:r w:rsidRPr="00777E6C">
              <w:rPr>
                <w:rFonts w:ascii="Times New Roman" w:hAnsi="Times New Roman" w:cs="Times New Roman"/>
                <w:b/>
                <w:sz w:val="24"/>
                <w:szCs w:val="24"/>
              </w:rPr>
              <w:t>100%</w:t>
            </w:r>
          </w:p>
        </w:tc>
      </w:tr>
      <w:tr w:rsidR="00FE618E" w:rsidRPr="00777E6C" w14:paraId="2DFA3C5A" w14:textId="77777777" w:rsidTr="00FE618E">
        <w:trPr>
          <w:trHeight w:val="545"/>
          <w:jc w:val="center"/>
        </w:trPr>
        <w:tc>
          <w:tcPr>
            <w:tcW w:w="240" w:type="dxa"/>
            <w:vMerge w:val="restart"/>
          </w:tcPr>
          <w:p w14:paraId="7BA77F8F"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val="restart"/>
          </w:tcPr>
          <w:p w14:paraId="63D59B0A" w14:textId="77777777" w:rsidR="001A61D7" w:rsidRPr="00777E6C" w:rsidRDefault="001A61D7" w:rsidP="00E42EEE">
            <w:pPr>
              <w:spacing w:line="480" w:lineRule="auto"/>
              <w:jc w:val="both"/>
              <w:rPr>
                <w:rFonts w:ascii="Times New Roman" w:hAnsi="Times New Roman" w:cs="Times New Roman"/>
                <w:sz w:val="24"/>
                <w:szCs w:val="24"/>
              </w:rPr>
            </w:pPr>
          </w:p>
          <w:p w14:paraId="14A9C5D9" w14:textId="77777777" w:rsidR="001A61D7" w:rsidRPr="00777E6C" w:rsidRDefault="001A61D7" w:rsidP="00E42EEE">
            <w:pPr>
              <w:spacing w:line="480" w:lineRule="auto"/>
              <w:jc w:val="both"/>
              <w:rPr>
                <w:rFonts w:ascii="Times New Roman" w:hAnsi="Times New Roman" w:cs="Times New Roman"/>
                <w:sz w:val="24"/>
                <w:szCs w:val="24"/>
              </w:rPr>
            </w:pPr>
          </w:p>
          <w:p w14:paraId="5017C8EF" w14:textId="77777777" w:rsidR="001A61D7" w:rsidRPr="00777E6C" w:rsidRDefault="001A61D7" w:rsidP="00E42EEE">
            <w:pPr>
              <w:spacing w:line="480" w:lineRule="auto"/>
              <w:jc w:val="center"/>
              <w:rPr>
                <w:rFonts w:ascii="Times New Roman" w:hAnsi="Times New Roman" w:cs="Times New Roman"/>
                <w:sz w:val="24"/>
                <w:szCs w:val="24"/>
              </w:rPr>
            </w:pPr>
            <w:r w:rsidRPr="00777E6C">
              <w:rPr>
                <w:rFonts w:ascii="Times New Roman" w:hAnsi="Times New Roman" w:cs="Times New Roman"/>
                <w:sz w:val="24"/>
                <w:szCs w:val="24"/>
              </w:rPr>
              <w:t>Marital status</w:t>
            </w:r>
          </w:p>
        </w:tc>
        <w:tc>
          <w:tcPr>
            <w:tcW w:w="4619" w:type="dxa"/>
            <w:tcBorders>
              <w:bottom w:val="single" w:sz="4" w:space="0" w:color="auto"/>
            </w:tcBorders>
          </w:tcPr>
          <w:p w14:paraId="3B844E05" w14:textId="77777777" w:rsidR="001A61D7" w:rsidRPr="00777E6C" w:rsidRDefault="001A61D7" w:rsidP="00E42EEE">
            <w:pPr>
              <w:spacing w:line="480" w:lineRule="auto"/>
              <w:jc w:val="both"/>
              <w:rPr>
                <w:rFonts w:ascii="Times New Roman" w:hAnsi="Times New Roman" w:cs="Times New Roman"/>
                <w:sz w:val="24"/>
                <w:szCs w:val="24"/>
              </w:rPr>
            </w:pPr>
            <w:r w:rsidRPr="00777E6C">
              <w:rPr>
                <w:rFonts w:ascii="Times New Roman" w:hAnsi="Times New Roman" w:cs="Times New Roman"/>
                <w:sz w:val="24"/>
                <w:szCs w:val="24"/>
              </w:rPr>
              <w:t>Single</w:t>
            </w:r>
          </w:p>
        </w:tc>
        <w:tc>
          <w:tcPr>
            <w:tcW w:w="846" w:type="dxa"/>
            <w:tcBorders>
              <w:bottom w:val="single" w:sz="4" w:space="0" w:color="auto"/>
            </w:tcBorders>
          </w:tcPr>
          <w:p w14:paraId="5DB1DD72" w14:textId="584C2461" w:rsidR="001A61D7" w:rsidRPr="00777E6C" w:rsidRDefault="00C12339"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253</w:t>
            </w:r>
          </w:p>
        </w:tc>
        <w:tc>
          <w:tcPr>
            <w:tcW w:w="836" w:type="dxa"/>
            <w:tcBorders>
              <w:bottom w:val="single" w:sz="4" w:space="0" w:color="auto"/>
            </w:tcBorders>
          </w:tcPr>
          <w:p w14:paraId="0B895122" w14:textId="0D385650" w:rsidR="001A61D7" w:rsidRPr="00777E6C" w:rsidRDefault="00C12339"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93.4</w:t>
            </w:r>
            <w:r w:rsidR="001A61D7" w:rsidRPr="00777E6C">
              <w:rPr>
                <w:rFonts w:ascii="Times New Roman" w:hAnsi="Times New Roman" w:cs="Times New Roman"/>
                <w:sz w:val="24"/>
                <w:szCs w:val="24"/>
              </w:rPr>
              <w:t>%</w:t>
            </w:r>
          </w:p>
        </w:tc>
      </w:tr>
      <w:tr w:rsidR="00FE618E" w:rsidRPr="00777E6C" w14:paraId="74A8863F" w14:textId="77777777" w:rsidTr="00FE618E">
        <w:trPr>
          <w:trHeight w:val="470"/>
          <w:jc w:val="center"/>
        </w:trPr>
        <w:tc>
          <w:tcPr>
            <w:tcW w:w="240" w:type="dxa"/>
            <w:vMerge/>
          </w:tcPr>
          <w:p w14:paraId="73EA089B"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tcPr>
          <w:p w14:paraId="7459202F" w14:textId="77777777" w:rsidR="001A61D7" w:rsidRPr="00777E6C" w:rsidRDefault="001A61D7" w:rsidP="00E42EEE">
            <w:pPr>
              <w:spacing w:line="480" w:lineRule="auto"/>
              <w:jc w:val="both"/>
              <w:rPr>
                <w:rFonts w:ascii="Times New Roman" w:hAnsi="Times New Roman" w:cs="Times New Roman"/>
                <w:sz w:val="24"/>
                <w:szCs w:val="24"/>
              </w:rPr>
            </w:pPr>
          </w:p>
        </w:tc>
        <w:tc>
          <w:tcPr>
            <w:tcW w:w="4619" w:type="dxa"/>
            <w:tcBorders>
              <w:top w:val="single" w:sz="4" w:space="0" w:color="auto"/>
              <w:bottom w:val="single" w:sz="4" w:space="0" w:color="auto"/>
            </w:tcBorders>
          </w:tcPr>
          <w:p w14:paraId="1A34B146" w14:textId="77777777" w:rsidR="001A61D7" w:rsidRPr="00777E6C" w:rsidRDefault="001A61D7" w:rsidP="00E42EEE">
            <w:pPr>
              <w:spacing w:line="480" w:lineRule="auto"/>
              <w:jc w:val="both"/>
              <w:rPr>
                <w:rFonts w:ascii="Times New Roman" w:hAnsi="Times New Roman" w:cs="Times New Roman"/>
                <w:sz w:val="24"/>
                <w:szCs w:val="24"/>
              </w:rPr>
            </w:pPr>
            <w:r w:rsidRPr="00777E6C">
              <w:rPr>
                <w:rFonts w:ascii="Times New Roman" w:hAnsi="Times New Roman" w:cs="Times New Roman"/>
                <w:sz w:val="24"/>
                <w:szCs w:val="24"/>
              </w:rPr>
              <w:t>Married</w:t>
            </w:r>
          </w:p>
        </w:tc>
        <w:tc>
          <w:tcPr>
            <w:tcW w:w="846" w:type="dxa"/>
            <w:tcBorders>
              <w:top w:val="single" w:sz="4" w:space="0" w:color="auto"/>
              <w:bottom w:val="single" w:sz="4" w:space="0" w:color="auto"/>
            </w:tcBorders>
          </w:tcPr>
          <w:p w14:paraId="72818A31" w14:textId="7BB845D7" w:rsidR="001A61D7" w:rsidRPr="00777E6C" w:rsidRDefault="00C12339"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836" w:type="dxa"/>
            <w:tcBorders>
              <w:top w:val="single" w:sz="4" w:space="0" w:color="auto"/>
              <w:bottom w:val="single" w:sz="4" w:space="0" w:color="auto"/>
            </w:tcBorders>
          </w:tcPr>
          <w:p w14:paraId="6E9F69BE" w14:textId="66F4D4EE" w:rsidR="001A61D7" w:rsidRPr="00777E6C" w:rsidRDefault="00C12339"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4.4</w:t>
            </w:r>
            <w:r w:rsidR="001A61D7" w:rsidRPr="00777E6C">
              <w:rPr>
                <w:rFonts w:ascii="Times New Roman" w:hAnsi="Times New Roman" w:cs="Times New Roman"/>
                <w:sz w:val="24"/>
                <w:szCs w:val="24"/>
              </w:rPr>
              <w:t>%</w:t>
            </w:r>
          </w:p>
        </w:tc>
      </w:tr>
      <w:tr w:rsidR="005749D6" w:rsidRPr="00777E6C" w14:paraId="26E1EFC5" w14:textId="77777777" w:rsidTr="00FE618E">
        <w:trPr>
          <w:trHeight w:val="764"/>
          <w:jc w:val="center"/>
        </w:trPr>
        <w:tc>
          <w:tcPr>
            <w:tcW w:w="240" w:type="dxa"/>
            <w:vMerge/>
          </w:tcPr>
          <w:p w14:paraId="00331235" w14:textId="77777777" w:rsidR="005749D6" w:rsidRPr="00777E6C" w:rsidRDefault="005749D6" w:rsidP="00E42EEE">
            <w:pPr>
              <w:spacing w:line="480" w:lineRule="auto"/>
              <w:rPr>
                <w:rFonts w:ascii="Times New Roman" w:hAnsi="Times New Roman" w:cs="Times New Roman"/>
                <w:sz w:val="24"/>
                <w:szCs w:val="24"/>
              </w:rPr>
            </w:pPr>
          </w:p>
        </w:tc>
        <w:tc>
          <w:tcPr>
            <w:tcW w:w="3500" w:type="dxa"/>
            <w:vMerge/>
          </w:tcPr>
          <w:p w14:paraId="424E1D59" w14:textId="77777777" w:rsidR="005749D6" w:rsidRPr="00777E6C" w:rsidRDefault="005749D6" w:rsidP="00E42EEE">
            <w:pPr>
              <w:spacing w:line="480" w:lineRule="auto"/>
              <w:jc w:val="both"/>
              <w:rPr>
                <w:rFonts w:ascii="Times New Roman" w:hAnsi="Times New Roman" w:cs="Times New Roman"/>
                <w:sz w:val="24"/>
                <w:szCs w:val="24"/>
              </w:rPr>
            </w:pPr>
          </w:p>
        </w:tc>
        <w:tc>
          <w:tcPr>
            <w:tcW w:w="4619" w:type="dxa"/>
            <w:tcBorders>
              <w:top w:val="single" w:sz="4" w:space="0" w:color="auto"/>
            </w:tcBorders>
          </w:tcPr>
          <w:p w14:paraId="49C8AB9C" w14:textId="232B0613" w:rsidR="005749D6" w:rsidRPr="00777E6C" w:rsidRDefault="005749D6" w:rsidP="00E42EEE">
            <w:pPr>
              <w:spacing w:line="480" w:lineRule="auto"/>
              <w:jc w:val="both"/>
              <w:rPr>
                <w:rFonts w:ascii="Times New Roman" w:hAnsi="Times New Roman" w:cs="Times New Roman"/>
                <w:sz w:val="24"/>
                <w:szCs w:val="24"/>
              </w:rPr>
            </w:pPr>
            <w:r>
              <w:rPr>
                <w:rFonts w:ascii="Times New Roman" w:hAnsi="Times New Roman" w:cs="Times New Roman"/>
                <w:sz w:val="24"/>
                <w:szCs w:val="24"/>
              </w:rPr>
              <w:t>Others</w:t>
            </w:r>
          </w:p>
        </w:tc>
        <w:tc>
          <w:tcPr>
            <w:tcW w:w="846" w:type="dxa"/>
            <w:tcBorders>
              <w:top w:val="single" w:sz="4" w:space="0" w:color="auto"/>
            </w:tcBorders>
          </w:tcPr>
          <w:p w14:paraId="326C6474" w14:textId="5C2A19C9" w:rsidR="005749D6" w:rsidRPr="00777E6C" w:rsidRDefault="00C12339" w:rsidP="005749D6">
            <w:pPr>
              <w:spacing w:line="48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836" w:type="dxa"/>
            <w:tcBorders>
              <w:top w:val="single" w:sz="4" w:space="0" w:color="auto"/>
            </w:tcBorders>
          </w:tcPr>
          <w:p w14:paraId="03567562" w14:textId="34F42593" w:rsidR="005749D6" w:rsidRPr="00777E6C" w:rsidRDefault="00C12339" w:rsidP="005749D6">
            <w:pPr>
              <w:spacing w:line="480" w:lineRule="auto"/>
              <w:jc w:val="center"/>
              <w:rPr>
                <w:rFonts w:ascii="Times New Roman" w:hAnsi="Times New Roman" w:cs="Times New Roman"/>
                <w:sz w:val="24"/>
                <w:szCs w:val="24"/>
              </w:rPr>
            </w:pPr>
            <w:r>
              <w:rPr>
                <w:rFonts w:ascii="Times New Roman" w:hAnsi="Times New Roman" w:cs="Times New Roman"/>
                <w:sz w:val="24"/>
                <w:szCs w:val="24"/>
              </w:rPr>
              <w:t>2.2</w:t>
            </w:r>
            <w:r w:rsidR="005749D6" w:rsidRPr="00777E6C">
              <w:rPr>
                <w:rFonts w:ascii="Times New Roman" w:hAnsi="Times New Roman" w:cs="Times New Roman"/>
                <w:sz w:val="24"/>
                <w:szCs w:val="24"/>
              </w:rPr>
              <w:t>%</w:t>
            </w:r>
          </w:p>
        </w:tc>
      </w:tr>
      <w:tr w:rsidR="00FE618E" w:rsidRPr="00777E6C" w14:paraId="52E8BBB7" w14:textId="77777777" w:rsidTr="00FE618E">
        <w:trPr>
          <w:trHeight w:val="512"/>
          <w:jc w:val="center"/>
        </w:trPr>
        <w:tc>
          <w:tcPr>
            <w:tcW w:w="240" w:type="dxa"/>
            <w:vMerge/>
          </w:tcPr>
          <w:p w14:paraId="3ED9E759"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tcPr>
          <w:p w14:paraId="488D19F9" w14:textId="77777777" w:rsidR="001A61D7" w:rsidRPr="00777E6C" w:rsidRDefault="001A61D7" w:rsidP="00E42EEE">
            <w:pPr>
              <w:spacing w:line="480" w:lineRule="auto"/>
              <w:jc w:val="both"/>
              <w:rPr>
                <w:rFonts w:ascii="Times New Roman" w:hAnsi="Times New Roman" w:cs="Times New Roman"/>
                <w:sz w:val="24"/>
                <w:szCs w:val="24"/>
              </w:rPr>
            </w:pPr>
          </w:p>
        </w:tc>
        <w:tc>
          <w:tcPr>
            <w:tcW w:w="4619" w:type="dxa"/>
            <w:tcBorders>
              <w:top w:val="single" w:sz="4" w:space="0" w:color="auto"/>
            </w:tcBorders>
          </w:tcPr>
          <w:p w14:paraId="682A3AB9" w14:textId="77777777" w:rsidR="001A61D7" w:rsidRPr="00777E6C" w:rsidRDefault="001A61D7" w:rsidP="00E42EEE">
            <w:pPr>
              <w:spacing w:line="480" w:lineRule="auto"/>
              <w:jc w:val="both"/>
              <w:rPr>
                <w:rFonts w:ascii="Times New Roman" w:hAnsi="Times New Roman" w:cs="Times New Roman"/>
                <w:b/>
                <w:sz w:val="24"/>
                <w:szCs w:val="24"/>
              </w:rPr>
            </w:pPr>
            <w:r w:rsidRPr="00777E6C">
              <w:rPr>
                <w:rFonts w:ascii="Times New Roman" w:hAnsi="Times New Roman" w:cs="Times New Roman"/>
                <w:b/>
                <w:sz w:val="24"/>
                <w:szCs w:val="24"/>
              </w:rPr>
              <w:t xml:space="preserve">Total </w:t>
            </w:r>
          </w:p>
        </w:tc>
        <w:tc>
          <w:tcPr>
            <w:tcW w:w="846" w:type="dxa"/>
            <w:tcBorders>
              <w:top w:val="single" w:sz="4" w:space="0" w:color="auto"/>
            </w:tcBorders>
          </w:tcPr>
          <w:p w14:paraId="371BC02C" w14:textId="7013B468" w:rsidR="001A61D7" w:rsidRPr="00777E6C" w:rsidRDefault="00282F24" w:rsidP="00E42EE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271</w:t>
            </w:r>
          </w:p>
        </w:tc>
        <w:tc>
          <w:tcPr>
            <w:tcW w:w="836" w:type="dxa"/>
            <w:tcBorders>
              <w:top w:val="single" w:sz="4" w:space="0" w:color="auto"/>
            </w:tcBorders>
          </w:tcPr>
          <w:p w14:paraId="3EA82037" w14:textId="77777777" w:rsidR="001A61D7" w:rsidRPr="00777E6C" w:rsidRDefault="001A61D7"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100%</w:t>
            </w:r>
          </w:p>
        </w:tc>
      </w:tr>
      <w:tr w:rsidR="00FE618E" w:rsidRPr="00777E6C" w14:paraId="1E994DDE" w14:textId="77777777" w:rsidTr="00FE618E">
        <w:trPr>
          <w:trHeight w:val="593"/>
          <w:jc w:val="center"/>
        </w:trPr>
        <w:tc>
          <w:tcPr>
            <w:tcW w:w="240" w:type="dxa"/>
            <w:vMerge w:val="restart"/>
          </w:tcPr>
          <w:p w14:paraId="45763E3C"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val="restart"/>
          </w:tcPr>
          <w:p w14:paraId="643E6D12" w14:textId="77777777" w:rsidR="001A61D7" w:rsidRPr="00777E6C" w:rsidRDefault="001A61D7" w:rsidP="00E42EEE">
            <w:pPr>
              <w:spacing w:line="480" w:lineRule="auto"/>
              <w:jc w:val="center"/>
              <w:rPr>
                <w:rFonts w:ascii="Times New Roman" w:hAnsi="Times New Roman" w:cs="Times New Roman"/>
                <w:sz w:val="24"/>
                <w:szCs w:val="24"/>
              </w:rPr>
            </w:pPr>
          </w:p>
          <w:p w14:paraId="49EB2D3F" w14:textId="77777777" w:rsidR="001A61D7" w:rsidRPr="00777E6C" w:rsidRDefault="001A61D7" w:rsidP="00E42EEE">
            <w:pPr>
              <w:spacing w:line="480" w:lineRule="auto"/>
              <w:jc w:val="center"/>
              <w:rPr>
                <w:rFonts w:ascii="Times New Roman" w:hAnsi="Times New Roman" w:cs="Times New Roman"/>
                <w:sz w:val="24"/>
                <w:szCs w:val="24"/>
              </w:rPr>
            </w:pPr>
          </w:p>
          <w:p w14:paraId="5E339E54" w14:textId="77777777" w:rsidR="001A61D7" w:rsidRPr="00777E6C" w:rsidRDefault="001A61D7" w:rsidP="00E42EEE">
            <w:pPr>
              <w:spacing w:line="480" w:lineRule="auto"/>
              <w:jc w:val="center"/>
              <w:rPr>
                <w:rFonts w:ascii="Times New Roman" w:hAnsi="Times New Roman" w:cs="Times New Roman"/>
                <w:sz w:val="24"/>
                <w:szCs w:val="24"/>
              </w:rPr>
            </w:pPr>
          </w:p>
          <w:p w14:paraId="7D4DF18D" w14:textId="77777777" w:rsidR="001A61D7" w:rsidRPr="00777E6C" w:rsidRDefault="001A61D7" w:rsidP="00E42EEE">
            <w:pPr>
              <w:spacing w:line="480" w:lineRule="auto"/>
              <w:rPr>
                <w:rFonts w:ascii="Times New Roman" w:hAnsi="Times New Roman" w:cs="Times New Roman"/>
                <w:sz w:val="24"/>
                <w:szCs w:val="24"/>
              </w:rPr>
            </w:pPr>
          </w:p>
          <w:p w14:paraId="3238A3C9" w14:textId="77777777" w:rsidR="001A61D7" w:rsidRPr="00777E6C" w:rsidRDefault="001A61D7" w:rsidP="00E42EEE">
            <w:pPr>
              <w:spacing w:line="480" w:lineRule="auto"/>
              <w:rPr>
                <w:rFonts w:ascii="Times New Roman" w:hAnsi="Times New Roman" w:cs="Times New Roman"/>
                <w:sz w:val="24"/>
                <w:szCs w:val="24"/>
              </w:rPr>
            </w:pPr>
          </w:p>
          <w:p w14:paraId="41F02FB5" w14:textId="77777777" w:rsidR="001A61D7" w:rsidRPr="00777E6C" w:rsidRDefault="001A61D7" w:rsidP="00E42EEE">
            <w:pPr>
              <w:spacing w:line="480" w:lineRule="auto"/>
              <w:jc w:val="center"/>
              <w:rPr>
                <w:rFonts w:ascii="Times New Roman" w:hAnsi="Times New Roman" w:cs="Times New Roman"/>
                <w:sz w:val="24"/>
                <w:szCs w:val="24"/>
              </w:rPr>
            </w:pPr>
            <w:r w:rsidRPr="00777E6C">
              <w:rPr>
                <w:rFonts w:ascii="Times New Roman" w:hAnsi="Times New Roman" w:cs="Times New Roman"/>
                <w:sz w:val="24"/>
                <w:szCs w:val="24"/>
              </w:rPr>
              <w:t>Faculty</w:t>
            </w:r>
          </w:p>
          <w:p w14:paraId="36631CDA" w14:textId="56F3B95B" w:rsidR="001A61D7" w:rsidRPr="00777E6C" w:rsidRDefault="001A61D7" w:rsidP="00E42EEE">
            <w:pPr>
              <w:spacing w:line="480" w:lineRule="auto"/>
              <w:rPr>
                <w:rFonts w:ascii="Times New Roman" w:hAnsi="Times New Roman" w:cs="Times New Roman"/>
                <w:sz w:val="24"/>
                <w:szCs w:val="24"/>
              </w:rPr>
            </w:pPr>
          </w:p>
        </w:tc>
        <w:tc>
          <w:tcPr>
            <w:tcW w:w="4619" w:type="dxa"/>
            <w:tcBorders>
              <w:bottom w:val="single" w:sz="4" w:space="0" w:color="auto"/>
            </w:tcBorders>
          </w:tcPr>
          <w:p w14:paraId="1356B8D4" w14:textId="77777777" w:rsidR="001A61D7" w:rsidRPr="00777E6C" w:rsidRDefault="001A61D7" w:rsidP="00E42EEE">
            <w:pPr>
              <w:spacing w:line="480" w:lineRule="auto"/>
              <w:jc w:val="both"/>
              <w:rPr>
                <w:rFonts w:ascii="Times New Roman" w:hAnsi="Times New Roman" w:cs="Times New Roman"/>
                <w:sz w:val="24"/>
                <w:szCs w:val="24"/>
              </w:rPr>
            </w:pPr>
            <w:r w:rsidRPr="00777E6C">
              <w:rPr>
                <w:rFonts w:ascii="Times New Roman" w:hAnsi="Times New Roman" w:cs="Times New Roman"/>
                <w:sz w:val="24"/>
                <w:szCs w:val="24"/>
              </w:rPr>
              <w:lastRenderedPageBreak/>
              <w:t>Arts</w:t>
            </w:r>
          </w:p>
        </w:tc>
        <w:tc>
          <w:tcPr>
            <w:tcW w:w="846" w:type="dxa"/>
            <w:tcBorders>
              <w:bottom w:val="single" w:sz="4" w:space="0" w:color="auto"/>
            </w:tcBorders>
          </w:tcPr>
          <w:p w14:paraId="00FD6A7F" w14:textId="4A3127FC" w:rsidR="001A61D7" w:rsidRPr="00777E6C" w:rsidRDefault="005749D6"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22</w:t>
            </w:r>
          </w:p>
        </w:tc>
        <w:tc>
          <w:tcPr>
            <w:tcW w:w="836" w:type="dxa"/>
            <w:tcBorders>
              <w:bottom w:val="single" w:sz="4" w:space="0" w:color="auto"/>
            </w:tcBorders>
          </w:tcPr>
          <w:p w14:paraId="14EB3692" w14:textId="644052D9" w:rsidR="001A61D7" w:rsidRPr="00777E6C" w:rsidRDefault="005749D6"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8.1</w:t>
            </w:r>
            <w:r w:rsidR="001A61D7" w:rsidRPr="00777E6C">
              <w:rPr>
                <w:rFonts w:ascii="Times New Roman" w:hAnsi="Times New Roman" w:cs="Times New Roman"/>
                <w:sz w:val="24"/>
                <w:szCs w:val="24"/>
              </w:rPr>
              <w:t>%</w:t>
            </w:r>
          </w:p>
        </w:tc>
      </w:tr>
      <w:tr w:rsidR="005749D6" w:rsidRPr="00777E6C" w14:paraId="263BDFA5" w14:textId="77777777" w:rsidTr="00FE618E">
        <w:trPr>
          <w:trHeight w:val="449"/>
          <w:jc w:val="center"/>
        </w:trPr>
        <w:tc>
          <w:tcPr>
            <w:tcW w:w="240" w:type="dxa"/>
            <w:vMerge/>
          </w:tcPr>
          <w:p w14:paraId="7A4CFFEB" w14:textId="77777777" w:rsidR="005749D6" w:rsidRPr="00777E6C" w:rsidRDefault="005749D6" w:rsidP="00E42EEE">
            <w:pPr>
              <w:spacing w:line="480" w:lineRule="auto"/>
              <w:rPr>
                <w:rFonts w:ascii="Times New Roman" w:hAnsi="Times New Roman" w:cs="Times New Roman"/>
                <w:sz w:val="24"/>
                <w:szCs w:val="24"/>
              </w:rPr>
            </w:pPr>
          </w:p>
        </w:tc>
        <w:tc>
          <w:tcPr>
            <w:tcW w:w="3500" w:type="dxa"/>
            <w:vMerge/>
          </w:tcPr>
          <w:p w14:paraId="7702E0C0" w14:textId="77777777" w:rsidR="005749D6" w:rsidRPr="00777E6C" w:rsidRDefault="005749D6" w:rsidP="00E42EEE">
            <w:pPr>
              <w:spacing w:line="480" w:lineRule="auto"/>
              <w:rPr>
                <w:rFonts w:ascii="Times New Roman" w:hAnsi="Times New Roman" w:cs="Times New Roman"/>
                <w:sz w:val="24"/>
                <w:szCs w:val="24"/>
              </w:rPr>
            </w:pPr>
          </w:p>
        </w:tc>
        <w:tc>
          <w:tcPr>
            <w:tcW w:w="4619" w:type="dxa"/>
            <w:tcBorders>
              <w:top w:val="single" w:sz="4" w:space="0" w:color="auto"/>
            </w:tcBorders>
          </w:tcPr>
          <w:p w14:paraId="44753071" w14:textId="77777777" w:rsidR="005749D6" w:rsidRPr="00777E6C" w:rsidRDefault="005749D6" w:rsidP="00E42EEE">
            <w:pPr>
              <w:spacing w:line="480" w:lineRule="auto"/>
              <w:jc w:val="both"/>
              <w:rPr>
                <w:rFonts w:ascii="Times New Roman" w:hAnsi="Times New Roman" w:cs="Times New Roman"/>
                <w:sz w:val="24"/>
                <w:szCs w:val="24"/>
              </w:rPr>
            </w:pPr>
            <w:r w:rsidRPr="00777E6C">
              <w:rPr>
                <w:rFonts w:ascii="Times New Roman" w:hAnsi="Times New Roman" w:cs="Times New Roman"/>
                <w:sz w:val="24"/>
                <w:szCs w:val="24"/>
              </w:rPr>
              <w:t>Management Science</w:t>
            </w:r>
          </w:p>
        </w:tc>
        <w:tc>
          <w:tcPr>
            <w:tcW w:w="846" w:type="dxa"/>
            <w:tcBorders>
              <w:top w:val="single" w:sz="4" w:space="0" w:color="auto"/>
            </w:tcBorders>
          </w:tcPr>
          <w:p w14:paraId="5ED04148" w14:textId="217B45F2" w:rsidR="005749D6" w:rsidRPr="00777E6C" w:rsidRDefault="005749D6"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115</w:t>
            </w:r>
          </w:p>
        </w:tc>
        <w:tc>
          <w:tcPr>
            <w:tcW w:w="836" w:type="dxa"/>
            <w:tcBorders>
              <w:top w:val="single" w:sz="4" w:space="0" w:color="auto"/>
            </w:tcBorders>
          </w:tcPr>
          <w:p w14:paraId="76654603" w14:textId="284D8A71" w:rsidR="005749D6" w:rsidRPr="00777E6C" w:rsidRDefault="005749D6"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42.4</w:t>
            </w:r>
            <w:r w:rsidRPr="00777E6C">
              <w:rPr>
                <w:rFonts w:ascii="Times New Roman" w:hAnsi="Times New Roman" w:cs="Times New Roman"/>
                <w:sz w:val="24"/>
                <w:szCs w:val="24"/>
              </w:rPr>
              <w:t>%</w:t>
            </w:r>
          </w:p>
        </w:tc>
      </w:tr>
      <w:tr w:rsidR="00FE618E" w:rsidRPr="00777E6C" w14:paraId="3B81CAA1" w14:textId="77777777" w:rsidTr="00FE618E">
        <w:trPr>
          <w:trHeight w:val="602"/>
          <w:jc w:val="center"/>
        </w:trPr>
        <w:tc>
          <w:tcPr>
            <w:tcW w:w="240" w:type="dxa"/>
            <w:vMerge/>
          </w:tcPr>
          <w:p w14:paraId="279BB168"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tcPr>
          <w:p w14:paraId="1AF1A9F7" w14:textId="77777777" w:rsidR="001A61D7" w:rsidRPr="00777E6C" w:rsidRDefault="001A61D7" w:rsidP="00E42EEE">
            <w:pPr>
              <w:spacing w:line="480" w:lineRule="auto"/>
              <w:rPr>
                <w:rFonts w:ascii="Times New Roman" w:hAnsi="Times New Roman" w:cs="Times New Roman"/>
                <w:sz w:val="24"/>
                <w:szCs w:val="24"/>
              </w:rPr>
            </w:pPr>
          </w:p>
        </w:tc>
        <w:tc>
          <w:tcPr>
            <w:tcW w:w="4619" w:type="dxa"/>
            <w:tcBorders>
              <w:top w:val="single" w:sz="4" w:space="0" w:color="auto"/>
              <w:bottom w:val="single" w:sz="4" w:space="0" w:color="auto"/>
            </w:tcBorders>
          </w:tcPr>
          <w:p w14:paraId="441231A3" w14:textId="77777777" w:rsidR="001A61D7" w:rsidRPr="00777E6C" w:rsidRDefault="001A61D7" w:rsidP="00E42EEE">
            <w:pPr>
              <w:spacing w:line="480" w:lineRule="auto"/>
              <w:jc w:val="both"/>
              <w:rPr>
                <w:rFonts w:ascii="Times New Roman" w:hAnsi="Times New Roman" w:cs="Times New Roman"/>
                <w:sz w:val="24"/>
                <w:szCs w:val="24"/>
              </w:rPr>
            </w:pPr>
            <w:r w:rsidRPr="00777E6C">
              <w:rPr>
                <w:rFonts w:ascii="Times New Roman" w:hAnsi="Times New Roman" w:cs="Times New Roman"/>
                <w:sz w:val="24"/>
                <w:szCs w:val="24"/>
              </w:rPr>
              <w:t>Engineering</w:t>
            </w:r>
          </w:p>
        </w:tc>
        <w:tc>
          <w:tcPr>
            <w:tcW w:w="846" w:type="dxa"/>
            <w:tcBorders>
              <w:top w:val="single" w:sz="4" w:space="0" w:color="auto"/>
              <w:bottom w:val="single" w:sz="4" w:space="0" w:color="auto"/>
            </w:tcBorders>
          </w:tcPr>
          <w:p w14:paraId="090709F1" w14:textId="13D720BB" w:rsidR="001A61D7" w:rsidRPr="00777E6C" w:rsidRDefault="001A61D7" w:rsidP="00E42EEE">
            <w:pPr>
              <w:spacing w:line="480" w:lineRule="auto"/>
              <w:jc w:val="center"/>
              <w:rPr>
                <w:rFonts w:ascii="Times New Roman" w:hAnsi="Times New Roman" w:cs="Times New Roman"/>
                <w:sz w:val="24"/>
                <w:szCs w:val="24"/>
              </w:rPr>
            </w:pPr>
            <w:r w:rsidRPr="00777E6C">
              <w:rPr>
                <w:rFonts w:ascii="Times New Roman" w:hAnsi="Times New Roman" w:cs="Times New Roman"/>
                <w:sz w:val="24"/>
                <w:szCs w:val="24"/>
              </w:rPr>
              <w:t>2</w:t>
            </w:r>
            <w:r w:rsidR="005749D6">
              <w:rPr>
                <w:rFonts w:ascii="Times New Roman" w:hAnsi="Times New Roman" w:cs="Times New Roman"/>
                <w:sz w:val="24"/>
                <w:szCs w:val="24"/>
              </w:rPr>
              <w:t>9</w:t>
            </w:r>
          </w:p>
        </w:tc>
        <w:tc>
          <w:tcPr>
            <w:tcW w:w="836" w:type="dxa"/>
            <w:tcBorders>
              <w:top w:val="single" w:sz="4" w:space="0" w:color="auto"/>
              <w:bottom w:val="single" w:sz="4" w:space="0" w:color="auto"/>
            </w:tcBorders>
          </w:tcPr>
          <w:p w14:paraId="6E152037" w14:textId="6ADB27CA" w:rsidR="001A61D7" w:rsidRPr="00777E6C" w:rsidRDefault="001A61D7" w:rsidP="00E42EEE">
            <w:pPr>
              <w:spacing w:line="480" w:lineRule="auto"/>
              <w:jc w:val="center"/>
              <w:rPr>
                <w:rFonts w:ascii="Times New Roman" w:hAnsi="Times New Roman" w:cs="Times New Roman"/>
                <w:sz w:val="24"/>
                <w:szCs w:val="24"/>
              </w:rPr>
            </w:pPr>
            <w:r w:rsidRPr="00777E6C">
              <w:rPr>
                <w:rFonts w:ascii="Times New Roman" w:hAnsi="Times New Roman" w:cs="Times New Roman"/>
                <w:sz w:val="24"/>
                <w:szCs w:val="24"/>
              </w:rPr>
              <w:t>1</w:t>
            </w:r>
            <w:r w:rsidR="005749D6">
              <w:rPr>
                <w:rFonts w:ascii="Times New Roman" w:hAnsi="Times New Roman" w:cs="Times New Roman"/>
                <w:sz w:val="24"/>
                <w:szCs w:val="24"/>
              </w:rPr>
              <w:t>0.7</w:t>
            </w:r>
            <w:r w:rsidRPr="00777E6C">
              <w:rPr>
                <w:rFonts w:ascii="Times New Roman" w:hAnsi="Times New Roman" w:cs="Times New Roman"/>
                <w:sz w:val="24"/>
                <w:szCs w:val="24"/>
              </w:rPr>
              <w:t>%</w:t>
            </w:r>
          </w:p>
        </w:tc>
      </w:tr>
      <w:tr w:rsidR="00FE618E" w:rsidRPr="00777E6C" w14:paraId="7DB028D0" w14:textId="77777777" w:rsidTr="00FE618E">
        <w:trPr>
          <w:trHeight w:val="510"/>
          <w:jc w:val="center"/>
        </w:trPr>
        <w:tc>
          <w:tcPr>
            <w:tcW w:w="240" w:type="dxa"/>
            <w:vMerge/>
          </w:tcPr>
          <w:p w14:paraId="7D4744A6"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tcPr>
          <w:p w14:paraId="32217D0E" w14:textId="77777777" w:rsidR="001A61D7" w:rsidRPr="00777E6C" w:rsidRDefault="001A61D7" w:rsidP="00E42EEE">
            <w:pPr>
              <w:spacing w:line="480" w:lineRule="auto"/>
              <w:rPr>
                <w:rFonts w:ascii="Times New Roman" w:hAnsi="Times New Roman" w:cs="Times New Roman"/>
                <w:sz w:val="24"/>
                <w:szCs w:val="24"/>
              </w:rPr>
            </w:pPr>
          </w:p>
        </w:tc>
        <w:tc>
          <w:tcPr>
            <w:tcW w:w="4619" w:type="dxa"/>
            <w:tcBorders>
              <w:top w:val="single" w:sz="4" w:space="0" w:color="auto"/>
              <w:bottom w:val="single" w:sz="4" w:space="0" w:color="auto"/>
            </w:tcBorders>
          </w:tcPr>
          <w:p w14:paraId="49C75987" w14:textId="5E23D0FA" w:rsidR="001A61D7" w:rsidRPr="00777E6C" w:rsidRDefault="005749D6" w:rsidP="00E42EE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Law </w:t>
            </w:r>
          </w:p>
        </w:tc>
        <w:tc>
          <w:tcPr>
            <w:tcW w:w="846" w:type="dxa"/>
            <w:tcBorders>
              <w:top w:val="single" w:sz="4" w:space="0" w:color="auto"/>
              <w:bottom w:val="single" w:sz="4" w:space="0" w:color="auto"/>
            </w:tcBorders>
          </w:tcPr>
          <w:p w14:paraId="7FC268E8" w14:textId="7EFB8510" w:rsidR="001A61D7" w:rsidRPr="00777E6C" w:rsidRDefault="001A61D7" w:rsidP="00E42EEE">
            <w:pPr>
              <w:spacing w:line="480" w:lineRule="auto"/>
              <w:jc w:val="center"/>
              <w:rPr>
                <w:rFonts w:ascii="Times New Roman" w:hAnsi="Times New Roman" w:cs="Times New Roman"/>
                <w:sz w:val="24"/>
                <w:szCs w:val="24"/>
              </w:rPr>
            </w:pPr>
            <w:r w:rsidRPr="00777E6C">
              <w:rPr>
                <w:rFonts w:ascii="Times New Roman" w:hAnsi="Times New Roman" w:cs="Times New Roman"/>
                <w:sz w:val="24"/>
                <w:szCs w:val="24"/>
              </w:rPr>
              <w:t>1</w:t>
            </w:r>
            <w:r w:rsidR="005749D6">
              <w:rPr>
                <w:rFonts w:ascii="Times New Roman" w:hAnsi="Times New Roman" w:cs="Times New Roman"/>
                <w:sz w:val="24"/>
                <w:szCs w:val="24"/>
              </w:rPr>
              <w:t>4</w:t>
            </w:r>
          </w:p>
        </w:tc>
        <w:tc>
          <w:tcPr>
            <w:tcW w:w="836" w:type="dxa"/>
            <w:tcBorders>
              <w:top w:val="single" w:sz="4" w:space="0" w:color="auto"/>
              <w:bottom w:val="single" w:sz="4" w:space="0" w:color="auto"/>
            </w:tcBorders>
          </w:tcPr>
          <w:p w14:paraId="603F7674" w14:textId="441B99A4" w:rsidR="001A61D7" w:rsidRPr="00777E6C" w:rsidRDefault="005749D6"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5.2</w:t>
            </w:r>
            <w:r w:rsidR="001A61D7" w:rsidRPr="00777E6C">
              <w:rPr>
                <w:rFonts w:ascii="Times New Roman" w:hAnsi="Times New Roman" w:cs="Times New Roman"/>
                <w:sz w:val="24"/>
                <w:szCs w:val="24"/>
              </w:rPr>
              <w:t>%</w:t>
            </w:r>
          </w:p>
        </w:tc>
      </w:tr>
      <w:tr w:rsidR="00FE618E" w:rsidRPr="00777E6C" w14:paraId="3C952057" w14:textId="77777777" w:rsidTr="00FE618E">
        <w:trPr>
          <w:trHeight w:val="360"/>
          <w:jc w:val="center"/>
        </w:trPr>
        <w:tc>
          <w:tcPr>
            <w:tcW w:w="240" w:type="dxa"/>
            <w:vMerge/>
          </w:tcPr>
          <w:p w14:paraId="6A1AAA3F"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tcPr>
          <w:p w14:paraId="1C02284D" w14:textId="77777777" w:rsidR="001A61D7" w:rsidRPr="00777E6C" w:rsidRDefault="001A61D7" w:rsidP="00E42EEE">
            <w:pPr>
              <w:spacing w:line="480" w:lineRule="auto"/>
              <w:rPr>
                <w:rFonts w:ascii="Times New Roman" w:hAnsi="Times New Roman" w:cs="Times New Roman"/>
                <w:sz w:val="24"/>
                <w:szCs w:val="24"/>
              </w:rPr>
            </w:pPr>
          </w:p>
        </w:tc>
        <w:tc>
          <w:tcPr>
            <w:tcW w:w="4619" w:type="dxa"/>
            <w:tcBorders>
              <w:top w:val="single" w:sz="4" w:space="0" w:color="auto"/>
              <w:bottom w:val="single" w:sz="4" w:space="0" w:color="auto"/>
            </w:tcBorders>
          </w:tcPr>
          <w:p w14:paraId="19D0DDA7" w14:textId="29A1F884" w:rsidR="001A61D7" w:rsidRPr="00777E6C" w:rsidRDefault="005749D6" w:rsidP="00E42EEE">
            <w:pPr>
              <w:spacing w:line="480" w:lineRule="auto"/>
              <w:jc w:val="both"/>
              <w:rPr>
                <w:rFonts w:ascii="Times New Roman" w:hAnsi="Times New Roman" w:cs="Times New Roman"/>
                <w:sz w:val="24"/>
                <w:szCs w:val="24"/>
              </w:rPr>
            </w:pPr>
            <w:r>
              <w:rPr>
                <w:rFonts w:ascii="Times New Roman" w:hAnsi="Times New Roman" w:cs="Times New Roman"/>
                <w:sz w:val="24"/>
                <w:szCs w:val="24"/>
              </w:rPr>
              <w:t>Science</w:t>
            </w:r>
          </w:p>
        </w:tc>
        <w:tc>
          <w:tcPr>
            <w:tcW w:w="846" w:type="dxa"/>
            <w:tcBorders>
              <w:top w:val="single" w:sz="4" w:space="0" w:color="auto"/>
              <w:bottom w:val="single" w:sz="4" w:space="0" w:color="auto"/>
            </w:tcBorders>
          </w:tcPr>
          <w:p w14:paraId="7CD414AC" w14:textId="2BA5060C" w:rsidR="001A61D7" w:rsidRPr="00777E6C" w:rsidRDefault="004256C5"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46</w:t>
            </w:r>
          </w:p>
        </w:tc>
        <w:tc>
          <w:tcPr>
            <w:tcW w:w="836" w:type="dxa"/>
            <w:tcBorders>
              <w:top w:val="single" w:sz="4" w:space="0" w:color="auto"/>
              <w:bottom w:val="single" w:sz="4" w:space="0" w:color="auto"/>
            </w:tcBorders>
          </w:tcPr>
          <w:p w14:paraId="6F2A15D9" w14:textId="74BCDBB3" w:rsidR="001A61D7" w:rsidRPr="00777E6C" w:rsidRDefault="004256C5"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17</w:t>
            </w:r>
            <w:r w:rsidR="001A61D7" w:rsidRPr="00777E6C">
              <w:rPr>
                <w:rFonts w:ascii="Times New Roman" w:hAnsi="Times New Roman" w:cs="Times New Roman"/>
                <w:sz w:val="24"/>
                <w:szCs w:val="24"/>
              </w:rPr>
              <w:t>%</w:t>
            </w:r>
          </w:p>
        </w:tc>
      </w:tr>
      <w:tr w:rsidR="00FE618E" w:rsidRPr="00777E6C" w14:paraId="7235464A" w14:textId="77777777" w:rsidTr="00FE618E">
        <w:trPr>
          <w:trHeight w:val="405"/>
          <w:jc w:val="center"/>
        </w:trPr>
        <w:tc>
          <w:tcPr>
            <w:tcW w:w="240" w:type="dxa"/>
            <w:vMerge/>
          </w:tcPr>
          <w:p w14:paraId="400682D8"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tcPr>
          <w:p w14:paraId="54D67F1F" w14:textId="77777777" w:rsidR="001A61D7" w:rsidRPr="00777E6C" w:rsidRDefault="001A61D7" w:rsidP="00E42EEE">
            <w:pPr>
              <w:spacing w:line="480" w:lineRule="auto"/>
              <w:rPr>
                <w:rFonts w:ascii="Times New Roman" w:hAnsi="Times New Roman" w:cs="Times New Roman"/>
                <w:sz w:val="24"/>
                <w:szCs w:val="24"/>
              </w:rPr>
            </w:pPr>
          </w:p>
        </w:tc>
        <w:tc>
          <w:tcPr>
            <w:tcW w:w="4619" w:type="dxa"/>
            <w:tcBorders>
              <w:top w:val="single" w:sz="4" w:space="0" w:color="auto"/>
              <w:bottom w:val="single" w:sz="4" w:space="0" w:color="auto"/>
            </w:tcBorders>
          </w:tcPr>
          <w:p w14:paraId="43D79C42" w14:textId="3B9767AE" w:rsidR="001A61D7" w:rsidRPr="00777E6C" w:rsidRDefault="005749D6" w:rsidP="00E42EE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Others </w:t>
            </w:r>
          </w:p>
        </w:tc>
        <w:tc>
          <w:tcPr>
            <w:tcW w:w="846" w:type="dxa"/>
            <w:tcBorders>
              <w:top w:val="single" w:sz="4" w:space="0" w:color="auto"/>
              <w:bottom w:val="single" w:sz="4" w:space="0" w:color="auto"/>
            </w:tcBorders>
          </w:tcPr>
          <w:p w14:paraId="41925B34" w14:textId="5C060AAF" w:rsidR="001A61D7" w:rsidRPr="00777E6C" w:rsidRDefault="004256C5"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45</w:t>
            </w:r>
          </w:p>
        </w:tc>
        <w:tc>
          <w:tcPr>
            <w:tcW w:w="836" w:type="dxa"/>
            <w:tcBorders>
              <w:top w:val="single" w:sz="4" w:space="0" w:color="auto"/>
              <w:bottom w:val="single" w:sz="4" w:space="0" w:color="auto"/>
            </w:tcBorders>
          </w:tcPr>
          <w:p w14:paraId="26C1C1D1" w14:textId="3C6A547D" w:rsidR="001A61D7" w:rsidRPr="00777E6C" w:rsidRDefault="004256C5"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16.6</w:t>
            </w:r>
            <w:r w:rsidR="001A61D7" w:rsidRPr="00777E6C">
              <w:rPr>
                <w:rFonts w:ascii="Times New Roman" w:hAnsi="Times New Roman" w:cs="Times New Roman"/>
                <w:sz w:val="24"/>
                <w:szCs w:val="24"/>
              </w:rPr>
              <w:t>%</w:t>
            </w:r>
          </w:p>
        </w:tc>
      </w:tr>
      <w:tr w:rsidR="001363FA" w:rsidRPr="00777E6C" w14:paraId="2D03BEEE" w14:textId="77777777" w:rsidTr="00FE618E">
        <w:trPr>
          <w:trHeight w:val="485"/>
          <w:jc w:val="center"/>
        </w:trPr>
        <w:tc>
          <w:tcPr>
            <w:tcW w:w="240" w:type="dxa"/>
            <w:vMerge/>
          </w:tcPr>
          <w:p w14:paraId="00D67D26" w14:textId="77777777" w:rsidR="001363FA" w:rsidRPr="00777E6C" w:rsidRDefault="001363FA" w:rsidP="00E42EEE">
            <w:pPr>
              <w:spacing w:line="480" w:lineRule="auto"/>
              <w:rPr>
                <w:rFonts w:ascii="Times New Roman" w:hAnsi="Times New Roman" w:cs="Times New Roman"/>
                <w:sz w:val="24"/>
                <w:szCs w:val="24"/>
              </w:rPr>
            </w:pPr>
          </w:p>
        </w:tc>
        <w:tc>
          <w:tcPr>
            <w:tcW w:w="3500" w:type="dxa"/>
            <w:vMerge/>
          </w:tcPr>
          <w:p w14:paraId="3F8BBC73" w14:textId="77777777" w:rsidR="001363FA" w:rsidRPr="00777E6C" w:rsidRDefault="001363FA" w:rsidP="00E42EEE">
            <w:pPr>
              <w:spacing w:line="480" w:lineRule="auto"/>
              <w:rPr>
                <w:rFonts w:ascii="Times New Roman" w:hAnsi="Times New Roman" w:cs="Times New Roman"/>
                <w:sz w:val="24"/>
                <w:szCs w:val="24"/>
              </w:rPr>
            </w:pPr>
          </w:p>
        </w:tc>
        <w:tc>
          <w:tcPr>
            <w:tcW w:w="4619" w:type="dxa"/>
            <w:tcBorders>
              <w:top w:val="single" w:sz="4" w:space="0" w:color="auto"/>
            </w:tcBorders>
          </w:tcPr>
          <w:p w14:paraId="6EC9509B" w14:textId="18C1FA4A" w:rsidR="001363FA" w:rsidRPr="00777E6C" w:rsidRDefault="001363FA" w:rsidP="00E42EEE">
            <w:pPr>
              <w:spacing w:line="480" w:lineRule="auto"/>
              <w:rPr>
                <w:rFonts w:ascii="Times New Roman" w:hAnsi="Times New Roman" w:cs="Times New Roman"/>
                <w:sz w:val="24"/>
                <w:szCs w:val="24"/>
              </w:rPr>
            </w:pPr>
            <w:r>
              <w:rPr>
                <w:rFonts w:ascii="Times New Roman" w:hAnsi="Times New Roman" w:cs="Times New Roman"/>
                <w:sz w:val="24"/>
                <w:szCs w:val="24"/>
              </w:rPr>
              <w:t>Total</w:t>
            </w:r>
          </w:p>
        </w:tc>
        <w:tc>
          <w:tcPr>
            <w:tcW w:w="846" w:type="dxa"/>
            <w:tcBorders>
              <w:top w:val="single" w:sz="4" w:space="0" w:color="auto"/>
            </w:tcBorders>
          </w:tcPr>
          <w:p w14:paraId="3C2644E4" w14:textId="4748CAF8" w:rsidR="001363FA" w:rsidRPr="00282F24" w:rsidRDefault="001363FA" w:rsidP="00E42EEE">
            <w:pPr>
              <w:spacing w:line="480" w:lineRule="auto"/>
              <w:jc w:val="center"/>
              <w:rPr>
                <w:rFonts w:ascii="Times New Roman" w:hAnsi="Times New Roman" w:cs="Times New Roman"/>
                <w:b/>
                <w:bCs/>
                <w:sz w:val="24"/>
                <w:szCs w:val="24"/>
              </w:rPr>
            </w:pPr>
            <w:r w:rsidRPr="00282F24">
              <w:rPr>
                <w:rFonts w:ascii="Times New Roman" w:hAnsi="Times New Roman" w:cs="Times New Roman"/>
                <w:b/>
                <w:bCs/>
                <w:sz w:val="24"/>
                <w:szCs w:val="24"/>
              </w:rPr>
              <w:t>271</w:t>
            </w:r>
          </w:p>
        </w:tc>
        <w:tc>
          <w:tcPr>
            <w:tcW w:w="836" w:type="dxa"/>
            <w:tcBorders>
              <w:top w:val="single" w:sz="4" w:space="0" w:color="auto"/>
            </w:tcBorders>
          </w:tcPr>
          <w:p w14:paraId="232DBEF7" w14:textId="67DA7396" w:rsidR="001363FA" w:rsidRPr="00282F24" w:rsidRDefault="001363FA" w:rsidP="00E42EEE">
            <w:pPr>
              <w:spacing w:line="480" w:lineRule="auto"/>
              <w:jc w:val="center"/>
              <w:rPr>
                <w:rFonts w:ascii="Times New Roman" w:hAnsi="Times New Roman" w:cs="Times New Roman"/>
                <w:b/>
                <w:bCs/>
                <w:sz w:val="24"/>
                <w:szCs w:val="24"/>
              </w:rPr>
            </w:pPr>
            <w:r w:rsidRPr="00282F24">
              <w:rPr>
                <w:rFonts w:ascii="Times New Roman" w:hAnsi="Times New Roman" w:cs="Times New Roman"/>
                <w:b/>
                <w:bCs/>
                <w:sz w:val="24"/>
                <w:szCs w:val="24"/>
              </w:rPr>
              <w:t>100</w:t>
            </w:r>
          </w:p>
        </w:tc>
      </w:tr>
      <w:tr w:rsidR="00FE618E" w:rsidRPr="00777E6C" w14:paraId="7DEFF522" w14:textId="77777777" w:rsidTr="00FE618E">
        <w:trPr>
          <w:trHeight w:val="260"/>
          <w:jc w:val="center"/>
        </w:trPr>
        <w:tc>
          <w:tcPr>
            <w:tcW w:w="240" w:type="dxa"/>
            <w:vMerge w:val="restart"/>
          </w:tcPr>
          <w:p w14:paraId="01A97AC4"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val="restart"/>
          </w:tcPr>
          <w:p w14:paraId="5DD76EA5" w14:textId="77777777" w:rsidR="001A61D7" w:rsidRPr="00777E6C" w:rsidRDefault="001A61D7" w:rsidP="00E42EEE">
            <w:pPr>
              <w:spacing w:line="480" w:lineRule="auto"/>
              <w:rPr>
                <w:rFonts w:ascii="Times New Roman" w:hAnsi="Times New Roman" w:cs="Times New Roman"/>
                <w:sz w:val="24"/>
                <w:szCs w:val="24"/>
              </w:rPr>
            </w:pPr>
          </w:p>
          <w:p w14:paraId="2CBC87AF" w14:textId="77777777" w:rsidR="001A61D7" w:rsidRPr="00777E6C" w:rsidRDefault="001A61D7" w:rsidP="00E42EEE">
            <w:pPr>
              <w:spacing w:line="480" w:lineRule="auto"/>
              <w:rPr>
                <w:rFonts w:ascii="Times New Roman" w:hAnsi="Times New Roman" w:cs="Times New Roman"/>
                <w:sz w:val="24"/>
                <w:szCs w:val="24"/>
              </w:rPr>
            </w:pPr>
          </w:p>
          <w:p w14:paraId="4DD19A2E" w14:textId="217E5B28" w:rsidR="001A61D7" w:rsidRPr="00777E6C" w:rsidRDefault="001363FA"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Level of study </w:t>
            </w:r>
          </w:p>
        </w:tc>
        <w:tc>
          <w:tcPr>
            <w:tcW w:w="4619" w:type="dxa"/>
            <w:tcBorders>
              <w:bottom w:val="single" w:sz="4" w:space="0" w:color="auto"/>
            </w:tcBorders>
          </w:tcPr>
          <w:p w14:paraId="7D14B019" w14:textId="1E58D1A8" w:rsidR="001A61D7" w:rsidRPr="00777E6C" w:rsidRDefault="001363FA" w:rsidP="00E42EEE">
            <w:pPr>
              <w:spacing w:line="480" w:lineRule="auto"/>
              <w:jc w:val="both"/>
              <w:rPr>
                <w:rFonts w:ascii="Times New Roman" w:hAnsi="Times New Roman" w:cs="Times New Roman"/>
                <w:sz w:val="24"/>
                <w:szCs w:val="24"/>
              </w:rPr>
            </w:pPr>
            <w:r>
              <w:rPr>
                <w:rFonts w:ascii="Times New Roman" w:hAnsi="Times New Roman" w:cs="Times New Roman"/>
                <w:sz w:val="24"/>
                <w:szCs w:val="24"/>
              </w:rPr>
              <w:t>100</w:t>
            </w:r>
          </w:p>
        </w:tc>
        <w:tc>
          <w:tcPr>
            <w:tcW w:w="846" w:type="dxa"/>
            <w:tcBorders>
              <w:bottom w:val="single" w:sz="4" w:space="0" w:color="auto"/>
            </w:tcBorders>
          </w:tcPr>
          <w:p w14:paraId="1DB4A3AC" w14:textId="60302007" w:rsidR="001A61D7" w:rsidRPr="00777E6C" w:rsidRDefault="00282F24"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17</w:t>
            </w:r>
          </w:p>
        </w:tc>
        <w:tc>
          <w:tcPr>
            <w:tcW w:w="836" w:type="dxa"/>
            <w:tcBorders>
              <w:bottom w:val="single" w:sz="4" w:space="0" w:color="auto"/>
            </w:tcBorders>
          </w:tcPr>
          <w:p w14:paraId="35F7C93D" w14:textId="44BE5B5D" w:rsidR="001A61D7" w:rsidRPr="00777E6C" w:rsidRDefault="00282F24"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6.3</w:t>
            </w:r>
            <w:r w:rsidR="001A61D7" w:rsidRPr="00777E6C">
              <w:rPr>
                <w:rFonts w:ascii="Times New Roman" w:hAnsi="Times New Roman" w:cs="Times New Roman"/>
                <w:sz w:val="24"/>
                <w:szCs w:val="24"/>
              </w:rPr>
              <w:t>%</w:t>
            </w:r>
          </w:p>
        </w:tc>
      </w:tr>
      <w:tr w:rsidR="00FE618E" w:rsidRPr="00777E6C" w14:paraId="0FE80823" w14:textId="77777777" w:rsidTr="00FE618E">
        <w:trPr>
          <w:trHeight w:val="275"/>
          <w:jc w:val="center"/>
        </w:trPr>
        <w:tc>
          <w:tcPr>
            <w:tcW w:w="240" w:type="dxa"/>
            <w:vMerge/>
          </w:tcPr>
          <w:p w14:paraId="799C2098"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tcPr>
          <w:p w14:paraId="759B622C" w14:textId="77777777" w:rsidR="001A61D7" w:rsidRPr="00777E6C" w:rsidRDefault="001A61D7" w:rsidP="00E42EEE">
            <w:pPr>
              <w:spacing w:line="480" w:lineRule="auto"/>
              <w:rPr>
                <w:rFonts w:ascii="Times New Roman" w:hAnsi="Times New Roman" w:cs="Times New Roman"/>
                <w:sz w:val="24"/>
                <w:szCs w:val="24"/>
              </w:rPr>
            </w:pPr>
          </w:p>
        </w:tc>
        <w:tc>
          <w:tcPr>
            <w:tcW w:w="4619" w:type="dxa"/>
            <w:tcBorders>
              <w:top w:val="single" w:sz="4" w:space="0" w:color="auto"/>
              <w:bottom w:val="single" w:sz="4" w:space="0" w:color="auto"/>
            </w:tcBorders>
          </w:tcPr>
          <w:p w14:paraId="65123508" w14:textId="351766CB" w:rsidR="001A61D7" w:rsidRPr="00777E6C" w:rsidRDefault="001363FA" w:rsidP="00E42EEE">
            <w:pPr>
              <w:spacing w:line="480" w:lineRule="auto"/>
              <w:jc w:val="both"/>
              <w:rPr>
                <w:rFonts w:ascii="Times New Roman" w:hAnsi="Times New Roman" w:cs="Times New Roman"/>
                <w:sz w:val="24"/>
                <w:szCs w:val="24"/>
              </w:rPr>
            </w:pPr>
            <w:r>
              <w:rPr>
                <w:rFonts w:ascii="Times New Roman" w:hAnsi="Times New Roman" w:cs="Times New Roman"/>
                <w:sz w:val="24"/>
                <w:szCs w:val="24"/>
              </w:rPr>
              <w:t>200</w:t>
            </w:r>
          </w:p>
        </w:tc>
        <w:tc>
          <w:tcPr>
            <w:tcW w:w="846" w:type="dxa"/>
            <w:tcBorders>
              <w:top w:val="single" w:sz="4" w:space="0" w:color="auto"/>
              <w:bottom w:val="single" w:sz="4" w:space="0" w:color="auto"/>
            </w:tcBorders>
          </w:tcPr>
          <w:p w14:paraId="06896846" w14:textId="46CC7861" w:rsidR="001A61D7" w:rsidRPr="00777E6C" w:rsidRDefault="00282F24"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836" w:type="dxa"/>
            <w:tcBorders>
              <w:top w:val="single" w:sz="4" w:space="0" w:color="auto"/>
              <w:bottom w:val="single" w:sz="4" w:space="0" w:color="auto"/>
            </w:tcBorders>
          </w:tcPr>
          <w:p w14:paraId="6071FC47" w14:textId="0AEDB65C" w:rsidR="001A61D7" w:rsidRPr="00777E6C" w:rsidRDefault="00282F24"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18.5</w:t>
            </w:r>
            <w:r w:rsidR="001A61D7" w:rsidRPr="00777E6C">
              <w:rPr>
                <w:rFonts w:ascii="Times New Roman" w:hAnsi="Times New Roman" w:cs="Times New Roman"/>
                <w:sz w:val="24"/>
                <w:szCs w:val="24"/>
              </w:rPr>
              <w:t>%</w:t>
            </w:r>
          </w:p>
        </w:tc>
      </w:tr>
      <w:tr w:rsidR="00FE618E" w:rsidRPr="00777E6C" w14:paraId="3CDA95FA" w14:textId="77777777" w:rsidTr="00FE618E">
        <w:trPr>
          <w:trHeight w:val="620"/>
          <w:jc w:val="center"/>
        </w:trPr>
        <w:tc>
          <w:tcPr>
            <w:tcW w:w="240" w:type="dxa"/>
            <w:vMerge/>
          </w:tcPr>
          <w:p w14:paraId="538CE01C"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tcPr>
          <w:p w14:paraId="5E7E7141" w14:textId="77777777" w:rsidR="001A61D7" w:rsidRPr="00777E6C" w:rsidRDefault="001A61D7" w:rsidP="00E42EEE">
            <w:pPr>
              <w:spacing w:line="480" w:lineRule="auto"/>
              <w:rPr>
                <w:rFonts w:ascii="Times New Roman" w:hAnsi="Times New Roman" w:cs="Times New Roman"/>
                <w:sz w:val="24"/>
                <w:szCs w:val="24"/>
              </w:rPr>
            </w:pPr>
          </w:p>
        </w:tc>
        <w:tc>
          <w:tcPr>
            <w:tcW w:w="4619" w:type="dxa"/>
            <w:tcBorders>
              <w:top w:val="single" w:sz="4" w:space="0" w:color="auto"/>
              <w:bottom w:val="single" w:sz="4" w:space="0" w:color="auto"/>
            </w:tcBorders>
          </w:tcPr>
          <w:p w14:paraId="33CBB7B6" w14:textId="40BCF551" w:rsidR="001363FA" w:rsidRPr="00777E6C" w:rsidRDefault="001363FA" w:rsidP="00E42EEE">
            <w:pPr>
              <w:spacing w:line="480" w:lineRule="auto"/>
              <w:jc w:val="both"/>
              <w:rPr>
                <w:rFonts w:ascii="Times New Roman" w:hAnsi="Times New Roman" w:cs="Times New Roman"/>
                <w:sz w:val="24"/>
                <w:szCs w:val="24"/>
              </w:rPr>
            </w:pPr>
            <w:r>
              <w:rPr>
                <w:rFonts w:ascii="Times New Roman" w:hAnsi="Times New Roman" w:cs="Times New Roman"/>
                <w:sz w:val="24"/>
                <w:szCs w:val="24"/>
              </w:rPr>
              <w:t>300</w:t>
            </w:r>
          </w:p>
        </w:tc>
        <w:tc>
          <w:tcPr>
            <w:tcW w:w="846" w:type="dxa"/>
            <w:tcBorders>
              <w:top w:val="single" w:sz="4" w:space="0" w:color="auto"/>
              <w:bottom w:val="single" w:sz="4" w:space="0" w:color="auto"/>
            </w:tcBorders>
          </w:tcPr>
          <w:p w14:paraId="29538694" w14:textId="3BFEBBD8" w:rsidR="001A61D7" w:rsidRPr="00777E6C" w:rsidRDefault="00282F24"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65</w:t>
            </w:r>
          </w:p>
        </w:tc>
        <w:tc>
          <w:tcPr>
            <w:tcW w:w="836" w:type="dxa"/>
            <w:tcBorders>
              <w:top w:val="single" w:sz="4" w:space="0" w:color="auto"/>
              <w:bottom w:val="single" w:sz="4" w:space="0" w:color="auto"/>
            </w:tcBorders>
          </w:tcPr>
          <w:p w14:paraId="045E9DDB" w14:textId="7FC9F5B5" w:rsidR="001A61D7" w:rsidRPr="00777E6C" w:rsidRDefault="001A61D7" w:rsidP="00E42EEE">
            <w:pPr>
              <w:spacing w:line="480" w:lineRule="auto"/>
              <w:jc w:val="center"/>
              <w:rPr>
                <w:rFonts w:ascii="Times New Roman" w:hAnsi="Times New Roman" w:cs="Times New Roman"/>
                <w:sz w:val="24"/>
                <w:szCs w:val="24"/>
              </w:rPr>
            </w:pPr>
            <w:r w:rsidRPr="00777E6C">
              <w:rPr>
                <w:rFonts w:ascii="Times New Roman" w:hAnsi="Times New Roman" w:cs="Times New Roman"/>
                <w:sz w:val="24"/>
                <w:szCs w:val="24"/>
              </w:rPr>
              <w:t>2</w:t>
            </w:r>
            <w:r w:rsidR="00282F24">
              <w:rPr>
                <w:rFonts w:ascii="Times New Roman" w:hAnsi="Times New Roman" w:cs="Times New Roman"/>
                <w:sz w:val="24"/>
                <w:szCs w:val="24"/>
              </w:rPr>
              <w:t>4</w:t>
            </w:r>
            <w:r w:rsidRPr="00777E6C">
              <w:rPr>
                <w:rFonts w:ascii="Times New Roman" w:hAnsi="Times New Roman" w:cs="Times New Roman"/>
                <w:sz w:val="24"/>
                <w:szCs w:val="24"/>
              </w:rPr>
              <w:t>%</w:t>
            </w:r>
          </w:p>
        </w:tc>
      </w:tr>
      <w:tr w:rsidR="00C41122" w:rsidRPr="00777E6C" w14:paraId="6D4C7233" w14:textId="77777777" w:rsidTr="00FE618E">
        <w:trPr>
          <w:trHeight w:val="585"/>
          <w:jc w:val="center"/>
        </w:trPr>
        <w:tc>
          <w:tcPr>
            <w:tcW w:w="240" w:type="dxa"/>
            <w:vMerge/>
          </w:tcPr>
          <w:p w14:paraId="22261B52" w14:textId="77777777" w:rsidR="00C41122" w:rsidRPr="00777E6C" w:rsidRDefault="00C41122" w:rsidP="00E42EEE">
            <w:pPr>
              <w:spacing w:line="480" w:lineRule="auto"/>
              <w:rPr>
                <w:rFonts w:ascii="Times New Roman" w:hAnsi="Times New Roman" w:cs="Times New Roman"/>
                <w:sz w:val="24"/>
                <w:szCs w:val="24"/>
              </w:rPr>
            </w:pPr>
          </w:p>
        </w:tc>
        <w:tc>
          <w:tcPr>
            <w:tcW w:w="3500" w:type="dxa"/>
            <w:vMerge/>
          </w:tcPr>
          <w:p w14:paraId="2AF2CAD8" w14:textId="77777777" w:rsidR="00C41122" w:rsidRPr="00777E6C" w:rsidRDefault="00C41122" w:rsidP="00E42EEE">
            <w:pPr>
              <w:spacing w:line="480" w:lineRule="auto"/>
              <w:rPr>
                <w:rFonts w:ascii="Times New Roman" w:hAnsi="Times New Roman" w:cs="Times New Roman"/>
                <w:sz w:val="24"/>
                <w:szCs w:val="24"/>
              </w:rPr>
            </w:pPr>
          </w:p>
        </w:tc>
        <w:tc>
          <w:tcPr>
            <w:tcW w:w="4619" w:type="dxa"/>
            <w:tcBorders>
              <w:top w:val="single" w:sz="4" w:space="0" w:color="auto"/>
              <w:bottom w:val="single" w:sz="4" w:space="0" w:color="auto"/>
            </w:tcBorders>
          </w:tcPr>
          <w:p w14:paraId="3F5C80D5" w14:textId="7E0C5694" w:rsidR="00C41122" w:rsidRDefault="00C41122" w:rsidP="00E42EEE">
            <w:pPr>
              <w:spacing w:line="480"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846" w:type="dxa"/>
            <w:tcBorders>
              <w:top w:val="single" w:sz="4" w:space="0" w:color="auto"/>
              <w:bottom w:val="single" w:sz="4" w:space="0" w:color="auto"/>
            </w:tcBorders>
          </w:tcPr>
          <w:p w14:paraId="5AC74657" w14:textId="264A3A57" w:rsidR="00C41122" w:rsidRPr="00777E6C" w:rsidRDefault="00282F24"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92</w:t>
            </w:r>
          </w:p>
        </w:tc>
        <w:tc>
          <w:tcPr>
            <w:tcW w:w="836" w:type="dxa"/>
            <w:tcBorders>
              <w:top w:val="single" w:sz="4" w:space="0" w:color="auto"/>
              <w:bottom w:val="single" w:sz="4" w:space="0" w:color="auto"/>
            </w:tcBorders>
          </w:tcPr>
          <w:p w14:paraId="29E26514" w14:textId="1A2DCE19" w:rsidR="00C41122" w:rsidRPr="00777E6C" w:rsidRDefault="00282F24"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33.9%</w:t>
            </w:r>
          </w:p>
        </w:tc>
      </w:tr>
      <w:tr w:rsidR="00C41122" w:rsidRPr="00777E6C" w14:paraId="0E5D81FA" w14:textId="77777777" w:rsidTr="00FE618E">
        <w:trPr>
          <w:trHeight w:val="629"/>
          <w:jc w:val="center"/>
        </w:trPr>
        <w:tc>
          <w:tcPr>
            <w:tcW w:w="240" w:type="dxa"/>
            <w:vMerge/>
          </w:tcPr>
          <w:p w14:paraId="41156188" w14:textId="77777777" w:rsidR="00C41122" w:rsidRPr="00777E6C" w:rsidRDefault="00C41122" w:rsidP="00E42EEE">
            <w:pPr>
              <w:spacing w:line="480" w:lineRule="auto"/>
              <w:rPr>
                <w:rFonts w:ascii="Times New Roman" w:hAnsi="Times New Roman" w:cs="Times New Roman"/>
                <w:sz w:val="24"/>
                <w:szCs w:val="24"/>
              </w:rPr>
            </w:pPr>
          </w:p>
        </w:tc>
        <w:tc>
          <w:tcPr>
            <w:tcW w:w="3500" w:type="dxa"/>
            <w:vMerge/>
          </w:tcPr>
          <w:p w14:paraId="6C4B72EC" w14:textId="77777777" w:rsidR="00C41122" w:rsidRPr="00777E6C" w:rsidRDefault="00C41122" w:rsidP="00E42EEE">
            <w:pPr>
              <w:spacing w:line="480" w:lineRule="auto"/>
              <w:rPr>
                <w:rFonts w:ascii="Times New Roman" w:hAnsi="Times New Roman" w:cs="Times New Roman"/>
                <w:sz w:val="24"/>
                <w:szCs w:val="24"/>
              </w:rPr>
            </w:pPr>
          </w:p>
        </w:tc>
        <w:tc>
          <w:tcPr>
            <w:tcW w:w="4619" w:type="dxa"/>
            <w:tcBorders>
              <w:top w:val="single" w:sz="4" w:space="0" w:color="auto"/>
              <w:bottom w:val="single" w:sz="4" w:space="0" w:color="auto"/>
            </w:tcBorders>
          </w:tcPr>
          <w:p w14:paraId="2584C3BE" w14:textId="77777777" w:rsidR="00C41122" w:rsidRDefault="00C41122" w:rsidP="00E42EEE">
            <w:pPr>
              <w:spacing w:line="480" w:lineRule="auto"/>
              <w:jc w:val="both"/>
              <w:rPr>
                <w:rFonts w:ascii="Times New Roman" w:hAnsi="Times New Roman" w:cs="Times New Roman"/>
                <w:sz w:val="24"/>
                <w:szCs w:val="24"/>
              </w:rPr>
            </w:pPr>
            <w:r>
              <w:rPr>
                <w:rFonts w:ascii="Times New Roman" w:hAnsi="Times New Roman" w:cs="Times New Roman"/>
                <w:sz w:val="24"/>
                <w:szCs w:val="24"/>
              </w:rPr>
              <w:t>500</w:t>
            </w:r>
          </w:p>
        </w:tc>
        <w:tc>
          <w:tcPr>
            <w:tcW w:w="846" w:type="dxa"/>
            <w:tcBorders>
              <w:top w:val="single" w:sz="4" w:space="0" w:color="auto"/>
              <w:bottom w:val="single" w:sz="4" w:space="0" w:color="auto"/>
            </w:tcBorders>
          </w:tcPr>
          <w:p w14:paraId="71561B2D" w14:textId="1006AC6D" w:rsidR="00C41122" w:rsidRPr="00777E6C" w:rsidRDefault="00282F24"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14</w:t>
            </w:r>
          </w:p>
        </w:tc>
        <w:tc>
          <w:tcPr>
            <w:tcW w:w="836" w:type="dxa"/>
            <w:tcBorders>
              <w:top w:val="single" w:sz="4" w:space="0" w:color="auto"/>
              <w:bottom w:val="single" w:sz="4" w:space="0" w:color="auto"/>
            </w:tcBorders>
          </w:tcPr>
          <w:p w14:paraId="0F5D6E4F" w14:textId="6979501A" w:rsidR="00C41122" w:rsidRPr="00777E6C" w:rsidRDefault="00282F24"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5.2%</w:t>
            </w:r>
          </w:p>
        </w:tc>
      </w:tr>
      <w:tr w:rsidR="00FE618E" w:rsidRPr="00777E6C" w14:paraId="1DD6C780" w14:textId="77777777" w:rsidTr="00FE618E">
        <w:trPr>
          <w:trHeight w:val="255"/>
          <w:jc w:val="center"/>
        </w:trPr>
        <w:tc>
          <w:tcPr>
            <w:tcW w:w="240" w:type="dxa"/>
            <w:vMerge/>
          </w:tcPr>
          <w:p w14:paraId="28B8733C"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tcPr>
          <w:p w14:paraId="47298F5A" w14:textId="77777777" w:rsidR="001A61D7" w:rsidRPr="00777E6C" w:rsidRDefault="001A61D7" w:rsidP="00E42EEE">
            <w:pPr>
              <w:spacing w:line="480" w:lineRule="auto"/>
              <w:rPr>
                <w:rFonts w:ascii="Times New Roman" w:hAnsi="Times New Roman" w:cs="Times New Roman"/>
                <w:sz w:val="24"/>
                <w:szCs w:val="24"/>
              </w:rPr>
            </w:pPr>
          </w:p>
        </w:tc>
        <w:tc>
          <w:tcPr>
            <w:tcW w:w="4619" w:type="dxa"/>
            <w:tcBorders>
              <w:top w:val="single" w:sz="4" w:space="0" w:color="auto"/>
              <w:bottom w:val="single" w:sz="4" w:space="0" w:color="auto"/>
            </w:tcBorders>
          </w:tcPr>
          <w:p w14:paraId="206D3F45" w14:textId="5F75455D" w:rsidR="001A61D7" w:rsidRPr="00777E6C" w:rsidRDefault="00C41122" w:rsidP="00E42EEE">
            <w:pPr>
              <w:spacing w:line="480" w:lineRule="auto"/>
              <w:jc w:val="both"/>
              <w:rPr>
                <w:rFonts w:ascii="Times New Roman" w:hAnsi="Times New Roman" w:cs="Times New Roman"/>
                <w:sz w:val="24"/>
                <w:szCs w:val="24"/>
              </w:rPr>
            </w:pPr>
            <w:r>
              <w:rPr>
                <w:rFonts w:ascii="Times New Roman" w:hAnsi="Times New Roman" w:cs="Times New Roman"/>
                <w:sz w:val="24"/>
                <w:szCs w:val="24"/>
              </w:rPr>
              <w:t>Post gr</w:t>
            </w:r>
            <w:r w:rsidR="00282F24">
              <w:rPr>
                <w:rFonts w:ascii="Times New Roman" w:hAnsi="Times New Roman" w:cs="Times New Roman"/>
                <w:sz w:val="24"/>
                <w:szCs w:val="24"/>
              </w:rPr>
              <w:t>a</w:t>
            </w:r>
            <w:r>
              <w:rPr>
                <w:rFonts w:ascii="Times New Roman" w:hAnsi="Times New Roman" w:cs="Times New Roman"/>
                <w:sz w:val="24"/>
                <w:szCs w:val="24"/>
              </w:rPr>
              <w:t>duate</w:t>
            </w:r>
          </w:p>
        </w:tc>
        <w:tc>
          <w:tcPr>
            <w:tcW w:w="846" w:type="dxa"/>
            <w:tcBorders>
              <w:top w:val="single" w:sz="4" w:space="0" w:color="auto"/>
              <w:bottom w:val="single" w:sz="4" w:space="0" w:color="auto"/>
            </w:tcBorders>
          </w:tcPr>
          <w:p w14:paraId="1A211029" w14:textId="4649540E" w:rsidR="001A61D7" w:rsidRPr="00777E6C" w:rsidRDefault="00282F24" w:rsidP="00E42EEE">
            <w:pPr>
              <w:spacing w:line="480" w:lineRule="auto"/>
              <w:jc w:val="center"/>
              <w:rPr>
                <w:rFonts w:ascii="Times New Roman" w:hAnsi="Times New Roman" w:cs="Times New Roman"/>
                <w:sz w:val="24"/>
                <w:szCs w:val="24"/>
              </w:rPr>
            </w:pPr>
            <w:r>
              <w:rPr>
                <w:rFonts w:ascii="Times New Roman" w:hAnsi="Times New Roman" w:cs="Times New Roman"/>
                <w:sz w:val="24"/>
                <w:szCs w:val="24"/>
              </w:rPr>
              <w:t>33</w:t>
            </w:r>
          </w:p>
        </w:tc>
        <w:tc>
          <w:tcPr>
            <w:tcW w:w="836" w:type="dxa"/>
            <w:tcBorders>
              <w:top w:val="single" w:sz="4" w:space="0" w:color="auto"/>
              <w:bottom w:val="single" w:sz="4" w:space="0" w:color="auto"/>
            </w:tcBorders>
          </w:tcPr>
          <w:p w14:paraId="0175C36C" w14:textId="428870C6" w:rsidR="001A61D7" w:rsidRPr="00777E6C" w:rsidRDefault="001A61D7" w:rsidP="00E42EEE">
            <w:pPr>
              <w:spacing w:line="480" w:lineRule="auto"/>
              <w:jc w:val="center"/>
              <w:rPr>
                <w:rFonts w:ascii="Times New Roman" w:hAnsi="Times New Roman" w:cs="Times New Roman"/>
                <w:sz w:val="24"/>
                <w:szCs w:val="24"/>
              </w:rPr>
            </w:pPr>
            <w:r w:rsidRPr="00777E6C">
              <w:rPr>
                <w:rFonts w:ascii="Times New Roman" w:hAnsi="Times New Roman" w:cs="Times New Roman"/>
                <w:sz w:val="24"/>
                <w:szCs w:val="24"/>
              </w:rPr>
              <w:t>1</w:t>
            </w:r>
            <w:r w:rsidR="00282F24">
              <w:rPr>
                <w:rFonts w:ascii="Times New Roman" w:hAnsi="Times New Roman" w:cs="Times New Roman"/>
                <w:sz w:val="24"/>
                <w:szCs w:val="24"/>
              </w:rPr>
              <w:t>2</w:t>
            </w:r>
            <w:r w:rsidR="004C78B4">
              <w:rPr>
                <w:rFonts w:ascii="Times New Roman" w:hAnsi="Times New Roman" w:cs="Times New Roman"/>
                <w:sz w:val="24"/>
                <w:szCs w:val="24"/>
              </w:rPr>
              <w:t>.2</w:t>
            </w:r>
            <w:r w:rsidRPr="00777E6C">
              <w:rPr>
                <w:rFonts w:ascii="Times New Roman" w:hAnsi="Times New Roman" w:cs="Times New Roman"/>
                <w:sz w:val="24"/>
                <w:szCs w:val="24"/>
              </w:rPr>
              <w:t>%</w:t>
            </w:r>
          </w:p>
        </w:tc>
      </w:tr>
      <w:tr w:rsidR="00FE618E" w:rsidRPr="00777E6C" w14:paraId="423E72AE" w14:textId="77777777" w:rsidTr="00FE618E">
        <w:trPr>
          <w:trHeight w:val="503"/>
          <w:jc w:val="center"/>
        </w:trPr>
        <w:tc>
          <w:tcPr>
            <w:tcW w:w="240" w:type="dxa"/>
            <w:vMerge/>
          </w:tcPr>
          <w:p w14:paraId="53B034FE" w14:textId="77777777" w:rsidR="001A61D7" w:rsidRPr="00777E6C" w:rsidRDefault="001A61D7" w:rsidP="00E42EEE">
            <w:pPr>
              <w:spacing w:line="480" w:lineRule="auto"/>
              <w:rPr>
                <w:rFonts w:ascii="Times New Roman" w:hAnsi="Times New Roman" w:cs="Times New Roman"/>
                <w:sz w:val="24"/>
                <w:szCs w:val="24"/>
              </w:rPr>
            </w:pPr>
          </w:p>
        </w:tc>
        <w:tc>
          <w:tcPr>
            <w:tcW w:w="3500" w:type="dxa"/>
            <w:vMerge/>
          </w:tcPr>
          <w:p w14:paraId="29EDE228" w14:textId="77777777" w:rsidR="001A61D7" w:rsidRPr="00777E6C" w:rsidRDefault="001A61D7" w:rsidP="00E42EEE">
            <w:pPr>
              <w:spacing w:line="480" w:lineRule="auto"/>
              <w:rPr>
                <w:rFonts w:ascii="Times New Roman" w:hAnsi="Times New Roman" w:cs="Times New Roman"/>
                <w:sz w:val="24"/>
                <w:szCs w:val="24"/>
              </w:rPr>
            </w:pPr>
          </w:p>
        </w:tc>
        <w:tc>
          <w:tcPr>
            <w:tcW w:w="4619" w:type="dxa"/>
            <w:tcBorders>
              <w:top w:val="single" w:sz="4" w:space="0" w:color="auto"/>
            </w:tcBorders>
          </w:tcPr>
          <w:p w14:paraId="2609EDA7" w14:textId="77777777" w:rsidR="001A61D7" w:rsidRPr="00777E6C" w:rsidRDefault="001A61D7" w:rsidP="00E42EEE">
            <w:pPr>
              <w:spacing w:line="480" w:lineRule="auto"/>
              <w:jc w:val="both"/>
              <w:rPr>
                <w:rFonts w:ascii="Times New Roman" w:hAnsi="Times New Roman" w:cs="Times New Roman"/>
                <w:b/>
                <w:sz w:val="24"/>
                <w:szCs w:val="24"/>
              </w:rPr>
            </w:pPr>
            <w:r w:rsidRPr="00777E6C">
              <w:rPr>
                <w:rFonts w:ascii="Times New Roman" w:hAnsi="Times New Roman" w:cs="Times New Roman"/>
                <w:b/>
                <w:sz w:val="24"/>
                <w:szCs w:val="24"/>
              </w:rPr>
              <w:t xml:space="preserve">Total </w:t>
            </w:r>
          </w:p>
        </w:tc>
        <w:tc>
          <w:tcPr>
            <w:tcW w:w="846" w:type="dxa"/>
            <w:tcBorders>
              <w:top w:val="single" w:sz="4" w:space="0" w:color="auto"/>
            </w:tcBorders>
          </w:tcPr>
          <w:p w14:paraId="65EEE054" w14:textId="1C0EA5D4" w:rsidR="001A61D7" w:rsidRPr="00777E6C" w:rsidRDefault="004C78B4" w:rsidP="00E42EE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271</w:t>
            </w:r>
          </w:p>
        </w:tc>
        <w:tc>
          <w:tcPr>
            <w:tcW w:w="836" w:type="dxa"/>
            <w:tcBorders>
              <w:top w:val="single" w:sz="4" w:space="0" w:color="auto"/>
            </w:tcBorders>
          </w:tcPr>
          <w:p w14:paraId="1820ED5B" w14:textId="77777777" w:rsidR="001A61D7" w:rsidRPr="00777E6C" w:rsidRDefault="001A61D7"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100%</w:t>
            </w:r>
          </w:p>
        </w:tc>
      </w:tr>
    </w:tbl>
    <w:p w14:paraId="2993DF3E" w14:textId="77777777" w:rsidR="001A61D7" w:rsidRPr="00777E6C" w:rsidRDefault="001A61D7" w:rsidP="001A61D7">
      <w:pPr>
        <w:spacing w:line="480" w:lineRule="auto"/>
        <w:jc w:val="both"/>
        <w:rPr>
          <w:rFonts w:ascii="Times New Roman" w:hAnsi="Times New Roman" w:cs="Times New Roman"/>
          <w:sz w:val="24"/>
          <w:szCs w:val="24"/>
        </w:rPr>
      </w:pPr>
    </w:p>
    <w:p w14:paraId="28E8098B" w14:textId="77777777" w:rsidR="001A61D7" w:rsidRPr="00777E6C" w:rsidRDefault="001A61D7" w:rsidP="001A61D7">
      <w:pPr>
        <w:pStyle w:val="ListParagraph"/>
        <w:spacing w:line="480" w:lineRule="auto"/>
        <w:ind w:left="360"/>
        <w:jc w:val="both"/>
        <w:rPr>
          <w:rFonts w:ascii="Times New Roman" w:hAnsi="Times New Roman" w:cs="Times New Roman"/>
          <w:b/>
          <w:sz w:val="24"/>
          <w:szCs w:val="24"/>
        </w:rPr>
      </w:pPr>
      <w:r w:rsidRPr="00777E6C">
        <w:rPr>
          <w:rFonts w:ascii="Times New Roman" w:hAnsi="Times New Roman" w:cs="Times New Roman"/>
          <w:b/>
          <w:sz w:val="24"/>
          <w:szCs w:val="24"/>
        </w:rPr>
        <w:t>INTERPRETATION</w:t>
      </w:r>
    </w:p>
    <w:p w14:paraId="68C2DFED" w14:textId="035D54F7" w:rsidR="001A61D7" w:rsidRDefault="001A61D7" w:rsidP="001A61D7">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 xml:space="preserve">The socio demographic details of the respondents displayed above shows the percentages and frequencies of various categories associated with the respondents. The gender distribution shows a significant advantage towards the male gender with </w:t>
      </w:r>
      <w:r w:rsidR="00010B8E">
        <w:rPr>
          <w:rFonts w:ascii="Times New Roman" w:hAnsi="Times New Roman" w:cs="Times New Roman"/>
          <w:sz w:val="24"/>
          <w:szCs w:val="24"/>
        </w:rPr>
        <w:t>179</w:t>
      </w:r>
      <w:r w:rsidRPr="00777E6C">
        <w:rPr>
          <w:rFonts w:ascii="Times New Roman" w:hAnsi="Times New Roman" w:cs="Times New Roman"/>
          <w:sz w:val="24"/>
          <w:szCs w:val="24"/>
        </w:rPr>
        <w:t xml:space="preserve"> respondents as it accounts for </w:t>
      </w:r>
      <w:r w:rsidR="00010B8E">
        <w:rPr>
          <w:rFonts w:ascii="Times New Roman" w:hAnsi="Times New Roman" w:cs="Times New Roman"/>
          <w:sz w:val="24"/>
          <w:szCs w:val="24"/>
        </w:rPr>
        <w:t>66.1</w:t>
      </w:r>
      <w:r w:rsidRPr="00777E6C">
        <w:rPr>
          <w:rFonts w:ascii="Times New Roman" w:hAnsi="Times New Roman" w:cs="Times New Roman"/>
          <w:sz w:val="24"/>
          <w:szCs w:val="24"/>
        </w:rPr>
        <w:t xml:space="preserve">% of the population compared to </w:t>
      </w:r>
      <w:r w:rsidR="00010B8E">
        <w:rPr>
          <w:rFonts w:ascii="Times New Roman" w:hAnsi="Times New Roman" w:cs="Times New Roman"/>
          <w:sz w:val="24"/>
          <w:szCs w:val="24"/>
        </w:rPr>
        <w:t>89</w:t>
      </w:r>
      <w:r w:rsidRPr="00777E6C">
        <w:rPr>
          <w:rFonts w:ascii="Times New Roman" w:hAnsi="Times New Roman" w:cs="Times New Roman"/>
          <w:sz w:val="24"/>
          <w:szCs w:val="24"/>
        </w:rPr>
        <w:t xml:space="preserve"> females which represents </w:t>
      </w:r>
      <w:r w:rsidR="005C07A7">
        <w:rPr>
          <w:rFonts w:ascii="Times New Roman" w:hAnsi="Times New Roman" w:cs="Times New Roman"/>
          <w:sz w:val="24"/>
          <w:szCs w:val="24"/>
        </w:rPr>
        <w:t>32.8</w:t>
      </w:r>
      <w:r w:rsidRPr="00777E6C">
        <w:rPr>
          <w:rFonts w:ascii="Times New Roman" w:hAnsi="Times New Roman" w:cs="Times New Roman"/>
          <w:sz w:val="24"/>
          <w:szCs w:val="24"/>
        </w:rPr>
        <w:t xml:space="preserve">% of the population. </w:t>
      </w:r>
      <w:r w:rsidR="005C07A7">
        <w:rPr>
          <w:rFonts w:ascii="Times New Roman" w:hAnsi="Times New Roman" w:cs="Times New Roman"/>
          <w:sz w:val="24"/>
          <w:szCs w:val="24"/>
        </w:rPr>
        <w:t>It should be noted that 3 respondents preferred not to say their gender and that is 1.1% of the population.</w:t>
      </w:r>
    </w:p>
    <w:p w14:paraId="17157D6A" w14:textId="77777777" w:rsidR="001A61D7" w:rsidRPr="00777E6C" w:rsidRDefault="001A61D7" w:rsidP="001A61D7">
      <w:pPr>
        <w:pStyle w:val="ListParagraph"/>
        <w:spacing w:line="480" w:lineRule="auto"/>
        <w:ind w:left="360"/>
        <w:jc w:val="both"/>
        <w:rPr>
          <w:rFonts w:ascii="Times New Roman" w:hAnsi="Times New Roman" w:cs="Times New Roman"/>
          <w:sz w:val="24"/>
          <w:szCs w:val="24"/>
        </w:rPr>
      </w:pPr>
    </w:p>
    <w:p w14:paraId="2E78F7B8" w14:textId="44151744" w:rsidR="001A61D7" w:rsidRPr="00777E6C" w:rsidRDefault="001A61D7" w:rsidP="001A61D7">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 xml:space="preserve">Regarding the age, the </w:t>
      </w:r>
      <w:r>
        <w:rPr>
          <w:rFonts w:ascii="Times New Roman" w:hAnsi="Times New Roman" w:cs="Times New Roman"/>
          <w:sz w:val="24"/>
          <w:szCs w:val="24"/>
        </w:rPr>
        <w:t>highest</w:t>
      </w:r>
      <w:r w:rsidRPr="00777E6C">
        <w:rPr>
          <w:rFonts w:ascii="Times New Roman" w:hAnsi="Times New Roman" w:cs="Times New Roman"/>
          <w:sz w:val="24"/>
          <w:szCs w:val="24"/>
        </w:rPr>
        <w:t xml:space="preserve"> group of respondents falls within the </w:t>
      </w:r>
      <w:r w:rsidR="005C07A7">
        <w:rPr>
          <w:rFonts w:ascii="Times New Roman" w:hAnsi="Times New Roman" w:cs="Times New Roman"/>
          <w:sz w:val="24"/>
          <w:szCs w:val="24"/>
        </w:rPr>
        <w:t>20</w:t>
      </w:r>
      <w:r w:rsidRPr="00777E6C">
        <w:rPr>
          <w:rFonts w:ascii="Times New Roman" w:hAnsi="Times New Roman" w:cs="Times New Roman"/>
          <w:sz w:val="24"/>
          <w:szCs w:val="24"/>
        </w:rPr>
        <w:t xml:space="preserve"> – </w:t>
      </w:r>
      <w:r w:rsidR="005C07A7">
        <w:rPr>
          <w:rFonts w:ascii="Times New Roman" w:hAnsi="Times New Roman" w:cs="Times New Roman"/>
          <w:sz w:val="24"/>
          <w:szCs w:val="24"/>
        </w:rPr>
        <w:t>24</w:t>
      </w:r>
      <w:r w:rsidRPr="00777E6C">
        <w:rPr>
          <w:rFonts w:ascii="Times New Roman" w:hAnsi="Times New Roman" w:cs="Times New Roman"/>
          <w:sz w:val="24"/>
          <w:szCs w:val="24"/>
        </w:rPr>
        <w:t xml:space="preserve"> years age range, comprising 1</w:t>
      </w:r>
      <w:r w:rsidR="005C07A7">
        <w:rPr>
          <w:rFonts w:ascii="Times New Roman" w:hAnsi="Times New Roman" w:cs="Times New Roman"/>
          <w:sz w:val="24"/>
          <w:szCs w:val="24"/>
        </w:rPr>
        <w:t>73</w:t>
      </w:r>
      <w:r w:rsidRPr="00777E6C">
        <w:rPr>
          <w:rFonts w:ascii="Times New Roman" w:hAnsi="Times New Roman" w:cs="Times New Roman"/>
          <w:sz w:val="24"/>
          <w:szCs w:val="24"/>
        </w:rPr>
        <w:t xml:space="preserve"> participants which accounts for </w:t>
      </w:r>
      <w:r w:rsidR="005C07A7">
        <w:rPr>
          <w:rFonts w:ascii="Times New Roman" w:hAnsi="Times New Roman" w:cs="Times New Roman"/>
          <w:sz w:val="24"/>
          <w:szCs w:val="24"/>
        </w:rPr>
        <w:t>63.8</w:t>
      </w:r>
      <w:r w:rsidRPr="00777E6C">
        <w:rPr>
          <w:rFonts w:ascii="Times New Roman" w:hAnsi="Times New Roman" w:cs="Times New Roman"/>
          <w:sz w:val="24"/>
          <w:szCs w:val="24"/>
        </w:rPr>
        <w:t xml:space="preserve">% of the total. The next significant group is </w:t>
      </w:r>
      <w:r w:rsidR="005C07A7">
        <w:rPr>
          <w:rFonts w:ascii="Times New Roman" w:hAnsi="Times New Roman" w:cs="Times New Roman"/>
          <w:sz w:val="24"/>
          <w:szCs w:val="24"/>
        </w:rPr>
        <w:t>those below 20</w:t>
      </w:r>
      <w:r w:rsidRPr="00777E6C">
        <w:rPr>
          <w:rFonts w:ascii="Times New Roman" w:hAnsi="Times New Roman" w:cs="Times New Roman"/>
          <w:sz w:val="24"/>
          <w:szCs w:val="24"/>
        </w:rPr>
        <w:t xml:space="preserve">, with </w:t>
      </w:r>
      <w:r w:rsidR="005C07A7">
        <w:rPr>
          <w:rFonts w:ascii="Times New Roman" w:hAnsi="Times New Roman" w:cs="Times New Roman"/>
          <w:sz w:val="24"/>
          <w:szCs w:val="24"/>
        </w:rPr>
        <w:t>52</w:t>
      </w:r>
      <w:r w:rsidRPr="00777E6C">
        <w:rPr>
          <w:rFonts w:ascii="Times New Roman" w:hAnsi="Times New Roman" w:cs="Times New Roman"/>
          <w:sz w:val="24"/>
          <w:szCs w:val="24"/>
        </w:rPr>
        <w:t xml:space="preserve"> respondents accounting for </w:t>
      </w:r>
      <w:r w:rsidR="005C07A7">
        <w:rPr>
          <w:rFonts w:ascii="Times New Roman" w:hAnsi="Times New Roman" w:cs="Times New Roman"/>
          <w:sz w:val="24"/>
          <w:szCs w:val="24"/>
        </w:rPr>
        <w:t>19.2</w:t>
      </w:r>
      <w:r w:rsidRPr="00777E6C">
        <w:rPr>
          <w:rFonts w:ascii="Times New Roman" w:hAnsi="Times New Roman" w:cs="Times New Roman"/>
          <w:sz w:val="24"/>
          <w:szCs w:val="24"/>
        </w:rPr>
        <w:t xml:space="preserve">% of the total, followed by age </w:t>
      </w:r>
      <w:r w:rsidRPr="00777E6C">
        <w:rPr>
          <w:rFonts w:ascii="Times New Roman" w:hAnsi="Times New Roman" w:cs="Times New Roman"/>
          <w:sz w:val="24"/>
          <w:szCs w:val="24"/>
        </w:rPr>
        <w:lastRenderedPageBreak/>
        <w:t xml:space="preserve">group </w:t>
      </w:r>
      <w:r w:rsidR="005C07A7">
        <w:rPr>
          <w:rFonts w:ascii="Times New Roman" w:hAnsi="Times New Roman" w:cs="Times New Roman"/>
          <w:sz w:val="24"/>
          <w:szCs w:val="24"/>
        </w:rPr>
        <w:t>25-29</w:t>
      </w:r>
      <w:r w:rsidRPr="00777E6C">
        <w:rPr>
          <w:rFonts w:ascii="Times New Roman" w:hAnsi="Times New Roman" w:cs="Times New Roman"/>
          <w:sz w:val="24"/>
          <w:szCs w:val="24"/>
        </w:rPr>
        <w:t xml:space="preserve"> with </w:t>
      </w:r>
      <w:r w:rsidR="005C07A7">
        <w:rPr>
          <w:rFonts w:ascii="Times New Roman" w:hAnsi="Times New Roman" w:cs="Times New Roman"/>
          <w:sz w:val="24"/>
          <w:szCs w:val="24"/>
        </w:rPr>
        <w:t>4</w:t>
      </w:r>
      <w:r w:rsidRPr="00777E6C">
        <w:rPr>
          <w:rFonts w:ascii="Times New Roman" w:hAnsi="Times New Roman" w:cs="Times New Roman"/>
          <w:sz w:val="24"/>
          <w:szCs w:val="24"/>
        </w:rPr>
        <w:t>3 respondents (1</w:t>
      </w:r>
      <w:r w:rsidR="005C07A7">
        <w:rPr>
          <w:rFonts w:ascii="Times New Roman" w:hAnsi="Times New Roman" w:cs="Times New Roman"/>
          <w:sz w:val="24"/>
          <w:szCs w:val="24"/>
        </w:rPr>
        <w:t>5</w:t>
      </w:r>
      <w:r w:rsidRPr="00777E6C">
        <w:rPr>
          <w:rFonts w:ascii="Times New Roman" w:hAnsi="Times New Roman" w:cs="Times New Roman"/>
          <w:sz w:val="24"/>
          <w:szCs w:val="24"/>
        </w:rPr>
        <w:t xml:space="preserve">.9%), </w:t>
      </w:r>
      <w:r w:rsidR="005C07A7">
        <w:rPr>
          <w:rFonts w:ascii="Times New Roman" w:hAnsi="Times New Roman" w:cs="Times New Roman"/>
          <w:sz w:val="24"/>
          <w:szCs w:val="24"/>
        </w:rPr>
        <w:t>and finally 30 and above with 3 respondents (1.1%)</w:t>
      </w:r>
      <w:r w:rsidRPr="00777E6C">
        <w:rPr>
          <w:rFonts w:ascii="Times New Roman" w:hAnsi="Times New Roman" w:cs="Times New Roman"/>
          <w:sz w:val="24"/>
          <w:szCs w:val="24"/>
        </w:rPr>
        <w:t xml:space="preserve"> as depicted above.</w:t>
      </w:r>
    </w:p>
    <w:p w14:paraId="71C407C3" w14:textId="77777777" w:rsidR="001A61D7" w:rsidRPr="00777E6C" w:rsidRDefault="001A61D7" w:rsidP="001A61D7">
      <w:pPr>
        <w:pStyle w:val="ListParagraph"/>
        <w:spacing w:line="480" w:lineRule="auto"/>
        <w:ind w:left="360"/>
        <w:jc w:val="both"/>
        <w:rPr>
          <w:rFonts w:ascii="Times New Roman" w:hAnsi="Times New Roman" w:cs="Times New Roman"/>
          <w:sz w:val="24"/>
          <w:szCs w:val="24"/>
        </w:rPr>
      </w:pPr>
    </w:p>
    <w:p w14:paraId="086AAD58" w14:textId="662F6495" w:rsidR="001A61D7" w:rsidRPr="00777E6C" w:rsidRDefault="001A61D7" w:rsidP="001A61D7">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 xml:space="preserve">In terms of marital status, the majority of respondents are </w:t>
      </w:r>
      <w:r w:rsidR="005C07A7">
        <w:rPr>
          <w:rFonts w:ascii="Times New Roman" w:hAnsi="Times New Roman" w:cs="Times New Roman"/>
          <w:sz w:val="24"/>
          <w:szCs w:val="24"/>
        </w:rPr>
        <w:t>single</w:t>
      </w:r>
      <w:r w:rsidRPr="00777E6C">
        <w:rPr>
          <w:rFonts w:ascii="Times New Roman" w:hAnsi="Times New Roman" w:cs="Times New Roman"/>
          <w:sz w:val="24"/>
          <w:szCs w:val="24"/>
        </w:rPr>
        <w:t xml:space="preserve"> with 25</w:t>
      </w:r>
      <w:r w:rsidR="005C07A7">
        <w:rPr>
          <w:rFonts w:ascii="Times New Roman" w:hAnsi="Times New Roman" w:cs="Times New Roman"/>
          <w:sz w:val="24"/>
          <w:szCs w:val="24"/>
        </w:rPr>
        <w:t>3</w:t>
      </w:r>
      <w:r w:rsidRPr="00777E6C">
        <w:rPr>
          <w:rFonts w:ascii="Times New Roman" w:hAnsi="Times New Roman" w:cs="Times New Roman"/>
          <w:sz w:val="24"/>
          <w:szCs w:val="24"/>
        </w:rPr>
        <w:t xml:space="preserve"> respondents accounting for </w:t>
      </w:r>
      <w:r w:rsidR="005C07A7">
        <w:rPr>
          <w:rFonts w:ascii="Times New Roman" w:hAnsi="Times New Roman" w:cs="Times New Roman"/>
          <w:sz w:val="24"/>
          <w:szCs w:val="24"/>
        </w:rPr>
        <w:t>93.4%</w:t>
      </w:r>
      <w:r w:rsidRPr="00777E6C">
        <w:rPr>
          <w:rFonts w:ascii="Times New Roman" w:hAnsi="Times New Roman" w:cs="Times New Roman"/>
          <w:sz w:val="24"/>
          <w:szCs w:val="24"/>
        </w:rPr>
        <w:t xml:space="preserve"> of the total. The next is the single status with 12 respondents which accounts for </w:t>
      </w:r>
      <w:r w:rsidR="005C07A7">
        <w:rPr>
          <w:rFonts w:ascii="Times New Roman" w:hAnsi="Times New Roman" w:cs="Times New Roman"/>
          <w:sz w:val="24"/>
          <w:szCs w:val="24"/>
        </w:rPr>
        <w:t>4.4</w:t>
      </w:r>
      <w:r w:rsidRPr="00777E6C">
        <w:rPr>
          <w:rFonts w:ascii="Times New Roman" w:hAnsi="Times New Roman" w:cs="Times New Roman"/>
          <w:sz w:val="24"/>
          <w:szCs w:val="24"/>
        </w:rPr>
        <w:t xml:space="preserve">% of the population </w:t>
      </w:r>
      <w:r w:rsidR="0001069A">
        <w:rPr>
          <w:rFonts w:ascii="Times New Roman" w:hAnsi="Times New Roman" w:cs="Times New Roman"/>
          <w:sz w:val="24"/>
          <w:szCs w:val="24"/>
        </w:rPr>
        <w:t>while 3 respondents chose not to state their marital status.</w:t>
      </w:r>
    </w:p>
    <w:p w14:paraId="7F88B2DA" w14:textId="77777777" w:rsidR="001A61D7" w:rsidRPr="00777E6C" w:rsidRDefault="001A61D7" w:rsidP="001A61D7">
      <w:pPr>
        <w:pStyle w:val="ListParagraph"/>
        <w:spacing w:line="480" w:lineRule="auto"/>
        <w:ind w:left="360"/>
        <w:jc w:val="both"/>
        <w:rPr>
          <w:rFonts w:ascii="Times New Roman" w:hAnsi="Times New Roman" w:cs="Times New Roman"/>
          <w:sz w:val="24"/>
          <w:szCs w:val="24"/>
        </w:rPr>
      </w:pPr>
    </w:p>
    <w:p w14:paraId="46292A51" w14:textId="055BF4AF" w:rsidR="001A61D7" w:rsidRDefault="001A61D7" w:rsidP="00463EFE">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 xml:space="preserve">Also, </w:t>
      </w:r>
      <w:r w:rsidR="0001069A">
        <w:rPr>
          <w:rFonts w:ascii="Times New Roman" w:hAnsi="Times New Roman" w:cs="Times New Roman"/>
          <w:sz w:val="24"/>
          <w:szCs w:val="24"/>
        </w:rPr>
        <w:t>the faculty with the highest number of</w:t>
      </w:r>
      <w:r w:rsidRPr="00777E6C">
        <w:rPr>
          <w:rFonts w:ascii="Times New Roman" w:hAnsi="Times New Roman" w:cs="Times New Roman"/>
          <w:sz w:val="24"/>
          <w:szCs w:val="24"/>
        </w:rPr>
        <w:t xml:space="preserve"> respondents </w:t>
      </w:r>
      <w:r w:rsidR="0001069A">
        <w:rPr>
          <w:rFonts w:ascii="Times New Roman" w:hAnsi="Times New Roman" w:cs="Times New Roman"/>
          <w:sz w:val="24"/>
          <w:szCs w:val="24"/>
        </w:rPr>
        <w:t>is management science with 115 respondents (42.4%), followed by science with 46 respondents (17%), engineering comes next with 29 respondents (10.7%), followed by Arts with 22 respondents (8.1%,) and finally law with 14 respondents (</w:t>
      </w:r>
      <w:r w:rsidR="00463EFE">
        <w:rPr>
          <w:rFonts w:ascii="Times New Roman" w:hAnsi="Times New Roman" w:cs="Times New Roman"/>
          <w:sz w:val="24"/>
          <w:szCs w:val="24"/>
        </w:rPr>
        <w:t>5.2%</w:t>
      </w:r>
      <w:r w:rsidR="0001069A">
        <w:rPr>
          <w:rFonts w:ascii="Times New Roman" w:hAnsi="Times New Roman" w:cs="Times New Roman"/>
          <w:sz w:val="24"/>
          <w:szCs w:val="24"/>
        </w:rPr>
        <w:t>)</w:t>
      </w:r>
      <w:r w:rsidR="00463EFE">
        <w:rPr>
          <w:rFonts w:ascii="Times New Roman" w:hAnsi="Times New Roman" w:cs="Times New Roman"/>
          <w:sz w:val="24"/>
          <w:szCs w:val="24"/>
        </w:rPr>
        <w:t xml:space="preserve"> while those that chose not to state their faculty accounts for 16.6% of the total with 45 respondents.</w:t>
      </w:r>
      <w:r w:rsidRPr="00777E6C">
        <w:rPr>
          <w:rFonts w:ascii="Times New Roman" w:hAnsi="Times New Roman" w:cs="Times New Roman"/>
          <w:sz w:val="24"/>
          <w:szCs w:val="24"/>
        </w:rPr>
        <w:t xml:space="preserve"> </w:t>
      </w:r>
    </w:p>
    <w:p w14:paraId="33C698EB" w14:textId="77777777" w:rsidR="00463EFE" w:rsidRPr="00463EFE" w:rsidRDefault="00463EFE" w:rsidP="00463EFE">
      <w:pPr>
        <w:pStyle w:val="ListParagraph"/>
        <w:spacing w:line="480" w:lineRule="auto"/>
        <w:ind w:left="360"/>
        <w:jc w:val="both"/>
        <w:rPr>
          <w:rFonts w:ascii="Times New Roman" w:hAnsi="Times New Roman" w:cs="Times New Roman"/>
          <w:sz w:val="24"/>
          <w:szCs w:val="24"/>
        </w:rPr>
      </w:pPr>
    </w:p>
    <w:p w14:paraId="3EFA088D" w14:textId="620B3D77" w:rsidR="001A61D7" w:rsidRDefault="001A61D7" w:rsidP="00124824">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 xml:space="preserve">The </w:t>
      </w:r>
      <w:r w:rsidR="00463EFE">
        <w:rPr>
          <w:rFonts w:ascii="Times New Roman" w:hAnsi="Times New Roman" w:cs="Times New Roman"/>
          <w:sz w:val="24"/>
          <w:szCs w:val="24"/>
        </w:rPr>
        <w:t>level of study</w:t>
      </w:r>
      <w:r w:rsidRPr="00777E6C">
        <w:rPr>
          <w:rFonts w:ascii="Times New Roman" w:hAnsi="Times New Roman" w:cs="Times New Roman"/>
          <w:sz w:val="24"/>
          <w:szCs w:val="24"/>
        </w:rPr>
        <w:t xml:space="preserve"> with the highest respondents is </w:t>
      </w:r>
      <w:r w:rsidR="00463EFE">
        <w:rPr>
          <w:rFonts w:ascii="Times New Roman" w:hAnsi="Times New Roman" w:cs="Times New Roman"/>
          <w:sz w:val="24"/>
          <w:szCs w:val="24"/>
        </w:rPr>
        <w:t>400 level</w:t>
      </w:r>
      <w:r w:rsidRPr="00777E6C">
        <w:rPr>
          <w:rFonts w:ascii="Times New Roman" w:hAnsi="Times New Roman" w:cs="Times New Roman"/>
          <w:sz w:val="24"/>
          <w:szCs w:val="24"/>
        </w:rPr>
        <w:t xml:space="preserve"> with </w:t>
      </w:r>
      <w:r w:rsidR="00463EFE">
        <w:rPr>
          <w:rFonts w:ascii="Times New Roman" w:hAnsi="Times New Roman" w:cs="Times New Roman"/>
          <w:sz w:val="24"/>
          <w:szCs w:val="24"/>
        </w:rPr>
        <w:t>92</w:t>
      </w:r>
      <w:r w:rsidRPr="00777E6C">
        <w:rPr>
          <w:rFonts w:ascii="Times New Roman" w:hAnsi="Times New Roman" w:cs="Times New Roman"/>
          <w:sz w:val="24"/>
          <w:szCs w:val="24"/>
        </w:rPr>
        <w:t xml:space="preserve"> respondents (3</w:t>
      </w:r>
      <w:r w:rsidR="00463EFE">
        <w:rPr>
          <w:rFonts w:ascii="Times New Roman" w:hAnsi="Times New Roman" w:cs="Times New Roman"/>
          <w:sz w:val="24"/>
          <w:szCs w:val="24"/>
        </w:rPr>
        <w:t>3.9</w:t>
      </w:r>
      <w:r w:rsidRPr="00777E6C">
        <w:rPr>
          <w:rFonts w:ascii="Times New Roman" w:hAnsi="Times New Roman" w:cs="Times New Roman"/>
          <w:sz w:val="24"/>
          <w:szCs w:val="24"/>
        </w:rPr>
        <w:t xml:space="preserve">%), followed by </w:t>
      </w:r>
      <w:r w:rsidR="00463EFE">
        <w:rPr>
          <w:rFonts w:ascii="Times New Roman" w:hAnsi="Times New Roman" w:cs="Times New Roman"/>
          <w:sz w:val="24"/>
          <w:szCs w:val="24"/>
        </w:rPr>
        <w:t>300 level</w:t>
      </w:r>
      <w:r w:rsidRPr="00777E6C">
        <w:rPr>
          <w:rFonts w:ascii="Times New Roman" w:hAnsi="Times New Roman" w:cs="Times New Roman"/>
          <w:sz w:val="24"/>
          <w:szCs w:val="24"/>
        </w:rPr>
        <w:t xml:space="preserve"> with </w:t>
      </w:r>
      <w:r w:rsidR="008B2D1C">
        <w:rPr>
          <w:rFonts w:ascii="Times New Roman" w:hAnsi="Times New Roman" w:cs="Times New Roman"/>
          <w:sz w:val="24"/>
          <w:szCs w:val="24"/>
        </w:rPr>
        <w:t>65</w:t>
      </w:r>
      <w:r w:rsidRPr="00777E6C">
        <w:rPr>
          <w:rFonts w:ascii="Times New Roman" w:hAnsi="Times New Roman" w:cs="Times New Roman"/>
          <w:sz w:val="24"/>
          <w:szCs w:val="24"/>
        </w:rPr>
        <w:t xml:space="preserve"> respondents (</w:t>
      </w:r>
      <w:r w:rsidR="008B2D1C">
        <w:rPr>
          <w:rFonts w:ascii="Times New Roman" w:hAnsi="Times New Roman" w:cs="Times New Roman"/>
          <w:sz w:val="24"/>
          <w:szCs w:val="24"/>
        </w:rPr>
        <w:t>24</w:t>
      </w:r>
      <w:r w:rsidRPr="00777E6C">
        <w:rPr>
          <w:rFonts w:ascii="Times New Roman" w:hAnsi="Times New Roman" w:cs="Times New Roman"/>
          <w:sz w:val="24"/>
          <w:szCs w:val="24"/>
        </w:rPr>
        <w:t xml:space="preserve">%), </w:t>
      </w:r>
      <w:r w:rsidR="008B2D1C">
        <w:rPr>
          <w:rFonts w:ascii="Times New Roman" w:hAnsi="Times New Roman" w:cs="Times New Roman"/>
          <w:sz w:val="24"/>
          <w:szCs w:val="24"/>
        </w:rPr>
        <w:t>200 level with 50</w:t>
      </w:r>
      <w:r w:rsidRPr="00777E6C">
        <w:rPr>
          <w:rFonts w:ascii="Times New Roman" w:hAnsi="Times New Roman" w:cs="Times New Roman"/>
          <w:sz w:val="24"/>
          <w:szCs w:val="24"/>
        </w:rPr>
        <w:t xml:space="preserve"> respondents (</w:t>
      </w:r>
      <w:r w:rsidR="008B2D1C">
        <w:rPr>
          <w:rFonts w:ascii="Times New Roman" w:hAnsi="Times New Roman" w:cs="Times New Roman"/>
          <w:sz w:val="24"/>
          <w:szCs w:val="24"/>
        </w:rPr>
        <w:t>18.</w:t>
      </w:r>
      <w:r w:rsidRPr="00777E6C">
        <w:rPr>
          <w:rFonts w:ascii="Times New Roman" w:hAnsi="Times New Roman" w:cs="Times New Roman"/>
          <w:sz w:val="24"/>
          <w:szCs w:val="24"/>
        </w:rPr>
        <w:t xml:space="preserve">5%), </w:t>
      </w:r>
      <w:r w:rsidR="008B2D1C">
        <w:rPr>
          <w:rFonts w:ascii="Times New Roman" w:hAnsi="Times New Roman" w:cs="Times New Roman"/>
          <w:sz w:val="24"/>
          <w:szCs w:val="24"/>
        </w:rPr>
        <w:t xml:space="preserve">post graduate with 33 respondents </w:t>
      </w:r>
      <w:r w:rsidRPr="00777E6C">
        <w:rPr>
          <w:rFonts w:ascii="Times New Roman" w:hAnsi="Times New Roman" w:cs="Times New Roman"/>
          <w:sz w:val="24"/>
          <w:szCs w:val="24"/>
        </w:rPr>
        <w:t>(</w:t>
      </w:r>
      <w:r w:rsidR="008B2D1C">
        <w:rPr>
          <w:rFonts w:ascii="Times New Roman" w:hAnsi="Times New Roman" w:cs="Times New Roman"/>
          <w:sz w:val="24"/>
          <w:szCs w:val="24"/>
        </w:rPr>
        <w:t>12.2</w:t>
      </w:r>
      <w:r w:rsidRPr="00777E6C">
        <w:rPr>
          <w:rFonts w:ascii="Times New Roman" w:hAnsi="Times New Roman" w:cs="Times New Roman"/>
          <w:sz w:val="24"/>
          <w:szCs w:val="24"/>
        </w:rPr>
        <w:t xml:space="preserve">%), </w:t>
      </w:r>
      <w:r w:rsidR="008B2D1C">
        <w:rPr>
          <w:rFonts w:ascii="Times New Roman" w:hAnsi="Times New Roman" w:cs="Times New Roman"/>
          <w:sz w:val="24"/>
          <w:szCs w:val="24"/>
        </w:rPr>
        <w:t xml:space="preserve">100 level with 17 respondents (6.3%), </w:t>
      </w:r>
      <w:r w:rsidRPr="00777E6C">
        <w:rPr>
          <w:rFonts w:ascii="Times New Roman" w:hAnsi="Times New Roman" w:cs="Times New Roman"/>
          <w:sz w:val="24"/>
          <w:szCs w:val="24"/>
        </w:rPr>
        <w:t xml:space="preserve">and </w:t>
      </w:r>
      <w:r w:rsidR="008B2D1C">
        <w:rPr>
          <w:rFonts w:ascii="Times New Roman" w:hAnsi="Times New Roman" w:cs="Times New Roman"/>
          <w:sz w:val="24"/>
          <w:szCs w:val="24"/>
        </w:rPr>
        <w:t>500 level with 14</w:t>
      </w:r>
      <w:r w:rsidRPr="00777E6C">
        <w:rPr>
          <w:rFonts w:ascii="Times New Roman" w:hAnsi="Times New Roman" w:cs="Times New Roman"/>
          <w:sz w:val="24"/>
          <w:szCs w:val="24"/>
        </w:rPr>
        <w:t xml:space="preserve"> respondents (</w:t>
      </w:r>
      <w:r w:rsidR="008B2D1C">
        <w:rPr>
          <w:rFonts w:ascii="Times New Roman" w:hAnsi="Times New Roman" w:cs="Times New Roman"/>
          <w:sz w:val="24"/>
          <w:szCs w:val="24"/>
        </w:rPr>
        <w:t>5.2</w:t>
      </w:r>
      <w:r w:rsidRPr="00777E6C">
        <w:rPr>
          <w:rFonts w:ascii="Times New Roman" w:hAnsi="Times New Roman" w:cs="Times New Roman"/>
          <w:sz w:val="24"/>
          <w:szCs w:val="24"/>
        </w:rPr>
        <w:t>%).</w:t>
      </w:r>
    </w:p>
    <w:p w14:paraId="6441D931" w14:textId="77777777" w:rsidR="00124824" w:rsidRPr="00124824" w:rsidRDefault="00124824" w:rsidP="00124824">
      <w:pPr>
        <w:pStyle w:val="ListParagraph"/>
        <w:spacing w:line="480" w:lineRule="auto"/>
        <w:ind w:left="360"/>
        <w:jc w:val="both"/>
        <w:rPr>
          <w:rFonts w:ascii="Times New Roman" w:hAnsi="Times New Roman" w:cs="Times New Roman"/>
          <w:sz w:val="24"/>
          <w:szCs w:val="24"/>
        </w:rPr>
      </w:pPr>
    </w:p>
    <w:p w14:paraId="1926CDDC" w14:textId="77777777" w:rsidR="001A61D7" w:rsidRDefault="001A61D7" w:rsidP="001A61D7">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The detailed breakdown of the respondents’ demographic characteristics provides a comprehensive understanding of the diversity within the sample population and also ensures that the findings reflect a broad spectrum of perspectives.</w:t>
      </w:r>
    </w:p>
    <w:p w14:paraId="00B43316" w14:textId="4D361A45" w:rsidR="001A61D7" w:rsidRDefault="001A61D7" w:rsidP="001A61D7">
      <w:pPr>
        <w:pStyle w:val="ListParagraph"/>
        <w:spacing w:line="480" w:lineRule="auto"/>
        <w:ind w:left="360"/>
        <w:jc w:val="both"/>
        <w:rPr>
          <w:rFonts w:ascii="Times New Roman" w:hAnsi="Times New Roman" w:cs="Times New Roman"/>
          <w:sz w:val="24"/>
          <w:szCs w:val="24"/>
        </w:rPr>
      </w:pPr>
    </w:p>
    <w:p w14:paraId="2F9AB15E" w14:textId="77777777" w:rsidR="00124824" w:rsidRPr="002E6290" w:rsidRDefault="00124824" w:rsidP="001A61D7">
      <w:pPr>
        <w:pStyle w:val="ListParagraph"/>
        <w:spacing w:line="480" w:lineRule="auto"/>
        <w:ind w:left="360"/>
        <w:jc w:val="both"/>
        <w:rPr>
          <w:rFonts w:ascii="Times New Roman" w:hAnsi="Times New Roman" w:cs="Times New Roman"/>
          <w:sz w:val="24"/>
          <w:szCs w:val="24"/>
        </w:rPr>
      </w:pPr>
    </w:p>
    <w:p w14:paraId="1C189562" w14:textId="77777777" w:rsidR="001A61D7" w:rsidRPr="002E6290" w:rsidRDefault="001A61D7" w:rsidP="001A61D7">
      <w:pPr>
        <w:pStyle w:val="CommentText"/>
        <w:numPr>
          <w:ilvl w:val="1"/>
          <w:numId w:val="16"/>
        </w:numPr>
        <w:tabs>
          <w:tab w:val="left" w:pos="810"/>
        </w:tabs>
        <w:spacing w:after="0" w:line="480" w:lineRule="auto"/>
        <w:rPr>
          <w:rFonts w:ascii="Times New Roman" w:hAnsi="Times New Roman"/>
          <w:b/>
          <w:sz w:val="24"/>
          <w:szCs w:val="24"/>
        </w:rPr>
      </w:pPr>
      <w:r w:rsidRPr="00777E6C">
        <w:rPr>
          <w:rFonts w:ascii="Times New Roman" w:hAnsi="Times New Roman"/>
          <w:b/>
          <w:sz w:val="24"/>
          <w:szCs w:val="24"/>
        </w:rPr>
        <w:lastRenderedPageBreak/>
        <w:t>Descriptive Analysis of Respondents to Research Instrument</w:t>
      </w:r>
    </w:p>
    <w:p w14:paraId="76278187" w14:textId="1319A78D" w:rsidR="001A61D7" w:rsidRPr="00777E6C" w:rsidRDefault="001A61D7" w:rsidP="001A61D7">
      <w:pPr>
        <w:spacing w:after="0" w:line="480" w:lineRule="auto"/>
        <w:ind w:left="2977" w:hanging="2977"/>
        <w:jc w:val="both"/>
        <w:rPr>
          <w:rFonts w:ascii="Times New Roman" w:eastAsia="Times New Roman" w:hAnsi="Times New Roman" w:cs="Times New Roman"/>
          <w:color w:val="000000"/>
          <w:sz w:val="24"/>
          <w:szCs w:val="24"/>
        </w:rPr>
      </w:pPr>
      <w:r w:rsidRPr="00777E6C">
        <w:rPr>
          <w:rFonts w:ascii="Times New Roman" w:eastAsia="Times New Roman" w:hAnsi="Times New Roman" w:cs="Times New Roman"/>
          <w:b/>
          <w:color w:val="000000"/>
          <w:sz w:val="24"/>
          <w:szCs w:val="24"/>
        </w:rPr>
        <w:t>Research Question 1:</w:t>
      </w:r>
      <w:r w:rsidRPr="00777E6C">
        <w:rPr>
          <w:rFonts w:ascii="Times New Roman" w:eastAsia="Times New Roman" w:hAnsi="Times New Roman" w:cs="Times New Roman"/>
          <w:b/>
          <w:color w:val="000000"/>
          <w:sz w:val="24"/>
          <w:szCs w:val="24"/>
        </w:rPr>
        <w:tab/>
      </w:r>
      <w:r w:rsidR="00111CC5">
        <w:rPr>
          <w:rFonts w:ascii="Times New Roman" w:eastAsia="Times New Roman" w:hAnsi="Times New Roman" w:cs="Times New Roman"/>
          <w:color w:val="000000"/>
          <w:sz w:val="24"/>
          <w:szCs w:val="24"/>
        </w:rPr>
        <w:t>D</w:t>
      </w:r>
      <w:r w:rsidR="00510F91">
        <w:rPr>
          <w:rFonts w:ascii="Times New Roman" w:eastAsia="Times New Roman" w:hAnsi="Times New Roman" w:cs="Times New Roman"/>
          <w:color w:val="000000"/>
          <w:sz w:val="24"/>
          <w:szCs w:val="24"/>
        </w:rPr>
        <w:t>emand for life insurance policies</w:t>
      </w:r>
    </w:p>
    <w:tbl>
      <w:tblPr>
        <w:tblStyle w:val="TableGrid"/>
        <w:tblW w:w="10062" w:type="dxa"/>
        <w:tblLook w:val="04A0" w:firstRow="1" w:lastRow="0" w:firstColumn="1" w:lastColumn="0" w:noHBand="0" w:noVBand="1"/>
      </w:tblPr>
      <w:tblGrid>
        <w:gridCol w:w="615"/>
        <w:gridCol w:w="3880"/>
        <w:gridCol w:w="810"/>
        <w:gridCol w:w="810"/>
        <w:gridCol w:w="910"/>
        <w:gridCol w:w="808"/>
        <w:gridCol w:w="678"/>
        <w:gridCol w:w="844"/>
        <w:gridCol w:w="707"/>
      </w:tblGrid>
      <w:tr w:rsidR="00EF2E85" w:rsidRPr="00777E6C" w14:paraId="4DA95247" w14:textId="77777777" w:rsidTr="004A2979">
        <w:tc>
          <w:tcPr>
            <w:tcW w:w="615" w:type="dxa"/>
          </w:tcPr>
          <w:p w14:paraId="64A114D6" w14:textId="77777777" w:rsidR="00EF2E85" w:rsidRPr="00777E6C" w:rsidRDefault="00EF2E85" w:rsidP="00EF2E85">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S/N</w:t>
            </w:r>
          </w:p>
        </w:tc>
        <w:tc>
          <w:tcPr>
            <w:tcW w:w="3880" w:type="dxa"/>
          </w:tcPr>
          <w:p w14:paraId="12A9307C" w14:textId="77777777" w:rsidR="00EF2E85" w:rsidRPr="00777E6C" w:rsidRDefault="00EF2E85" w:rsidP="00EF2E85">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ITEMS</w:t>
            </w:r>
          </w:p>
        </w:tc>
        <w:tc>
          <w:tcPr>
            <w:tcW w:w="810" w:type="dxa"/>
            <w:tcBorders>
              <w:right w:val="single" w:sz="4" w:space="0" w:color="auto"/>
            </w:tcBorders>
          </w:tcPr>
          <w:p w14:paraId="7FB5B73F" w14:textId="77777777" w:rsidR="00EF2E85" w:rsidRPr="00777E6C" w:rsidRDefault="00EF2E85" w:rsidP="00EF2E85">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SA</w:t>
            </w:r>
          </w:p>
        </w:tc>
        <w:tc>
          <w:tcPr>
            <w:tcW w:w="810" w:type="dxa"/>
            <w:tcBorders>
              <w:right w:val="single" w:sz="4" w:space="0" w:color="auto"/>
            </w:tcBorders>
          </w:tcPr>
          <w:p w14:paraId="0792F980" w14:textId="17E11BE6" w:rsidR="00EF2E85" w:rsidRDefault="00EF2E85" w:rsidP="00EF2E85">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A</w:t>
            </w:r>
          </w:p>
        </w:tc>
        <w:tc>
          <w:tcPr>
            <w:tcW w:w="910" w:type="dxa"/>
            <w:tcBorders>
              <w:left w:val="single" w:sz="4" w:space="0" w:color="auto"/>
            </w:tcBorders>
          </w:tcPr>
          <w:p w14:paraId="1B7B77E2" w14:textId="0B1A35EA" w:rsidR="00EF2E85" w:rsidRPr="00777E6C" w:rsidRDefault="00EF2E85" w:rsidP="00EF2E85">
            <w:pPr>
              <w:spacing w:line="480" w:lineRule="auto"/>
              <w:jc w:val="center"/>
              <w:rPr>
                <w:rFonts w:ascii="Times New Roman" w:hAnsi="Times New Roman" w:cs="Times New Roman"/>
                <w:b/>
                <w:sz w:val="24"/>
                <w:szCs w:val="24"/>
              </w:rPr>
            </w:pPr>
            <w:r>
              <w:rPr>
                <w:rFonts w:ascii="Times New Roman" w:hAnsi="Times New Roman" w:cs="Times New Roman"/>
                <w:b/>
                <w:sz w:val="24"/>
                <w:szCs w:val="24"/>
              </w:rPr>
              <w:t>N</w:t>
            </w:r>
          </w:p>
        </w:tc>
        <w:tc>
          <w:tcPr>
            <w:tcW w:w="808" w:type="dxa"/>
          </w:tcPr>
          <w:p w14:paraId="3C0A5405" w14:textId="77777777" w:rsidR="00EF2E85" w:rsidRPr="00777E6C" w:rsidRDefault="00EF2E85" w:rsidP="00EF2E85">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D</w:t>
            </w:r>
          </w:p>
        </w:tc>
        <w:tc>
          <w:tcPr>
            <w:tcW w:w="678" w:type="dxa"/>
          </w:tcPr>
          <w:p w14:paraId="734612B7" w14:textId="77777777" w:rsidR="00EF2E85" w:rsidRPr="00777E6C" w:rsidRDefault="00EF2E85" w:rsidP="00EF2E85">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SD</w:t>
            </w:r>
          </w:p>
        </w:tc>
        <w:tc>
          <w:tcPr>
            <w:tcW w:w="844" w:type="dxa"/>
          </w:tcPr>
          <w:p w14:paraId="6248DA95" w14:textId="77777777" w:rsidR="00EF2E85" w:rsidRPr="00777E6C" w:rsidRDefault="00EF2E85" w:rsidP="00EF2E85">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Mean</w:t>
            </w:r>
          </w:p>
        </w:tc>
        <w:tc>
          <w:tcPr>
            <w:tcW w:w="707" w:type="dxa"/>
          </w:tcPr>
          <w:p w14:paraId="1FF679BF" w14:textId="77777777" w:rsidR="00EF2E85" w:rsidRPr="00777E6C" w:rsidRDefault="00EF2E85" w:rsidP="00EF2E85">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w:t>
            </w:r>
            <w:r>
              <w:rPr>
                <w:rFonts w:ascii="Times New Roman" w:hAnsi="Times New Roman" w:cs="Times New Roman"/>
                <w:b/>
                <w:sz w:val="24"/>
                <w:szCs w:val="24"/>
              </w:rPr>
              <w:t xml:space="preserve"> </w:t>
            </w:r>
            <w:r w:rsidRPr="00777E6C">
              <w:rPr>
                <w:rFonts w:ascii="Times New Roman" w:hAnsi="Times New Roman" w:cs="Times New Roman"/>
                <w:b/>
                <w:sz w:val="24"/>
                <w:szCs w:val="24"/>
              </w:rPr>
              <w:t>D</w:t>
            </w:r>
          </w:p>
        </w:tc>
      </w:tr>
      <w:tr w:rsidR="0025459C" w:rsidRPr="00777E6C" w14:paraId="05402305" w14:textId="77777777" w:rsidTr="004A2979">
        <w:tc>
          <w:tcPr>
            <w:tcW w:w="615" w:type="dxa"/>
          </w:tcPr>
          <w:p w14:paraId="73C648FA" w14:textId="77777777" w:rsidR="0025459C" w:rsidRPr="00777E6C" w:rsidRDefault="0025459C" w:rsidP="0025459C">
            <w:pPr>
              <w:spacing w:line="480" w:lineRule="auto"/>
              <w:rPr>
                <w:rFonts w:ascii="Times New Roman" w:hAnsi="Times New Roman" w:cs="Times New Roman"/>
                <w:sz w:val="24"/>
                <w:szCs w:val="24"/>
              </w:rPr>
            </w:pPr>
            <w:r w:rsidRPr="00777E6C">
              <w:rPr>
                <w:rFonts w:ascii="Times New Roman" w:hAnsi="Times New Roman" w:cs="Times New Roman"/>
                <w:sz w:val="24"/>
                <w:szCs w:val="24"/>
              </w:rPr>
              <w:t>1</w:t>
            </w:r>
          </w:p>
        </w:tc>
        <w:tc>
          <w:tcPr>
            <w:tcW w:w="3880" w:type="dxa"/>
          </w:tcPr>
          <w:p w14:paraId="18EAA133" w14:textId="3F9A1A72" w:rsidR="0025459C" w:rsidRPr="00777E6C" w:rsidRDefault="0025459C" w:rsidP="0025459C">
            <w:pPr>
              <w:spacing w:line="480" w:lineRule="auto"/>
              <w:rPr>
                <w:rFonts w:ascii="Times New Roman" w:hAnsi="Times New Roman" w:cs="Times New Roman"/>
                <w:sz w:val="24"/>
                <w:szCs w:val="24"/>
              </w:rPr>
            </w:pPr>
            <w:r>
              <w:rPr>
                <w:rFonts w:ascii="Times New Roman" w:hAnsi="Times New Roman" w:cs="Times New Roman"/>
                <w:sz w:val="24"/>
                <w:szCs w:val="24"/>
              </w:rPr>
              <w:t>I have heard of life insurance products before</w:t>
            </w:r>
            <w:r w:rsidRPr="00777E6C">
              <w:rPr>
                <w:rFonts w:ascii="Times New Roman" w:hAnsi="Times New Roman" w:cs="Times New Roman"/>
                <w:sz w:val="24"/>
                <w:szCs w:val="24"/>
              </w:rPr>
              <w:t xml:space="preserve"> </w:t>
            </w:r>
          </w:p>
        </w:tc>
        <w:tc>
          <w:tcPr>
            <w:tcW w:w="810" w:type="dxa"/>
            <w:tcBorders>
              <w:right w:val="single" w:sz="4" w:space="0" w:color="auto"/>
            </w:tcBorders>
          </w:tcPr>
          <w:p w14:paraId="7C36D719" w14:textId="23A1F420" w:rsidR="0025459C" w:rsidRPr="00777E6C" w:rsidRDefault="0025459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71</w:t>
            </w:r>
          </w:p>
          <w:p w14:paraId="5EE6D56A" w14:textId="571AB4AD" w:rsidR="0025459C" w:rsidRPr="00777E6C" w:rsidRDefault="0025459C"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26.2</w:t>
            </w:r>
            <w:r w:rsidRPr="00777E6C">
              <w:rPr>
                <w:rFonts w:ascii="Times New Roman" w:hAnsi="Times New Roman" w:cs="Times New Roman"/>
                <w:b/>
                <w:sz w:val="24"/>
                <w:szCs w:val="24"/>
              </w:rPr>
              <w:t>)</w:t>
            </w:r>
          </w:p>
        </w:tc>
        <w:tc>
          <w:tcPr>
            <w:tcW w:w="810" w:type="dxa"/>
            <w:tcBorders>
              <w:right w:val="single" w:sz="4" w:space="0" w:color="auto"/>
            </w:tcBorders>
          </w:tcPr>
          <w:p w14:paraId="2E780DE3" w14:textId="77777777" w:rsidR="0025459C" w:rsidRDefault="0025459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117</w:t>
            </w:r>
          </w:p>
          <w:p w14:paraId="6AD238BA" w14:textId="57F6B484" w:rsidR="0025459C" w:rsidRDefault="0025459C"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43.2</w:t>
            </w:r>
            <w:r w:rsidRPr="00777E6C">
              <w:rPr>
                <w:rFonts w:ascii="Times New Roman" w:hAnsi="Times New Roman" w:cs="Times New Roman"/>
                <w:b/>
                <w:sz w:val="24"/>
                <w:szCs w:val="24"/>
              </w:rPr>
              <w:t>)</w:t>
            </w:r>
          </w:p>
        </w:tc>
        <w:tc>
          <w:tcPr>
            <w:tcW w:w="910" w:type="dxa"/>
            <w:tcBorders>
              <w:left w:val="single" w:sz="4" w:space="0" w:color="auto"/>
            </w:tcBorders>
          </w:tcPr>
          <w:p w14:paraId="43B62513" w14:textId="4182D9D9" w:rsidR="0025459C" w:rsidRDefault="0025459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37</w:t>
            </w:r>
          </w:p>
          <w:p w14:paraId="6A8ACD0B" w14:textId="38A1AD5A" w:rsidR="0025459C" w:rsidRPr="00777E6C" w:rsidRDefault="0025459C" w:rsidP="00B835D4">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13.7</w:t>
            </w:r>
            <w:r w:rsidRPr="00777E6C">
              <w:rPr>
                <w:rFonts w:ascii="Times New Roman" w:hAnsi="Times New Roman" w:cs="Times New Roman"/>
                <w:b/>
                <w:sz w:val="24"/>
                <w:szCs w:val="24"/>
              </w:rPr>
              <w:t>)</w:t>
            </w:r>
          </w:p>
        </w:tc>
        <w:tc>
          <w:tcPr>
            <w:tcW w:w="808" w:type="dxa"/>
          </w:tcPr>
          <w:p w14:paraId="678FFDA0" w14:textId="270BF63D" w:rsidR="0025459C" w:rsidRPr="00777E6C" w:rsidRDefault="0025459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24</w:t>
            </w:r>
          </w:p>
          <w:p w14:paraId="1A01D4B8" w14:textId="237F7C8F" w:rsidR="0025459C" w:rsidRPr="00777E6C" w:rsidRDefault="0025459C"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8.9</w:t>
            </w:r>
            <w:r w:rsidRPr="00777E6C">
              <w:rPr>
                <w:rFonts w:ascii="Times New Roman" w:hAnsi="Times New Roman" w:cs="Times New Roman"/>
                <w:b/>
                <w:sz w:val="24"/>
                <w:szCs w:val="24"/>
              </w:rPr>
              <w:t>)</w:t>
            </w:r>
          </w:p>
        </w:tc>
        <w:tc>
          <w:tcPr>
            <w:tcW w:w="678" w:type="dxa"/>
          </w:tcPr>
          <w:p w14:paraId="534A5868" w14:textId="20E01F0D" w:rsidR="0025459C" w:rsidRPr="00777E6C" w:rsidRDefault="0025459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22</w:t>
            </w:r>
          </w:p>
          <w:p w14:paraId="662E6525" w14:textId="70A94EE6" w:rsidR="0025459C" w:rsidRPr="00777E6C" w:rsidRDefault="0025459C"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8.1</w:t>
            </w:r>
            <w:r w:rsidRPr="00777E6C">
              <w:rPr>
                <w:rFonts w:ascii="Times New Roman" w:hAnsi="Times New Roman" w:cs="Times New Roman"/>
                <w:b/>
                <w:sz w:val="24"/>
                <w:szCs w:val="24"/>
              </w:rPr>
              <w:t>)</w:t>
            </w:r>
          </w:p>
        </w:tc>
        <w:tc>
          <w:tcPr>
            <w:tcW w:w="844" w:type="dxa"/>
          </w:tcPr>
          <w:p w14:paraId="1CEB34B4" w14:textId="7B4620E9" w:rsidR="0025459C" w:rsidRPr="00777E6C" w:rsidRDefault="000E2DAF"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3.70</w:t>
            </w:r>
          </w:p>
        </w:tc>
        <w:tc>
          <w:tcPr>
            <w:tcW w:w="707" w:type="dxa"/>
          </w:tcPr>
          <w:p w14:paraId="0651A553" w14:textId="4F90F214" w:rsidR="0025459C" w:rsidRPr="00777E6C" w:rsidRDefault="000E2DAF"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1.18</w:t>
            </w:r>
          </w:p>
        </w:tc>
      </w:tr>
      <w:tr w:rsidR="0025459C" w:rsidRPr="00777E6C" w14:paraId="12DD4AAB" w14:textId="77777777" w:rsidTr="004A2979">
        <w:tc>
          <w:tcPr>
            <w:tcW w:w="615" w:type="dxa"/>
          </w:tcPr>
          <w:p w14:paraId="088C1D55" w14:textId="77777777" w:rsidR="0025459C" w:rsidRPr="00777E6C" w:rsidRDefault="0025459C" w:rsidP="0025459C">
            <w:pPr>
              <w:spacing w:line="480" w:lineRule="auto"/>
              <w:rPr>
                <w:rFonts w:ascii="Times New Roman" w:hAnsi="Times New Roman" w:cs="Times New Roman"/>
                <w:sz w:val="24"/>
                <w:szCs w:val="24"/>
              </w:rPr>
            </w:pPr>
            <w:r w:rsidRPr="00777E6C">
              <w:rPr>
                <w:rFonts w:ascii="Times New Roman" w:hAnsi="Times New Roman" w:cs="Times New Roman"/>
                <w:sz w:val="24"/>
                <w:szCs w:val="24"/>
              </w:rPr>
              <w:t>2</w:t>
            </w:r>
          </w:p>
        </w:tc>
        <w:tc>
          <w:tcPr>
            <w:tcW w:w="3880" w:type="dxa"/>
          </w:tcPr>
          <w:p w14:paraId="024E074C" w14:textId="1DFFDE60" w:rsidR="0025459C" w:rsidRPr="00777E6C" w:rsidRDefault="0025459C" w:rsidP="0025459C">
            <w:pPr>
              <w:spacing w:line="480" w:lineRule="auto"/>
              <w:rPr>
                <w:rFonts w:ascii="Times New Roman" w:hAnsi="Times New Roman" w:cs="Times New Roman"/>
                <w:sz w:val="24"/>
                <w:szCs w:val="24"/>
              </w:rPr>
            </w:pPr>
            <w:r>
              <w:rPr>
                <w:rFonts w:ascii="Times New Roman" w:hAnsi="Times New Roman" w:cs="Times New Roman"/>
                <w:sz w:val="24"/>
                <w:szCs w:val="24"/>
              </w:rPr>
              <w:t>I am interested in buying a life insurance policy in the future</w:t>
            </w:r>
          </w:p>
        </w:tc>
        <w:tc>
          <w:tcPr>
            <w:tcW w:w="810" w:type="dxa"/>
            <w:tcBorders>
              <w:right w:val="single" w:sz="4" w:space="0" w:color="auto"/>
            </w:tcBorders>
          </w:tcPr>
          <w:p w14:paraId="067A91AE" w14:textId="38454AB2" w:rsidR="0025459C" w:rsidRPr="00777E6C" w:rsidRDefault="0025459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50</w:t>
            </w:r>
          </w:p>
          <w:p w14:paraId="273373FE" w14:textId="78E4A1BF" w:rsidR="0025459C" w:rsidRPr="00777E6C" w:rsidRDefault="0025459C"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18.5</w:t>
            </w:r>
            <w:r w:rsidRPr="00777E6C">
              <w:rPr>
                <w:rFonts w:ascii="Times New Roman" w:hAnsi="Times New Roman" w:cs="Times New Roman"/>
                <w:b/>
                <w:sz w:val="24"/>
                <w:szCs w:val="24"/>
              </w:rPr>
              <w:t>)</w:t>
            </w:r>
          </w:p>
        </w:tc>
        <w:tc>
          <w:tcPr>
            <w:tcW w:w="810" w:type="dxa"/>
            <w:tcBorders>
              <w:right w:val="single" w:sz="4" w:space="0" w:color="auto"/>
            </w:tcBorders>
          </w:tcPr>
          <w:p w14:paraId="27F7052C" w14:textId="314CC810" w:rsidR="0025459C" w:rsidRPr="00777E6C" w:rsidRDefault="0025459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104</w:t>
            </w:r>
          </w:p>
          <w:p w14:paraId="5F8A11E4" w14:textId="08C15E7C" w:rsidR="0025459C" w:rsidRDefault="0025459C" w:rsidP="00B835D4">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38.4</w:t>
            </w:r>
            <w:r w:rsidRPr="00777E6C">
              <w:rPr>
                <w:rFonts w:ascii="Times New Roman" w:hAnsi="Times New Roman" w:cs="Times New Roman"/>
                <w:b/>
                <w:sz w:val="24"/>
                <w:szCs w:val="24"/>
              </w:rPr>
              <w:t>)</w:t>
            </w:r>
          </w:p>
        </w:tc>
        <w:tc>
          <w:tcPr>
            <w:tcW w:w="910" w:type="dxa"/>
            <w:tcBorders>
              <w:left w:val="single" w:sz="4" w:space="0" w:color="auto"/>
            </w:tcBorders>
          </w:tcPr>
          <w:p w14:paraId="0AE527F8" w14:textId="63255632" w:rsidR="0025459C" w:rsidRDefault="0025459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79</w:t>
            </w:r>
          </w:p>
          <w:p w14:paraId="496B7BC9" w14:textId="711B523E" w:rsidR="0025459C" w:rsidRPr="00777E6C" w:rsidRDefault="0025459C"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29.2</w:t>
            </w:r>
            <w:r w:rsidRPr="00777E6C">
              <w:rPr>
                <w:rFonts w:ascii="Times New Roman" w:hAnsi="Times New Roman" w:cs="Times New Roman"/>
                <w:b/>
                <w:sz w:val="24"/>
                <w:szCs w:val="24"/>
              </w:rPr>
              <w:t>)</w:t>
            </w:r>
          </w:p>
        </w:tc>
        <w:tc>
          <w:tcPr>
            <w:tcW w:w="808" w:type="dxa"/>
          </w:tcPr>
          <w:p w14:paraId="2479CA25" w14:textId="3EDC08C6" w:rsidR="0025459C" w:rsidRPr="00777E6C" w:rsidRDefault="0025459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27</w:t>
            </w:r>
          </w:p>
          <w:p w14:paraId="6F4CB020" w14:textId="261B6365" w:rsidR="0025459C" w:rsidRPr="00777E6C" w:rsidRDefault="0025459C"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10</w:t>
            </w:r>
            <w:r w:rsidRPr="00777E6C">
              <w:rPr>
                <w:rFonts w:ascii="Times New Roman" w:hAnsi="Times New Roman" w:cs="Times New Roman"/>
                <w:b/>
                <w:sz w:val="24"/>
                <w:szCs w:val="24"/>
              </w:rPr>
              <w:t>)</w:t>
            </w:r>
          </w:p>
        </w:tc>
        <w:tc>
          <w:tcPr>
            <w:tcW w:w="678" w:type="dxa"/>
          </w:tcPr>
          <w:p w14:paraId="6C0DAECA" w14:textId="2E62C447" w:rsidR="0025459C" w:rsidRPr="00777E6C" w:rsidRDefault="0025459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p>
          <w:p w14:paraId="63F75C43" w14:textId="5BF0EADB" w:rsidR="0025459C" w:rsidRPr="00777E6C" w:rsidRDefault="0025459C"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4.1</w:t>
            </w:r>
            <w:r w:rsidRPr="00777E6C">
              <w:rPr>
                <w:rFonts w:ascii="Times New Roman" w:hAnsi="Times New Roman" w:cs="Times New Roman"/>
                <w:b/>
                <w:sz w:val="24"/>
                <w:szCs w:val="24"/>
              </w:rPr>
              <w:t>)</w:t>
            </w:r>
          </w:p>
        </w:tc>
        <w:tc>
          <w:tcPr>
            <w:tcW w:w="844" w:type="dxa"/>
          </w:tcPr>
          <w:p w14:paraId="239B714D" w14:textId="6C277AF6" w:rsidR="0025459C" w:rsidRPr="00777E6C" w:rsidRDefault="000E2DAF"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3.57</w:t>
            </w:r>
          </w:p>
        </w:tc>
        <w:tc>
          <w:tcPr>
            <w:tcW w:w="707" w:type="dxa"/>
          </w:tcPr>
          <w:p w14:paraId="1D564D39" w14:textId="16F09ED6" w:rsidR="0025459C" w:rsidRPr="00777E6C" w:rsidRDefault="000E2DAF"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1.03</w:t>
            </w:r>
          </w:p>
        </w:tc>
      </w:tr>
      <w:tr w:rsidR="0025459C" w:rsidRPr="00777E6C" w14:paraId="7EF45D9F" w14:textId="77777777" w:rsidTr="004A2979">
        <w:tc>
          <w:tcPr>
            <w:tcW w:w="615" w:type="dxa"/>
          </w:tcPr>
          <w:p w14:paraId="4E86361F" w14:textId="77777777" w:rsidR="0025459C" w:rsidRPr="00777E6C" w:rsidRDefault="0025459C" w:rsidP="0025459C">
            <w:pPr>
              <w:spacing w:line="480" w:lineRule="auto"/>
              <w:rPr>
                <w:rFonts w:ascii="Times New Roman" w:hAnsi="Times New Roman" w:cs="Times New Roman"/>
                <w:sz w:val="24"/>
                <w:szCs w:val="24"/>
              </w:rPr>
            </w:pPr>
            <w:r w:rsidRPr="00777E6C">
              <w:rPr>
                <w:rFonts w:ascii="Times New Roman" w:hAnsi="Times New Roman" w:cs="Times New Roman"/>
                <w:sz w:val="24"/>
                <w:szCs w:val="24"/>
              </w:rPr>
              <w:t>3</w:t>
            </w:r>
          </w:p>
        </w:tc>
        <w:tc>
          <w:tcPr>
            <w:tcW w:w="3880" w:type="dxa"/>
          </w:tcPr>
          <w:p w14:paraId="0DD71F5A" w14:textId="602DD186" w:rsidR="0025459C" w:rsidRPr="00777E6C" w:rsidRDefault="0025459C" w:rsidP="0025459C">
            <w:pPr>
              <w:spacing w:line="480" w:lineRule="auto"/>
              <w:rPr>
                <w:rFonts w:ascii="Times New Roman" w:hAnsi="Times New Roman" w:cs="Times New Roman"/>
                <w:sz w:val="24"/>
                <w:szCs w:val="24"/>
              </w:rPr>
            </w:pPr>
            <w:r>
              <w:rPr>
                <w:rFonts w:ascii="Times New Roman" w:hAnsi="Times New Roman" w:cs="Times New Roman"/>
                <w:sz w:val="24"/>
                <w:szCs w:val="24"/>
              </w:rPr>
              <w:t>Affordability of premiums affects my willingness to demand life insurance.</w:t>
            </w:r>
          </w:p>
        </w:tc>
        <w:tc>
          <w:tcPr>
            <w:tcW w:w="810" w:type="dxa"/>
            <w:tcBorders>
              <w:right w:val="single" w:sz="4" w:space="0" w:color="auto"/>
            </w:tcBorders>
          </w:tcPr>
          <w:p w14:paraId="10DA7C3E" w14:textId="53773DDD" w:rsidR="0025459C" w:rsidRPr="00777E6C" w:rsidRDefault="0025459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37</w:t>
            </w:r>
          </w:p>
          <w:p w14:paraId="28DD0102" w14:textId="4091BC70" w:rsidR="0025459C" w:rsidRPr="00777E6C" w:rsidRDefault="0025459C"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13.7</w:t>
            </w:r>
            <w:r w:rsidRPr="00777E6C">
              <w:rPr>
                <w:rFonts w:ascii="Times New Roman" w:hAnsi="Times New Roman" w:cs="Times New Roman"/>
                <w:b/>
                <w:sz w:val="24"/>
                <w:szCs w:val="24"/>
              </w:rPr>
              <w:t>)</w:t>
            </w:r>
          </w:p>
        </w:tc>
        <w:tc>
          <w:tcPr>
            <w:tcW w:w="810" w:type="dxa"/>
            <w:tcBorders>
              <w:right w:val="single" w:sz="4" w:space="0" w:color="auto"/>
            </w:tcBorders>
          </w:tcPr>
          <w:p w14:paraId="49D261EF" w14:textId="10056003" w:rsidR="0025459C" w:rsidRPr="00777E6C" w:rsidRDefault="0025459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121</w:t>
            </w:r>
          </w:p>
          <w:p w14:paraId="1A1738A5" w14:textId="36646B3B" w:rsidR="0025459C" w:rsidRDefault="0025459C" w:rsidP="00B835D4">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44.6</w:t>
            </w:r>
            <w:r w:rsidRPr="00777E6C">
              <w:rPr>
                <w:rFonts w:ascii="Times New Roman" w:hAnsi="Times New Roman" w:cs="Times New Roman"/>
                <w:b/>
                <w:sz w:val="24"/>
                <w:szCs w:val="24"/>
              </w:rPr>
              <w:t>)</w:t>
            </w:r>
          </w:p>
        </w:tc>
        <w:tc>
          <w:tcPr>
            <w:tcW w:w="910" w:type="dxa"/>
            <w:tcBorders>
              <w:left w:val="single" w:sz="4" w:space="0" w:color="auto"/>
            </w:tcBorders>
          </w:tcPr>
          <w:p w14:paraId="50A2D5C4" w14:textId="29E6B306" w:rsidR="0025459C" w:rsidRDefault="0025459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71</w:t>
            </w:r>
          </w:p>
          <w:p w14:paraId="4D7A36C4" w14:textId="4EAC7645" w:rsidR="0025459C" w:rsidRPr="00777E6C" w:rsidRDefault="0025459C"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26.2</w:t>
            </w:r>
            <w:r w:rsidRPr="00777E6C">
              <w:rPr>
                <w:rFonts w:ascii="Times New Roman" w:hAnsi="Times New Roman" w:cs="Times New Roman"/>
                <w:b/>
                <w:sz w:val="24"/>
                <w:szCs w:val="24"/>
              </w:rPr>
              <w:t>)</w:t>
            </w:r>
          </w:p>
        </w:tc>
        <w:tc>
          <w:tcPr>
            <w:tcW w:w="808" w:type="dxa"/>
          </w:tcPr>
          <w:p w14:paraId="0488D546" w14:textId="42D1C20F" w:rsidR="0025459C" w:rsidRPr="00777E6C" w:rsidRDefault="0025459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25</w:t>
            </w:r>
          </w:p>
          <w:p w14:paraId="106A846C" w14:textId="17E50659" w:rsidR="0025459C" w:rsidRPr="00777E6C" w:rsidRDefault="0025459C"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9.2</w:t>
            </w:r>
            <w:r w:rsidRPr="00777E6C">
              <w:rPr>
                <w:rFonts w:ascii="Times New Roman" w:hAnsi="Times New Roman" w:cs="Times New Roman"/>
                <w:b/>
                <w:sz w:val="24"/>
                <w:szCs w:val="24"/>
              </w:rPr>
              <w:t>)</w:t>
            </w:r>
          </w:p>
        </w:tc>
        <w:tc>
          <w:tcPr>
            <w:tcW w:w="678" w:type="dxa"/>
          </w:tcPr>
          <w:p w14:paraId="6166DA3B" w14:textId="3FD48079" w:rsidR="0025459C" w:rsidRPr="00777E6C" w:rsidRDefault="0025459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17</w:t>
            </w:r>
          </w:p>
          <w:p w14:paraId="41CEEFB6" w14:textId="06C92F84" w:rsidR="0025459C" w:rsidRPr="00777E6C" w:rsidRDefault="0025459C"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6.3</w:t>
            </w:r>
            <w:r w:rsidRPr="00777E6C">
              <w:rPr>
                <w:rFonts w:ascii="Times New Roman" w:hAnsi="Times New Roman" w:cs="Times New Roman"/>
                <w:b/>
                <w:sz w:val="24"/>
                <w:szCs w:val="24"/>
              </w:rPr>
              <w:t>)</w:t>
            </w:r>
          </w:p>
        </w:tc>
        <w:tc>
          <w:tcPr>
            <w:tcW w:w="844" w:type="dxa"/>
          </w:tcPr>
          <w:p w14:paraId="3ACEF0A2" w14:textId="34ED2CB2" w:rsidR="0025459C" w:rsidRPr="00777E6C" w:rsidRDefault="000E2DAF"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3.50</w:t>
            </w:r>
          </w:p>
        </w:tc>
        <w:tc>
          <w:tcPr>
            <w:tcW w:w="707" w:type="dxa"/>
          </w:tcPr>
          <w:p w14:paraId="2FF256B0" w14:textId="680FF54A" w:rsidR="0025459C" w:rsidRPr="00777E6C" w:rsidRDefault="000E2DAF"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1.04</w:t>
            </w:r>
          </w:p>
        </w:tc>
      </w:tr>
      <w:tr w:rsidR="0025459C" w:rsidRPr="00777E6C" w14:paraId="4CC96E4C" w14:textId="77777777" w:rsidTr="004A2979">
        <w:tc>
          <w:tcPr>
            <w:tcW w:w="615" w:type="dxa"/>
          </w:tcPr>
          <w:p w14:paraId="7FB8AC19" w14:textId="77777777" w:rsidR="0025459C" w:rsidRPr="00777E6C" w:rsidRDefault="0025459C" w:rsidP="0025459C">
            <w:pPr>
              <w:spacing w:line="480" w:lineRule="auto"/>
              <w:rPr>
                <w:rFonts w:ascii="Times New Roman" w:hAnsi="Times New Roman" w:cs="Times New Roman"/>
                <w:sz w:val="24"/>
                <w:szCs w:val="24"/>
              </w:rPr>
            </w:pPr>
            <w:r w:rsidRPr="00777E6C">
              <w:rPr>
                <w:rFonts w:ascii="Times New Roman" w:hAnsi="Times New Roman" w:cs="Times New Roman"/>
                <w:sz w:val="24"/>
                <w:szCs w:val="24"/>
              </w:rPr>
              <w:t>4</w:t>
            </w:r>
          </w:p>
        </w:tc>
        <w:tc>
          <w:tcPr>
            <w:tcW w:w="3880" w:type="dxa"/>
          </w:tcPr>
          <w:p w14:paraId="6AAF275A" w14:textId="4121540F" w:rsidR="0025459C" w:rsidRPr="00777E6C" w:rsidRDefault="0025459C" w:rsidP="0025459C">
            <w:pPr>
              <w:spacing w:line="480" w:lineRule="auto"/>
              <w:rPr>
                <w:rFonts w:ascii="Times New Roman" w:hAnsi="Times New Roman" w:cs="Times New Roman"/>
                <w:sz w:val="24"/>
                <w:szCs w:val="24"/>
              </w:rPr>
            </w:pPr>
            <w:r>
              <w:rPr>
                <w:rFonts w:ascii="Times New Roman" w:hAnsi="Times New Roman" w:cs="Times New Roman"/>
                <w:sz w:val="24"/>
                <w:szCs w:val="24"/>
              </w:rPr>
              <w:t>I believe life insurance is necessary for financial security</w:t>
            </w:r>
          </w:p>
        </w:tc>
        <w:tc>
          <w:tcPr>
            <w:tcW w:w="810" w:type="dxa"/>
            <w:tcBorders>
              <w:right w:val="single" w:sz="4" w:space="0" w:color="auto"/>
            </w:tcBorders>
          </w:tcPr>
          <w:p w14:paraId="5C8593AA" w14:textId="55B3A09D" w:rsidR="0025459C" w:rsidRPr="00777E6C" w:rsidRDefault="0025459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53</w:t>
            </w:r>
          </w:p>
          <w:p w14:paraId="0B7ED726" w14:textId="401BCB44" w:rsidR="0025459C" w:rsidRPr="00777E6C" w:rsidRDefault="0025459C"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19.6</w:t>
            </w:r>
            <w:r w:rsidRPr="00777E6C">
              <w:rPr>
                <w:rFonts w:ascii="Times New Roman" w:hAnsi="Times New Roman" w:cs="Times New Roman"/>
                <w:b/>
                <w:sz w:val="24"/>
                <w:szCs w:val="24"/>
              </w:rPr>
              <w:t>)</w:t>
            </w:r>
          </w:p>
        </w:tc>
        <w:tc>
          <w:tcPr>
            <w:tcW w:w="810" w:type="dxa"/>
            <w:tcBorders>
              <w:right w:val="single" w:sz="4" w:space="0" w:color="auto"/>
            </w:tcBorders>
          </w:tcPr>
          <w:p w14:paraId="5CE3AA88" w14:textId="5C9DD11F" w:rsidR="0025459C" w:rsidRPr="00777E6C" w:rsidRDefault="0025459C"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1</w:t>
            </w:r>
            <w:r>
              <w:rPr>
                <w:rFonts w:ascii="Times New Roman" w:hAnsi="Times New Roman" w:cs="Times New Roman"/>
                <w:b/>
                <w:sz w:val="24"/>
                <w:szCs w:val="24"/>
              </w:rPr>
              <w:t>19</w:t>
            </w:r>
          </w:p>
          <w:p w14:paraId="702E37C1" w14:textId="118A0715" w:rsidR="0025459C" w:rsidRDefault="0025459C" w:rsidP="00B835D4">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43.9</w:t>
            </w:r>
            <w:r w:rsidRPr="00777E6C">
              <w:rPr>
                <w:rFonts w:ascii="Times New Roman" w:hAnsi="Times New Roman" w:cs="Times New Roman"/>
                <w:b/>
                <w:sz w:val="24"/>
                <w:szCs w:val="24"/>
              </w:rPr>
              <w:t>)</w:t>
            </w:r>
          </w:p>
        </w:tc>
        <w:tc>
          <w:tcPr>
            <w:tcW w:w="910" w:type="dxa"/>
            <w:tcBorders>
              <w:left w:val="single" w:sz="4" w:space="0" w:color="auto"/>
            </w:tcBorders>
          </w:tcPr>
          <w:p w14:paraId="7B6EB196" w14:textId="0BC9C773" w:rsidR="0025459C" w:rsidRDefault="00C35A0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58</w:t>
            </w:r>
          </w:p>
          <w:p w14:paraId="02BB9652" w14:textId="31F36218" w:rsidR="0025459C" w:rsidRPr="00777E6C" w:rsidRDefault="0025459C"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C35A01">
              <w:rPr>
                <w:rFonts w:ascii="Times New Roman" w:hAnsi="Times New Roman" w:cs="Times New Roman"/>
                <w:b/>
                <w:sz w:val="24"/>
                <w:szCs w:val="24"/>
              </w:rPr>
              <w:t>21.4</w:t>
            </w:r>
            <w:r w:rsidRPr="00777E6C">
              <w:rPr>
                <w:rFonts w:ascii="Times New Roman" w:hAnsi="Times New Roman" w:cs="Times New Roman"/>
                <w:b/>
                <w:sz w:val="24"/>
                <w:szCs w:val="24"/>
              </w:rPr>
              <w:t>)</w:t>
            </w:r>
          </w:p>
        </w:tc>
        <w:tc>
          <w:tcPr>
            <w:tcW w:w="808" w:type="dxa"/>
          </w:tcPr>
          <w:p w14:paraId="721CC5D7" w14:textId="221B38C3" w:rsidR="0025459C" w:rsidRPr="00777E6C" w:rsidRDefault="0025459C"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2</w:t>
            </w:r>
            <w:r w:rsidR="00C35A01">
              <w:rPr>
                <w:rFonts w:ascii="Times New Roman" w:hAnsi="Times New Roman" w:cs="Times New Roman"/>
                <w:b/>
                <w:sz w:val="24"/>
                <w:szCs w:val="24"/>
              </w:rPr>
              <w:t>7</w:t>
            </w:r>
          </w:p>
          <w:p w14:paraId="54DEBC32" w14:textId="40BB14D8" w:rsidR="0025459C" w:rsidRPr="00777E6C" w:rsidRDefault="0025459C"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C35A01">
              <w:rPr>
                <w:rFonts w:ascii="Times New Roman" w:hAnsi="Times New Roman" w:cs="Times New Roman"/>
                <w:b/>
                <w:sz w:val="24"/>
                <w:szCs w:val="24"/>
              </w:rPr>
              <w:t>10</w:t>
            </w:r>
            <w:r w:rsidRPr="00777E6C">
              <w:rPr>
                <w:rFonts w:ascii="Times New Roman" w:hAnsi="Times New Roman" w:cs="Times New Roman"/>
                <w:b/>
                <w:sz w:val="24"/>
                <w:szCs w:val="24"/>
              </w:rPr>
              <w:t>)</w:t>
            </w:r>
          </w:p>
        </w:tc>
        <w:tc>
          <w:tcPr>
            <w:tcW w:w="678" w:type="dxa"/>
          </w:tcPr>
          <w:p w14:paraId="7FE6A400" w14:textId="4EF3B793" w:rsidR="0025459C" w:rsidRPr="00777E6C" w:rsidRDefault="00C35A0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14</w:t>
            </w:r>
          </w:p>
          <w:p w14:paraId="4E2E8C09" w14:textId="2C5CEBE9" w:rsidR="0025459C" w:rsidRPr="00777E6C" w:rsidRDefault="0025459C"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C35A01">
              <w:rPr>
                <w:rFonts w:ascii="Times New Roman" w:hAnsi="Times New Roman" w:cs="Times New Roman"/>
                <w:b/>
                <w:sz w:val="24"/>
                <w:szCs w:val="24"/>
              </w:rPr>
              <w:t>5.2</w:t>
            </w:r>
            <w:r w:rsidRPr="00777E6C">
              <w:rPr>
                <w:rFonts w:ascii="Times New Roman" w:hAnsi="Times New Roman" w:cs="Times New Roman"/>
                <w:b/>
                <w:sz w:val="24"/>
                <w:szCs w:val="24"/>
              </w:rPr>
              <w:t>)</w:t>
            </w:r>
          </w:p>
        </w:tc>
        <w:tc>
          <w:tcPr>
            <w:tcW w:w="844" w:type="dxa"/>
          </w:tcPr>
          <w:p w14:paraId="6ABF0ECE" w14:textId="33EAA71B" w:rsidR="0025459C" w:rsidRPr="00777E6C" w:rsidRDefault="000E2DAF"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3.63</w:t>
            </w:r>
          </w:p>
        </w:tc>
        <w:tc>
          <w:tcPr>
            <w:tcW w:w="707" w:type="dxa"/>
          </w:tcPr>
          <w:p w14:paraId="3EA7F75D" w14:textId="439C1A04" w:rsidR="0025459C" w:rsidRPr="00777E6C" w:rsidRDefault="000E2DAF"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1.07</w:t>
            </w:r>
          </w:p>
        </w:tc>
      </w:tr>
    </w:tbl>
    <w:p w14:paraId="5F855009" w14:textId="77777777" w:rsidR="001A61D7" w:rsidRPr="00777E6C" w:rsidRDefault="001A61D7" w:rsidP="001A61D7">
      <w:pPr>
        <w:spacing w:line="480" w:lineRule="auto"/>
        <w:rPr>
          <w:rFonts w:ascii="Times New Roman" w:eastAsia="Times New Roman" w:hAnsi="Times New Roman" w:cs="Times New Roman"/>
          <w:b/>
          <w:color w:val="000000"/>
          <w:sz w:val="24"/>
          <w:szCs w:val="24"/>
        </w:rPr>
      </w:pPr>
    </w:p>
    <w:p w14:paraId="2615CD0B" w14:textId="77777777" w:rsidR="00F610D9" w:rsidRDefault="001A61D7" w:rsidP="00F610D9">
      <w:pPr>
        <w:pStyle w:val="ListParagraph"/>
        <w:spacing w:line="480" w:lineRule="auto"/>
        <w:ind w:left="360"/>
        <w:jc w:val="both"/>
        <w:rPr>
          <w:rFonts w:ascii="Times New Roman" w:eastAsia="Times New Roman" w:hAnsi="Times New Roman" w:cs="Times New Roman"/>
          <w:b/>
          <w:color w:val="000000"/>
          <w:sz w:val="24"/>
          <w:szCs w:val="24"/>
        </w:rPr>
      </w:pPr>
      <w:r w:rsidRPr="00777E6C">
        <w:rPr>
          <w:rFonts w:ascii="Times New Roman" w:eastAsia="Times New Roman" w:hAnsi="Times New Roman" w:cs="Times New Roman"/>
          <w:b/>
          <w:color w:val="000000"/>
          <w:sz w:val="24"/>
          <w:szCs w:val="24"/>
        </w:rPr>
        <w:t>Interpretation of table data:</w:t>
      </w:r>
    </w:p>
    <w:p w14:paraId="4AA0299C" w14:textId="6B52C43D" w:rsidR="0012658D" w:rsidRPr="00F610D9" w:rsidRDefault="0012658D" w:rsidP="00F610D9">
      <w:pPr>
        <w:pStyle w:val="ListParagraph"/>
        <w:spacing w:line="480" w:lineRule="auto"/>
        <w:ind w:left="360"/>
        <w:jc w:val="both"/>
        <w:rPr>
          <w:rFonts w:ascii="Times New Roman" w:eastAsia="Times New Roman" w:hAnsi="Times New Roman" w:cs="Times New Roman"/>
          <w:b/>
          <w:color w:val="000000"/>
          <w:sz w:val="24"/>
          <w:szCs w:val="24"/>
        </w:rPr>
      </w:pPr>
      <w:r w:rsidRPr="0012658D">
        <w:rPr>
          <w:rFonts w:ascii="Times New Roman" w:hAnsi="Times New Roman" w:cs="Times New Roman"/>
          <w:sz w:val="24"/>
          <w:szCs w:val="24"/>
        </w:rPr>
        <w:t>For question 1: “</w:t>
      </w:r>
      <w:r w:rsidR="001369CA">
        <w:rPr>
          <w:rFonts w:ascii="Times New Roman" w:hAnsi="Times New Roman" w:cs="Times New Roman"/>
          <w:sz w:val="24"/>
          <w:szCs w:val="24"/>
        </w:rPr>
        <w:t>I have heard of life insurance products before</w:t>
      </w:r>
      <w:r w:rsidRPr="001369CA">
        <w:rPr>
          <w:rFonts w:ascii="Times New Roman" w:hAnsi="Times New Roman" w:cs="Times New Roman"/>
          <w:sz w:val="24"/>
          <w:szCs w:val="24"/>
        </w:rPr>
        <w:t xml:space="preserve">”. </w:t>
      </w:r>
      <w:r w:rsidR="00F610D9">
        <w:rPr>
          <w:rFonts w:ascii="Times New Roman" w:hAnsi="Times New Roman" w:cs="Times New Roman"/>
          <w:sz w:val="24"/>
          <w:szCs w:val="24"/>
        </w:rPr>
        <w:t>26.2</w:t>
      </w:r>
      <w:r w:rsidRPr="001369CA">
        <w:rPr>
          <w:rFonts w:ascii="Times New Roman" w:hAnsi="Times New Roman" w:cs="Times New Roman"/>
          <w:sz w:val="24"/>
          <w:szCs w:val="24"/>
        </w:rPr>
        <w:t xml:space="preserve">% of the respondents strongly agree, </w:t>
      </w:r>
      <w:r w:rsidR="00F610D9">
        <w:rPr>
          <w:rFonts w:ascii="Times New Roman" w:hAnsi="Times New Roman" w:cs="Times New Roman"/>
          <w:sz w:val="24"/>
          <w:szCs w:val="24"/>
        </w:rPr>
        <w:t>43.2</w:t>
      </w:r>
      <w:r w:rsidRPr="001369CA">
        <w:rPr>
          <w:rFonts w:ascii="Times New Roman" w:hAnsi="Times New Roman" w:cs="Times New Roman"/>
          <w:sz w:val="24"/>
          <w:szCs w:val="24"/>
        </w:rPr>
        <w:t xml:space="preserve">% agree, </w:t>
      </w:r>
      <w:r w:rsidR="00F610D9">
        <w:rPr>
          <w:rFonts w:ascii="Times New Roman" w:hAnsi="Times New Roman" w:cs="Times New Roman"/>
          <w:sz w:val="24"/>
          <w:szCs w:val="24"/>
        </w:rPr>
        <w:t>13.7% are neutral, 8.9%</w:t>
      </w:r>
      <w:r w:rsidRPr="001369CA">
        <w:rPr>
          <w:rFonts w:ascii="Times New Roman" w:hAnsi="Times New Roman" w:cs="Times New Roman"/>
          <w:sz w:val="24"/>
          <w:szCs w:val="24"/>
        </w:rPr>
        <w:t xml:space="preserve"> disagree while </w:t>
      </w:r>
      <w:r w:rsidR="00F610D9">
        <w:rPr>
          <w:rFonts w:ascii="Times New Roman" w:hAnsi="Times New Roman" w:cs="Times New Roman"/>
          <w:sz w:val="24"/>
          <w:szCs w:val="24"/>
        </w:rPr>
        <w:t>8.1%</w:t>
      </w:r>
      <w:r w:rsidRPr="001369CA">
        <w:rPr>
          <w:rFonts w:ascii="Times New Roman" w:hAnsi="Times New Roman" w:cs="Times New Roman"/>
          <w:sz w:val="24"/>
          <w:szCs w:val="24"/>
        </w:rPr>
        <w:t xml:space="preserve"> strongly disagreed. For research question 2, “</w:t>
      </w:r>
      <w:r w:rsidR="00821A19">
        <w:rPr>
          <w:rFonts w:ascii="Times New Roman" w:hAnsi="Times New Roman" w:cs="Times New Roman"/>
          <w:sz w:val="24"/>
          <w:szCs w:val="24"/>
        </w:rPr>
        <w:t>I am interested in buying a life insurance policy in the future</w:t>
      </w:r>
      <w:r w:rsidRPr="001369CA">
        <w:rPr>
          <w:rFonts w:ascii="Times New Roman" w:hAnsi="Times New Roman" w:cs="Times New Roman"/>
          <w:sz w:val="24"/>
          <w:szCs w:val="24"/>
        </w:rPr>
        <w:t xml:space="preserve">”. </w:t>
      </w:r>
      <w:r w:rsidR="00F610D9">
        <w:rPr>
          <w:rFonts w:ascii="Times New Roman" w:hAnsi="Times New Roman" w:cs="Times New Roman"/>
          <w:sz w:val="24"/>
          <w:szCs w:val="24"/>
        </w:rPr>
        <w:t>18.5</w:t>
      </w:r>
      <w:r w:rsidRPr="001369CA">
        <w:rPr>
          <w:rFonts w:ascii="Times New Roman" w:hAnsi="Times New Roman" w:cs="Times New Roman"/>
          <w:sz w:val="24"/>
          <w:szCs w:val="24"/>
        </w:rPr>
        <w:t xml:space="preserve">% of the respondents strongly agreed, </w:t>
      </w:r>
      <w:r w:rsidR="00F610D9">
        <w:rPr>
          <w:rFonts w:ascii="Times New Roman" w:hAnsi="Times New Roman" w:cs="Times New Roman"/>
          <w:sz w:val="24"/>
          <w:szCs w:val="24"/>
        </w:rPr>
        <w:t>38.4</w:t>
      </w:r>
      <w:r w:rsidRPr="001369CA">
        <w:rPr>
          <w:rFonts w:ascii="Times New Roman" w:hAnsi="Times New Roman" w:cs="Times New Roman"/>
          <w:sz w:val="24"/>
          <w:szCs w:val="24"/>
        </w:rPr>
        <w:t xml:space="preserve">% agree, </w:t>
      </w:r>
      <w:r w:rsidR="008F246C">
        <w:rPr>
          <w:rFonts w:ascii="Times New Roman" w:hAnsi="Times New Roman" w:cs="Times New Roman"/>
          <w:sz w:val="24"/>
          <w:szCs w:val="24"/>
        </w:rPr>
        <w:t>29.2</w:t>
      </w:r>
      <w:r w:rsidR="00F610D9">
        <w:rPr>
          <w:rFonts w:ascii="Times New Roman" w:hAnsi="Times New Roman" w:cs="Times New Roman"/>
          <w:sz w:val="24"/>
          <w:szCs w:val="24"/>
        </w:rPr>
        <w:t>% are neutral</w:t>
      </w:r>
      <w:r w:rsidR="00F610D9" w:rsidRPr="001369CA">
        <w:rPr>
          <w:rFonts w:ascii="Times New Roman" w:hAnsi="Times New Roman" w:cs="Times New Roman"/>
          <w:sz w:val="24"/>
          <w:szCs w:val="24"/>
        </w:rPr>
        <w:t xml:space="preserve"> </w:t>
      </w:r>
      <w:r w:rsidR="008F246C">
        <w:rPr>
          <w:rFonts w:ascii="Times New Roman" w:hAnsi="Times New Roman" w:cs="Times New Roman"/>
          <w:sz w:val="24"/>
          <w:szCs w:val="24"/>
        </w:rPr>
        <w:t>10</w:t>
      </w:r>
      <w:r w:rsidRPr="001369CA">
        <w:rPr>
          <w:rFonts w:ascii="Times New Roman" w:hAnsi="Times New Roman" w:cs="Times New Roman"/>
          <w:sz w:val="24"/>
          <w:szCs w:val="24"/>
        </w:rPr>
        <w:t xml:space="preserve">% disagree while </w:t>
      </w:r>
      <w:r w:rsidR="008F246C">
        <w:rPr>
          <w:rFonts w:ascii="Times New Roman" w:hAnsi="Times New Roman" w:cs="Times New Roman"/>
          <w:sz w:val="24"/>
          <w:szCs w:val="24"/>
        </w:rPr>
        <w:t>4.1</w:t>
      </w:r>
      <w:r w:rsidRPr="001369CA">
        <w:rPr>
          <w:rFonts w:ascii="Times New Roman" w:hAnsi="Times New Roman" w:cs="Times New Roman"/>
          <w:sz w:val="24"/>
          <w:szCs w:val="24"/>
        </w:rPr>
        <w:t>% strongly disagreed. For research question 3: “</w:t>
      </w:r>
      <w:r w:rsidR="00821A19">
        <w:rPr>
          <w:rFonts w:ascii="Times New Roman" w:hAnsi="Times New Roman" w:cs="Times New Roman"/>
          <w:sz w:val="24"/>
          <w:szCs w:val="24"/>
        </w:rPr>
        <w:t>Affordability of premiums affects my willingness to demand life insurance.</w:t>
      </w:r>
      <w:r w:rsidRPr="00821A19">
        <w:rPr>
          <w:rFonts w:ascii="Times New Roman" w:hAnsi="Times New Roman" w:cs="Times New Roman"/>
          <w:sz w:val="24"/>
          <w:szCs w:val="24"/>
        </w:rPr>
        <w:t xml:space="preserve">”. </w:t>
      </w:r>
      <w:r w:rsidR="008F246C">
        <w:rPr>
          <w:rFonts w:ascii="Times New Roman" w:hAnsi="Times New Roman" w:cs="Times New Roman"/>
          <w:sz w:val="24"/>
          <w:szCs w:val="24"/>
        </w:rPr>
        <w:t>13.7</w:t>
      </w:r>
      <w:r w:rsidRPr="00821A19">
        <w:rPr>
          <w:rFonts w:ascii="Times New Roman" w:hAnsi="Times New Roman" w:cs="Times New Roman"/>
          <w:sz w:val="24"/>
          <w:szCs w:val="24"/>
        </w:rPr>
        <w:t xml:space="preserve">% strongly agree, </w:t>
      </w:r>
      <w:r w:rsidR="008F246C">
        <w:rPr>
          <w:rFonts w:ascii="Times New Roman" w:hAnsi="Times New Roman" w:cs="Times New Roman"/>
          <w:sz w:val="24"/>
          <w:szCs w:val="24"/>
        </w:rPr>
        <w:t>44.6</w:t>
      </w:r>
      <w:r w:rsidRPr="00821A19">
        <w:rPr>
          <w:rFonts w:ascii="Times New Roman" w:hAnsi="Times New Roman" w:cs="Times New Roman"/>
          <w:sz w:val="24"/>
          <w:szCs w:val="24"/>
        </w:rPr>
        <w:t xml:space="preserve">% agreed, </w:t>
      </w:r>
      <w:r w:rsidR="008F246C">
        <w:rPr>
          <w:rFonts w:ascii="Times New Roman" w:hAnsi="Times New Roman" w:cs="Times New Roman"/>
          <w:sz w:val="24"/>
          <w:szCs w:val="24"/>
        </w:rPr>
        <w:t>26.2% are neutral</w:t>
      </w:r>
      <w:r w:rsidR="008F246C" w:rsidRPr="00821A19">
        <w:rPr>
          <w:rFonts w:ascii="Times New Roman" w:hAnsi="Times New Roman" w:cs="Times New Roman"/>
          <w:sz w:val="24"/>
          <w:szCs w:val="24"/>
        </w:rPr>
        <w:t xml:space="preserve"> </w:t>
      </w:r>
      <w:r w:rsidR="008F246C">
        <w:rPr>
          <w:rFonts w:ascii="Times New Roman" w:hAnsi="Times New Roman" w:cs="Times New Roman"/>
          <w:sz w:val="24"/>
          <w:szCs w:val="24"/>
        </w:rPr>
        <w:t>9.2</w:t>
      </w:r>
      <w:r w:rsidRPr="00821A19">
        <w:rPr>
          <w:rFonts w:ascii="Times New Roman" w:hAnsi="Times New Roman" w:cs="Times New Roman"/>
          <w:sz w:val="24"/>
          <w:szCs w:val="24"/>
        </w:rPr>
        <w:t xml:space="preserve">% disagreed while </w:t>
      </w:r>
      <w:r w:rsidR="008F246C">
        <w:rPr>
          <w:rFonts w:ascii="Times New Roman" w:hAnsi="Times New Roman" w:cs="Times New Roman"/>
          <w:sz w:val="24"/>
          <w:szCs w:val="24"/>
        </w:rPr>
        <w:t>6.3</w:t>
      </w:r>
      <w:r w:rsidRPr="00821A19">
        <w:rPr>
          <w:rFonts w:ascii="Times New Roman" w:hAnsi="Times New Roman" w:cs="Times New Roman"/>
          <w:sz w:val="24"/>
          <w:szCs w:val="24"/>
        </w:rPr>
        <w:t>% strongly disagreed. For research question 4, “</w:t>
      </w:r>
      <w:r w:rsidR="00821A19">
        <w:rPr>
          <w:rFonts w:ascii="Times New Roman" w:hAnsi="Times New Roman" w:cs="Times New Roman"/>
          <w:sz w:val="24"/>
          <w:szCs w:val="24"/>
        </w:rPr>
        <w:t xml:space="preserve">I believe life insurance is </w:t>
      </w:r>
      <w:r w:rsidR="00821A19">
        <w:rPr>
          <w:rFonts w:ascii="Times New Roman" w:hAnsi="Times New Roman" w:cs="Times New Roman"/>
          <w:sz w:val="24"/>
          <w:szCs w:val="24"/>
        </w:rPr>
        <w:lastRenderedPageBreak/>
        <w:t>necessary for financial security</w:t>
      </w:r>
      <w:r w:rsidRPr="00821A19">
        <w:rPr>
          <w:rFonts w:ascii="Times New Roman" w:hAnsi="Times New Roman" w:cs="Times New Roman"/>
          <w:sz w:val="24"/>
          <w:szCs w:val="24"/>
        </w:rPr>
        <w:t xml:space="preserve">”, </w:t>
      </w:r>
      <w:r w:rsidR="008F246C">
        <w:rPr>
          <w:rFonts w:ascii="Times New Roman" w:hAnsi="Times New Roman" w:cs="Times New Roman"/>
          <w:sz w:val="24"/>
          <w:szCs w:val="24"/>
        </w:rPr>
        <w:t>19.6</w:t>
      </w:r>
      <w:r w:rsidRPr="00821A19">
        <w:rPr>
          <w:rFonts w:ascii="Times New Roman" w:hAnsi="Times New Roman" w:cs="Times New Roman"/>
          <w:sz w:val="24"/>
          <w:szCs w:val="24"/>
        </w:rPr>
        <w:t xml:space="preserve">% of the respondents strongly agree, </w:t>
      </w:r>
      <w:r w:rsidR="008F246C">
        <w:rPr>
          <w:rFonts w:ascii="Times New Roman" w:hAnsi="Times New Roman" w:cs="Times New Roman"/>
          <w:sz w:val="24"/>
          <w:szCs w:val="24"/>
        </w:rPr>
        <w:t>43.9</w:t>
      </w:r>
      <w:r w:rsidRPr="00821A19">
        <w:rPr>
          <w:rFonts w:ascii="Times New Roman" w:hAnsi="Times New Roman" w:cs="Times New Roman"/>
          <w:sz w:val="24"/>
          <w:szCs w:val="24"/>
        </w:rPr>
        <w:t xml:space="preserve">% agree, </w:t>
      </w:r>
      <w:r w:rsidR="008F246C">
        <w:rPr>
          <w:rFonts w:ascii="Times New Roman" w:hAnsi="Times New Roman" w:cs="Times New Roman"/>
          <w:sz w:val="24"/>
          <w:szCs w:val="24"/>
        </w:rPr>
        <w:t>21.4% are neutral</w:t>
      </w:r>
      <w:r w:rsidR="008F246C" w:rsidRPr="00821A19">
        <w:rPr>
          <w:rFonts w:ascii="Times New Roman" w:hAnsi="Times New Roman" w:cs="Times New Roman"/>
          <w:sz w:val="24"/>
          <w:szCs w:val="24"/>
        </w:rPr>
        <w:t xml:space="preserve"> </w:t>
      </w:r>
      <w:r w:rsidR="008F246C">
        <w:rPr>
          <w:rFonts w:ascii="Times New Roman" w:hAnsi="Times New Roman" w:cs="Times New Roman"/>
          <w:sz w:val="24"/>
          <w:szCs w:val="24"/>
        </w:rPr>
        <w:t>10</w:t>
      </w:r>
      <w:r w:rsidRPr="00821A19">
        <w:rPr>
          <w:rFonts w:ascii="Times New Roman" w:hAnsi="Times New Roman" w:cs="Times New Roman"/>
          <w:sz w:val="24"/>
          <w:szCs w:val="24"/>
        </w:rPr>
        <w:t xml:space="preserve">% disagree while </w:t>
      </w:r>
      <w:r w:rsidR="008F246C">
        <w:rPr>
          <w:rFonts w:ascii="Times New Roman" w:hAnsi="Times New Roman" w:cs="Times New Roman"/>
          <w:sz w:val="24"/>
          <w:szCs w:val="24"/>
        </w:rPr>
        <w:t>5.2</w:t>
      </w:r>
      <w:r w:rsidRPr="00821A19">
        <w:rPr>
          <w:rFonts w:ascii="Times New Roman" w:hAnsi="Times New Roman" w:cs="Times New Roman"/>
          <w:sz w:val="24"/>
          <w:szCs w:val="24"/>
        </w:rPr>
        <w:t xml:space="preserve">% strongly disagreed. </w:t>
      </w:r>
    </w:p>
    <w:p w14:paraId="62345873" w14:textId="77777777" w:rsidR="001A61D7" w:rsidRPr="00435342" w:rsidRDefault="001A61D7" w:rsidP="001A61D7">
      <w:pPr>
        <w:pStyle w:val="ListParagraph"/>
        <w:spacing w:line="480" w:lineRule="auto"/>
        <w:ind w:left="360"/>
        <w:jc w:val="both"/>
        <w:rPr>
          <w:rFonts w:ascii="Times New Roman" w:eastAsia="Times New Roman" w:hAnsi="Times New Roman" w:cs="Times New Roman"/>
          <w:b/>
          <w:color w:val="000000"/>
          <w:sz w:val="24"/>
          <w:szCs w:val="24"/>
        </w:rPr>
      </w:pPr>
    </w:p>
    <w:p w14:paraId="573DD5AB" w14:textId="3E6D33BB" w:rsidR="001A61D7" w:rsidRPr="00EE544C" w:rsidRDefault="001A61D7" w:rsidP="00EE544C">
      <w:pPr>
        <w:spacing w:after="0" w:line="480" w:lineRule="auto"/>
        <w:ind w:left="2977" w:hanging="2977"/>
        <w:jc w:val="both"/>
        <w:rPr>
          <w:rFonts w:ascii="Times New Roman" w:eastAsia="Times New Roman" w:hAnsi="Times New Roman" w:cs="Times New Roman"/>
          <w:color w:val="000000"/>
          <w:sz w:val="24"/>
          <w:szCs w:val="24"/>
        </w:rPr>
      </w:pPr>
      <w:r w:rsidRPr="00777E6C">
        <w:rPr>
          <w:rFonts w:ascii="Times New Roman" w:eastAsia="Times New Roman" w:hAnsi="Times New Roman" w:cs="Times New Roman"/>
          <w:b/>
          <w:color w:val="000000"/>
          <w:sz w:val="24"/>
          <w:szCs w:val="24"/>
        </w:rPr>
        <w:t>Research Question 2:</w:t>
      </w:r>
      <w:r w:rsidRPr="00777E6C">
        <w:rPr>
          <w:rFonts w:ascii="Times New Roman" w:eastAsia="Times New Roman" w:hAnsi="Times New Roman" w:cs="Times New Roman"/>
          <w:b/>
          <w:color w:val="000000"/>
          <w:sz w:val="24"/>
          <w:szCs w:val="24"/>
        </w:rPr>
        <w:tab/>
      </w:r>
      <w:r w:rsidR="00111CC5">
        <w:rPr>
          <w:rFonts w:ascii="Times New Roman" w:eastAsia="Times New Roman" w:hAnsi="Times New Roman" w:cs="Times New Roman"/>
          <w:color w:val="000000"/>
          <w:sz w:val="24"/>
          <w:szCs w:val="24"/>
        </w:rPr>
        <w:t>Socio-Cultural Drivers</w:t>
      </w:r>
    </w:p>
    <w:tbl>
      <w:tblPr>
        <w:tblStyle w:val="TableGrid"/>
        <w:tblW w:w="10062" w:type="dxa"/>
        <w:tblLook w:val="04A0" w:firstRow="1" w:lastRow="0" w:firstColumn="1" w:lastColumn="0" w:noHBand="0" w:noVBand="1"/>
      </w:tblPr>
      <w:tblGrid>
        <w:gridCol w:w="615"/>
        <w:gridCol w:w="3792"/>
        <w:gridCol w:w="803"/>
        <w:gridCol w:w="809"/>
        <w:gridCol w:w="895"/>
        <w:gridCol w:w="807"/>
        <w:gridCol w:w="796"/>
        <w:gridCol w:w="842"/>
        <w:gridCol w:w="703"/>
      </w:tblGrid>
      <w:tr w:rsidR="008C3670" w:rsidRPr="00777E6C" w14:paraId="11114FE8" w14:textId="77777777" w:rsidTr="00C35A01">
        <w:tc>
          <w:tcPr>
            <w:tcW w:w="615" w:type="dxa"/>
          </w:tcPr>
          <w:p w14:paraId="457DFDBD" w14:textId="77777777" w:rsidR="00EF2E85" w:rsidRPr="00777E6C"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S/N</w:t>
            </w:r>
          </w:p>
        </w:tc>
        <w:tc>
          <w:tcPr>
            <w:tcW w:w="3792" w:type="dxa"/>
          </w:tcPr>
          <w:p w14:paraId="0D7C23E4" w14:textId="77777777" w:rsidR="00EF2E85" w:rsidRPr="00777E6C"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ITEMS</w:t>
            </w:r>
          </w:p>
        </w:tc>
        <w:tc>
          <w:tcPr>
            <w:tcW w:w="803" w:type="dxa"/>
            <w:tcBorders>
              <w:right w:val="single" w:sz="4" w:space="0" w:color="auto"/>
            </w:tcBorders>
          </w:tcPr>
          <w:p w14:paraId="6E798857" w14:textId="77777777" w:rsidR="00EF2E85" w:rsidRPr="00777E6C" w:rsidRDefault="00EF2E85" w:rsidP="00E42EEE">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SA</w:t>
            </w:r>
          </w:p>
        </w:tc>
        <w:tc>
          <w:tcPr>
            <w:tcW w:w="809" w:type="dxa"/>
            <w:tcBorders>
              <w:right w:val="single" w:sz="4" w:space="0" w:color="auto"/>
            </w:tcBorders>
          </w:tcPr>
          <w:p w14:paraId="47705962" w14:textId="77777777" w:rsidR="00EF2E85"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A</w:t>
            </w:r>
          </w:p>
        </w:tc>
        <w:tc>
          <w:tcPr>
            <w:tcW w:w="895" w:type="dxa"/>
            <w:tcBorders>
              <w:left w:val="single" w:sz="4" w:space="0" w:color="auto"/>
            </w:tcBorders>
          </w:tcPr>
          <w:p w14:paraId="3C21CE1B" w14:textId="77777777" w:rsidR="00EF2E85" w:rsidRPr="00777E6C" w:rsidRDefault="00EF2E85" w:rsidP="00E42EE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N</w:t>
            </w:r>
          </w:p>
        </w:tc>
        <w:tc>
          <w:tcPr>
            <w:tcW w:w="807" w:type="dxa"/>
          </w:tcPr>
          <w:p w14:paraId="77ECC2EA" w14:textId="77777777" w:rsidR="00EF2E85" w:rsidRPr="00777E6C"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D</w:t>
            </w:r>
          </w:p>
        </w:tc>
        <w:tc>
          <w:tcPr>
            <w:tcW w:w="796" w:type="dxa"/>
          </w:tcPr>
          <w:p w14:paraId="50FE746E" w14:textId="77777777" w:rsidR="00EF2E85" w:rsidRPr="00777E6C"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SD</w:t>
            </w:r>
          </w:p>
        </w:tc>
        <w:tc>
          <w:tcPr>
            <w:tcW w:w="842" w:type="dxa"/>
          </w:tcPr>
          <w:p w14:paraId="4CC58FAE" w14:textId="77777777" w:rsidR="00EF2E85" w:rsidRPr="00777E6C"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Mean</w:t>
            </w:r>
          </w:p>
        </w:tc>
        <w:tc>
          <w:tcPr>
            <w:tcW w:w="703" w:type="dxa"/>
          </w:tcPr>
          <w:p w14:paraId="5225D961" w14:textId="77777777" w:rsidR="00EF2E85" w:rsidRPr="00777E6C"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w:t>
            </w:r>
            <w:r>
              <w:rPr>
                <w:rFonts w:ascii="Times New Roman" w:hAnsi="Times New Roman" w:cs="Times New Roman"/>
                <w:b/>
                <w:sz w:val="24"/>
                <w:szCs w:val="24"/>
              </w:rPr>
              <w:t xml:space="preserve"> </w:t>
            </w:r>
            <w:r w:rsidRPr="00777E6C">
              <w:rPr>
                <w:rFonts w:ascii="Times New Roman" w:hAnsi="Times New Roman" w:cs="Times New Roman"/>
                <w:b/>
                <w:sz w:val="24"/>
                <w:szCs w:val="24"/>
              </w:rPr>
              <w:t>D</w:t>
            </w:r>
          </w:p>
        </w:tc>
      </w:tr>
      <w:tr w:rsidR="008C3670" w:rsidRPr="00777E6C" w14:paraId="520488BC" w14:textId="77777777" w:rsidTr="00C35A01">
        <w:tc>
          <w:tcPr>
            <w:tcW w:w="615" w:type="dxa"/>
          </w:tcPr>
          <w:p w14:paraId="60333FCF" w14:textId="77777777" w:rsidR="00C35A01" w:rsidRPr="00777E6C" w:rsidRDefault="00C35A01" w:rsidP="00C35A01">
            <w:pPr>
              <w:spacing w:line="480" w:lineRule="auto"/>
              <w:rPr>
                <w:rFonts w:ascii="Times New Roman" w:hAnsi="Times New Roman" w:cs="Times New Roman"/>
                <w:sz w:val="24"/>
                <w:szCs w:val="24"/>
              </w:rPr>
            </w:pPr>
            <w:r w:rsidRPr="00777E6C">
              <w:rPr>
                <w:rFonts w:ascii="Times New Roman" w:hAnsi="Times New Roman" w:cs="Times New Roman"/>
                <w:sz w:val="24"/>
                <w:szCs w:val="24"/>
              </w:rPr>
              <w:t>1</w:t>
            </w:r>
          </w:p>
        </w:tc>
        <w:tc>
          <w:tcPr>
            <w:tcW w:w="3792" w:type="dxa"/>
          </w:tcPr>
          <w:p w14:paraId="2923E1CF" w14:textId="23068273" w:rsidR="00C35A01" w:rsidRPr="00777E6C" w:rsidRDefault="00C35A01" w:rsidP="00C35A01">
            <w:pPr>
              <w:spacing w:line="480" w:lineRule="auto"/>
              <w:rPr>
                <w:rFonts w:ascii="Times New Roman" w:hAnsi="Times New Roman" w:cs="Times New Roman"/>
                <w:sz w:val="24"/>
                <w:szCs w:val="24"/>
              </w:rPr>
            </w:pPr>
            <w:r>
              <w:rPr>
                <w:rFonts w:ascii="Times New Roman" w:hAnsi="Times New Roman" w:cs="Times New Roman"/>
                <w:sz w:val="24"/>
                <w:szCs w:val="24"/>
              </w:rPr>
              <w:t>My cultural beliefs influence my perception of life insurance</w:t>
            </w:r>
            <w:r w:rsidRPr="00777E6C">
              <w:rPr>
                <w:rFonts w:ascii="Times New Roman" w:hAnsi="Times New Roman" w:cs="Times New Roman"/>
                <w:sz w:val="24"/>
                <w:szCs w:val="24"/>
              </w:rPr>
              <w:t xml:space="preserve"> </w:t>
            </w:r>
          </w:p>
        </w:tc>
        <w:tc>
          <w:tcPr>
            <w:tcW w:w="803" w:type="dxa"/>
            <w:tcBorders>
              <w:right w:val="single" w:sz="4" w:space="0" w:color="auto"/>
            </w:tcBorders>
          </w:tcPr>
          <w:p w14:paraId="609A9478" w14:textId="5FAB64B4" w:rsidR="00C35A01" w:rsidRPr="00777E6C" w:rsidRDefault="00C35A0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p w14:paraId="253EAA5E" w14:textId="11DDF9C9" w:rsidR="00C35A01" w:rsidRPr="00777E6C" w:rsidRDefault="00C35A0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3.3</w:t>
            </w:r>
            <w:r w:rsidRPr="00777E6C">
              <w:rPr>
                <w:rFonts w:ascii="Times New Roman" w:hAnsi="Times New Roman" w:cs="Times New Roman"/>
                <w:b/>
                <w:sz w:val="24"/>
                <w:szCs w:val="24"/>
              </w:rPr>
              <w:t>)</w:t>
            </w:r>
          </w:p>
        </w:tc>
        <w:tc>
          <w:tcPr>
            <w:tcW w:w="809" w:type="dxa"/>
            <w:tcBorders>
              <w:right w:val="single" w:sz="4" w:space="0" w:color="auto"/>
            </w:tcBorders>
          </w:tcPr>
          <w:p w14:paraId="701AABC4" w14:textId="1C6F6300" w:rsidR="00C35A01" w:rsidRPr="00777E6C" w:rsidRDefault="00C35A0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63</w:t>
            </w:r>
          </w:p>
          <w:p w14:paraId="4A3C7351" w14:textId="03ED26DF" w:rsidR="00C35A01" w:rsidRDefault="00C35A01" w:rsidP="00B835D4">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23.2</w:t>
            </w:r>
            <w:r w:rsidRPr="00777E6C">
              <w:rPr>
                <w:rFonts w:ascii="Times New Roman" w:hAnsi="Times New Roman" w:cs="Times New Roman"/>
                <w:b/>
                <w:sz w:val="24"/>
                <w:szCs w:val="24"/>
              </w:rPr>
              <w:t>)</w:t>
            </w:r>
          </w:p>
        </w:tc>
        <w:tc>
          <w:tcPr>
            <w:tcW w:w="895" w:type="dxa"/>
            <w:tcBorders>
              <w:left w:val="single" w:sz="4" w:space="0" w:color="auto"/>
            </w:tcBorders>
          </w:tcPr>
          <w:p w14:paraId="0FB5AA3B" w14:textId="0A3C1D6C" w:rsidR="00C35A01" w:rsidRDefault="00C35A0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57</w:t>
            </w:r>
          </w:p>
          <w:p w14:paraId="5F8C3C95" w14:textId="39D134EF" w:rsidR="00C35A01" w:rsidRPr="00777E6C" w:rsidRDefault="00C35A0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21</w:t>
            </w:r>
            <w:r w:rsidRPr="00777E6C">
              <w:rPr>
                <w:rFonts w:ascii="Times New Roman" w:hAnsi="Times New Roman" w:cs="Times New Roman"/>
                <w:b/>
                <w:sz w:val="24"/>
                <w:szCs w:val="24"/>
              </w:rPr>
              <w:t>)</w:t>
            </w:r>
          </w:p>
        </w:tc>
        <w:tc>
          <w:tcPr>
            <w:tcW w:w="807" w:type="dxa"/>
          </w:tcPr>
          <w:p w14:paraId="21FCFF84" w14:textId="3BAB321A" w:rsidR="00C35A01" w:rsidRPr="00777E6C" w:rsidRDefault="00C35A0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88</w:t>
            </w:r>
          </w:p>
          <w:p w14:paraId="01E32733" w14:textId="577B0448" w:rsidR="00C35A01" w:rsidRPr="00777E6C" w:rsidRDefault="00C35A0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32.5</w:t>
            </w:r>
            <w:r w:rsidRPr="00777E6C">
              <w:rPr>
                <w:rFonts w:ascii="Times New Roman" w:hAnsi="Times New Roman" w:cs="Times New Roman"/>
                <w:b/>
                <w:sz w:val="24"/>
                <w:szCs w:val="24"/>
              </w:rPr>
              <w:t>)</w:t>
            </w:r>
          </w:p>
        </w:tc>
        <w:tc>
          <w:tcPr>
            <w:tcW w:w="796" w:type="dxa"/>
          </w:tcPr>
          <w:p w14:paraId="02638481" w14:textId="6E05A2DE" w:rsidR="00C35A01" w:rsidRPr="00777E6C" w:rsidRDefault="00C35A0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54</w:t>
            </w:r>
          </w:p>
          <w:p w14:paraId="3EDF0C74" w14:textId="4AF1F69F" w:rsidR="00C35A01" w:rsidRPr="00777E6C" w:rsidRDefault="00C35A0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(1</w:t>
            </w:r>
            <w:r>
              <w:rPr>
                <w:rFonts w:ascii="Times New Roman" w:hAnsi="Times New Roman" w:cs="Times New Roman"/>
                <w:b/>
                <w:sz w:val="24"/>
                <w:szCs w:val="24"/>
              </w:rPr>
              <w:t>9.9</w:t>
            </w:r>
            <w:r w:rsidRPr="00777E6C">
              <w:rPr>
                <w:rFonts w:ascii="Times New Roman" w:hAnsi="Times New Roman" w:cs="Times New Roman"/>
                <w:b/>
                <w:sz w:val="24"/>
                <w:szCs w:val="24"/>
              </w:rPr>
              <w:t>)</w:t>
            </w:r>
          </w:p>
        </w:tc>
        <w:tc>
          <w:tcPr>
            <w:tcW w:w="842" w:type="dxa"/>
          </w:tcPr>
          <w:p w14:paraId="0DED8279" w14:textId="225A2FB6" w:rsidR="00C35A01" w:rsidRPr="00777E6C" w:rsidRDefault="000E2DAF"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2.58</w:t>
            </w:r>
          </w:p>
        </w:tc>
        <w:tc>
          <w:tcPr>
            <w:tcW w:w="703" w:type="dxa"/>
          </w:tcPr>
          <w:p w14:paraId="6BB320F7" w14:textId="26481FEA" w:rsidR="00C35A01" w:rsidRPr="00777E6C" w:rsidRDefault="000E2DAF"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1.15</w:t>
            </w:r>
          </w:p>
        </w:tc>
      </w:tr>
      <w:tr w:rsidR="008C3670" w:rsidRPr="00777E6C" w14:paraId="6EBD8EA4" w14:textId="77777777" w:rsidTr="00C35A01">
        <w:tc>
          <w:tcPr>
            <w:tcW w:w="615" w:type="dxa"/>
          </w:tcPr>
          <w:p w14:paraId="12FE6872" w14:textId="77777777" w:rsidR="00C35A01" w:rsidRPr="00777E6C" w:rsidRDefault="00C35A01" w:rsidP="00C35A01">
            <w:pPr>
              <w:spacing w:line="480" w:lineRule="auto"/>
              <w:rPr>
                <w:rFonts w:ascii="Times New Roman" w:hAnsi="Times New Roman" w:cs="Times New Roman"/>
                <w:sz w:val="24"/>
                <w:szCs w:val="24"/>
              </w:rPr>
            </w:pPr>
            <w:r w:rsidRPr="00777E6C">
              <w:rPr>
                <w:rFonts w:ascii="Times New Roman" w:hAnsi="Times New Roman" w:cs="Times New Roman"/>
                <w:sz w:val="24"/>
                <w:szCs w:val="24"/>
              </w:rPr>
              <w:t>2</w:t>
            </w:r>
          </w:p>
        </w:tc>
        <w:tc>
          <w:tcPr>
            <w:tcW w:w="3792" w:type="dxa"/>
          </w:tcPr>
          <w:p w14:paraId="44F99037" w14:textId="3CA0ED5A" w:rsidR="00C35A01" w:rsidRPr="00777E6C" w:rsidRDefault="00C35A01" w:rsidP="00C35A01">
            <w:pPr>
              <w:spacing w:line="480" w:lineRule="auto"/>
              <w:rPr>
                <w:rFonts w:ascii="Times New Roman" w:hAnsi="Times New Roman" w:cs="Times New Roman"/>
                <w:sz w:val="24"/>
                <w:szCs w:val="24"/>
              </w:rPr>
            </w:pPr>
            <w:r>
              <w:rPr>
                <w:rFonts w:ascii="Times New Roman" w:hAnsi="Times New Roman" w:cs="Times New Roman"/>
                <w:sz w:val="24"/>
                <w:szCs w:val="24"/>
              </w:rPr>
              <w:t>My family’s opinion affects my decision to consider life insurance</w:t>
            </w:r>
          </w:p>
        </w:tc>
        <w:tc>
          <w:tcPr>
            <w:tcW w:w="803" w:type="dxa"/>
            <w:tcBorders>
              <w:right w:val="single" w:sz="4" w:space="0" w:color="auto"/>
            </w:tcBorders>
          </w:tcPr>
          <w:p w14:paraId="351E6DAA" w14:textId="147D7DA2" w:rsidR="00C35A01" w:rsidRPr="00777E6C" w:rsidRDefault="00C35A0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17</w:t>
            </w:r>
          </w:p>
          <w:p w14:paraId="6B61EADF" w14:textId="6DF5E29B" w:rsidR="00C35A01" w:rsidRPr="00777E6C" w:rsidRDefault="00C35A0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6.3</w:t>
            </w:r>
            <w:r w:rsidRPr="00777E6C">
              <w:rPr>
                <w:rFonts w:ascii="Times New Roman" w:hAnsi="Times New Roman" w:cs="Times New Roman"/>
                <w:b/>
                <w:sz w:val="24"/>
                <w:szCs w:val="24"/>
              </w:rPr>
              <w:t>)</w:t>
            </w:r>
          </w:p>
        </w:tc>
        <w:tc>
          <w:tcPr>
            <w:tcW w:w="809" w:type="dxa"/>
            <w:tcBorders>
              <w:right w:val="single" w:sz="4" w:space="0" w:color="auto"/>
            </w:tcBorders>
          </w:tcPr>
          <w:p w14:paraId="267C5E3B" w14:textId="57AC8309" w:rsidR="00C35A01" w:rsidRPr="00777E6C" w:rsidRDefault="00C35A0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65</w:t>
            </w:r>
          </w:p>
          <w:p w14:paraId="0C37C299" w14:textId="743D09E2" w:rsidR="00C35A01" w:rsidRDefault="00C35A01" w:rsidP="00B835D4">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24</w:t>
            </w:r>
            <w:r w:rsidRPr="00777E6C">
              <w:rPr>
                <w:rFonts w:ascii="Times New Roman" w:hAnsi="Times New Roman" w:cs="Times New Roman"/>
                <w:b/>
                <w:sz w:val="24"/>
                <w:szCs w:val="24"/>
              </w:rPr>
              <w:t>)</w:t>
            </w:r>
          </w:p>
        </w:tc>
        <w:tc>
          <w:tcPr>
            <w:tcW w:w="895" w:type="dxa"/>
            <w:tcBorders>
              <w:left w:val="single" w:sz="4" w:space="0" w:color="auto"/>
            </w:tcBorders>
          </w:tcPr>
          <w:p w14:paraId="41A9D273" w14:textId="1EF5B41A" w:rsidR="00C35A01" w:rsidRDefault="00C35A0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51</w:t>
            </w:r>
          </w:p>
          <w:p w14:paraId="3EEB1703" w14:textId="62D42D13" w:rsidR="00C35A01" w:rsidRPr="00777E6C" w:rsidRDefault="00C35A0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18.8</w:t>
            </w:r>
            <w:r w:rsidRPr="00777E6C">
              <w:rPr>
                <w:rFonts w:ascii="Times New Roman" w:hAnsi="Times New Roman" w:cs="Times New Roman"/>
                <w:b/>
                <w:sz w:val="24"/>
                <w:szCs w:val="24"/>
              </w:rPr>
              <w:t>)</w:t>
            </w:r>
          </w:p>
        </w:tc>
        <w:tc>
          <w:tcPr>
            <w:tcW w:w="807" w:type="dxa"/>
          </w:tcPr>
          <w:p w14:paraId="5BDEA801" w14:textId="6EAB7030" w:rsidR="00C35A01" w:rsidRPr="00777E6C" w:rsidRDefault="00C35A0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89</w:t>
            </w:r>
          </w:p>
          <w:p w14:paraId="07E00702" w14:textId="5F7C1F78" w:rsidR="00C35A01" w:rsidRPr="00777E6C" w:rsidRDefault="00C35A0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32.8</w:t>
            </w:r>
            <w:r w:rsidRPr="00777E6C">
              <w:rPr>
                <w:rFonts w:ascii="Times New Roman" w:hAnsi="Times New Roman" w:cs="Times New Roman"/>
                <w:b/>
                <w:sz w:val="24"/>
                <w:szCs w:val="24"/>
              </w:rPr>
              <w:t>)</w:t>
            </w:r>
          </w:p>
        </w:tc>
        <w:tc>
          <w:tcPr>
            <w:tcW w:w="796" w:type="dxa"/>
          </w:tcPr>
          <w:p w14:paraId="387986A2" w14:textId="02050888" w:rsidR="00C35A01" w:rsidRPr="00777E6C" w:rsidRDefault="00C35A0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49</w:t>
            </w:r>
          </w:p>
          <w:p w14:paraId="292EC374" w14:textId="386957A6" w:rsidR="00C35A01" w:rsidRPr="00777E6C" w:rsidRDefault="00C35A0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(1</w:t>
            </w:r>
            <w:r>
              <w:rPr>
                <w:rFonts w:ascii="Times New Roman" w:hAnsi="Times New Roman" w:cs="Times New Roman"/>
                <w:b/>
                <w:sz w:val="24"/>
                <w:szCs w:val="24"/>
              </w:rPr>
              <w:t>8.1</w:t>
            </w:r>
            <w:r w:rsidRPr="00777E6C">
              <w:rPr>
                <w:rFonts w:ascii="Times New Roman" w:hAnsi="Times New Roman" w:cs="Times New Roman"/>
                <w:b/>
                <w:sz w:val="24"/>
                <w:szCs w:val="24"/>
              </w:rPr>
              <w:t>)</w:t>
            </w:r>
          </w:p>
        </w:tc>
        <w:tc>
          <w:tcPr>
            <w:tcW w:w="842" w:type="dxa"/>
          </w:tcPr>
          <w:p w14:paraId="020D0160" w14:textId="781582E4" w:rsidR="00C35A01" w:rsidRPr="00777E6C" w:rsidRDefault="00C35A0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2.</w:t>
            </w:r>
            <w:r w:rsidR="0003142C">
              <w:rPr>
                <w:rFonts w:ascii="Times New Roman" w:hAnsi="Times New Roman" w:cs="Times New Roman"/>
                <w:b/>
                <w:sz w:val="24"/>
                <w:szCs w:val="24"/>
              </w:rPr>
              <w:t>68</w:t>
            </w:r>
          </w:p>
        </w:tc>
        <w:tc>
          <w:tcPr>
            <w:tcW w:w="703" w:type="dxa"/>
          </w:tcPr>
          <w:p w14:paraId="47FA773F" w14:textId="5F7927D0" w:rsidR="00C35A01" w:rsidRPr="00777E6C" w:rsidRDefault="0003142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1.20</w:t>
            </w:r>
          </w:p>
        </w:tc>
      </w:tr>
      <w:tr w:rsidR="008C3670" w:rsidRPr="00777E6C" w14:paraId="1E3485A6" w14:textId="77777777" w:rsidTr="00C35A01">
        <w:tc>
          <w:tcPr>
            <w:tcW w:w="615" w:type="dxa"/>
          </w:tcPr>
          <w:p w14:paraId="791629DA" w14:textId="77777777" w:rsidR="00C35A01" w:rsidRPr="00777E6C" w:rsidRDefault="00C35A01" w:rsidP="00C35A01">
            <w:pPr>
              <w:spacing w:line="480" w:lineRule="auto"/>
              <w:rPr>
                <w:rFonts w:ascii="Times New Roman" w:hAnsi="Times New Roman" w:cs="Times New Roman"/>
                <w:sz w:val="24"/>
                <w:szCs w:val="24"/>
              </w:rPr>
            </w:pPr>
            <w:r w:rsidRPr="00777E6C">
              <w:rPr>
                <w:rFonts w:ascii="Times New Roman" w:hAnsi="Times New Roman" w:cs="Times New Roman"/>
                <w:sz w:val="24"/>
                <w:szCs w:val="24"/>
              </w:rPr>
              <w:t>3</w:t>
            </w:r>
          </w:p>
        </w:tc>
        <w:tc>
          <w:tcPr>
            <w:tcW w:w="3792" w:type="dxa"/>
          </w:tcPr>
          <w:p w14:paraId="62508F32" w14:textId="3A21646F" w:rsidR="00C35A01" w:rsidRPr="00777E6C" w:rsidRDefault="00C35A01" w:rsidP="00C35A01">
            <w:pPr>
              <w:spacing w:line="480" w:lineRule="auto"/>
              <w:rPr>
                <w:rFonts w:ascii="Times New Roman" w:hAnsi="Times New Roman" w:cs="Times New Roman"/>
                <w:sz w:val="24"/>
                <w:szCs w:val="24"/>
              </w:rPr>
            </w:pPr>
            <w:r>
              <w:rPr>
                <w:rFonts w:ascii="Times New Roman" w:hAnsi="Times New Roman" w:cs="Times New Roman"/>
                <w:sz w:val="24"/>
                <w:szCs w:val="24"/>
              </w:rPr>
              <w:t>Religious teachings and leaders influence my attitude toward life insurance.</w:t>
            </w:r>
          </w:p>
        </w:tc>
        <w:tc>
          <w:tcPr>
            <w:tcW w:w="803" w:type="dxa"/>
            <w:tcBorders>
              <w:right w:val="single" w:sz="4" w:space="0" w:color="auto"/>
            </w:tcBorders>
          </w:tcPr>
          <w:p w14:paraId="47926CDF" w14:textId="762A1FF0" w:rsidR="00C35A01" w:rsidRPr="00777E6C" w:rsidRDefault="00C35A0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p>
          <w:p w14:paraId="57677C94" w14:textId="3F26FFBC" w:rsidR="00C35A01" w:rsidRPr="00777E6C" w:rsidRDefault="00C35A0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3.7</w:t>
            </w:r>
            <w:r w:rsidRPr="00777E6C">
              <w:rPr>
                <w:rFonts w:ascii="Times New Roman" w:hAnsi="Times New Roman" w:cs="Times New Roman"/>
                <w:b/>
                <w:sz w:val="24"/>
                <w:szCs w:val="24"/>
              </w:rPr>
              <w:t>)</w:t>
            </w:r>
          </w:p>
        </w:tc>
        <w:tc>
          <w:tcPr>
            <w:tcW w:w="809" w:type="dxa"/>
            <w:tcBorders>
              <w:right w:val="single" w:sz="4" w:space="0" w:color="auto"/>
            </w:tcBorders>
          </w:tcPr>
          <w:p w14:paraId="3823243D" w14:textId="708B075B" w:rsidR="00C35A01" w:rsidRPr="00777E6C" w:rsidRDefault="00C35A0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59</w:t>
            </w:r>
          </w:p>
          <w:p w14:paraId="37321645" w14:textId="34ABFBC1" w:rsidR="00C35A01" w:rsidRDefault="00C35A01" w:rsidP="00B835D4">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21.8</w:t>
            </w:r>
            <w:r w:rsidRPr="00777E6C">
              <w:rPr>
                <w:rFonts w:ascii="Times New Roman" w:hAnsi="Times New Roman" w:cs="Times New Roman"/>
                <w:b/>
                <w:sz w:val="24"/>
                <w:szCs w:val="24"/>
              </w:rPr>
              <w:t>)</w:t>
            </w:r>
          </w:p>
        </w:tc>
        <w:tc>
          <w:tcPr>
            <w:tcW w:w="895" w:type="dxa"/>
            <w:tcBorders>
              <w:left w:val="single" w:sz="4" w:space="0" w:color="auto"/>
            </w:tcBorders>
          </w:tcPr>
          <w:p w14:paraId="7353EBCB" w14:textId="3EEF99CA" w:rsidR="00C35A01" w:rsidRDefault="00C35A0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66</w:t>
            </w:r>
          </w:p>
          <w:p w14:paraId="1F1C42A5" w14:textId="5B253E64" w:rsidR="00C35A01" w:rsidRPr="00777E6C" w:rsidRDefault="00C35A0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24.4</w:t>
            </w:r>
            <w:r w:rsidRPr="00777E6C">
              <w:rPr>
                <w:rFonts w:ascii="Times New Roman" w:hAnsi="Times New Roman" w:cs="Times New Roman"/>
                <w:b/>
                <w:sz w:val="24"/>
                <w:szCs w:val="24"/>
              </w:rPr>
              <w:t>)</w:t>
            </w:r>
          </w:p>
        </w:tc>
        <w:tc>
          <w:tcPr>
            <w:tcW w:w="807" w:type="dxa"/>
          </w:tcPr>
          <w:p w14:paraId="1A357129" w14:textId="3F185EE0" w:rsidR="00C35A01" w:rsidRPr="00777E6C" w:rsidRDefault="00C35A0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82</w:t>
            </w:r>
          </w:p>
          <w:p w14:paraId="0F42F4BC" w14:textId="72AE6A66" w:rsidR="00C35A01" w:rsidRPr="00777E6C" w:rsidRDefault="00C35A0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8C3670">
              <w:rPr>
                <w:rFonts w:ascii="Times New Roman" w:hAnsi="Times New Roman" w:cs="Times New Roman"/>
                <w:b/>
                <w:sz w:val="24"/>
                <w:szCs w:val="24"/>
              </w:rPr>
              <w:t>30.3</w:t>
            </w:r>
            <w:r w:rsidRPr="00777E6C">
              <w:rPr>
                <w:rFonts w:ascii="Times New Roman" w:hAnsi="Times New Roman" w:cs="Times New Roman"/>
                <w:b/>
                <w:sz w:val="24"/>
                <w:szCs w:val="24"/>
              </w:rPr>
              <w:t>)</w:t>
            </w:r>
          </w:p>
        </w:tc>
        <w:tc>
          <w:tcPr>
            <w:tcW w:w="796" w:type="dxa"/>
          </w:tcPr>
          <w:p w14:paraId="16B384AD" w14:textId="55A4BFE8" w:rsidR="00C35A01" w:rsidRPr="00777E6C" w:rsidRDefault="008C3670"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54</w:t>
            </w:r>
          </w:p>
          <w:p w14:paraId="7FF5930C" w14:textId="03C7A655" w:rsidR="00C35A01" w:rsidRPr="00777E6C" w:rsidRDefault="00C35A0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8C3670">
              <w:rPr>
                <w:rFonts w:ascii="Times New Roman" w:hAnsi="Times New Roman" w:cs="Times New Roman"/>
                <w:b/>
                <w:sz w:val="24"/>
                <w:szCs w:val="24"/>
              </w:rPr>
              <w:t>19.9</w:t>
            </w:r>
            <w:r w:rsidRPr="00777E6C">
              <w:rPr>
                <w:rFonts w:ascii="Times New Roman" w:hAnsi="Times New Roman" w:cs="Times New Roman"/>
                <w:b/>
                <w:sz w:val="24"/>
                <w:szCs w:val="24"/>
              </w:rPr>
              <w:t>)</w:t>
            </w:r>
          </w:p>
        </w:tc>
        <w:tc>
          <w:tcPr>
            <w:tcW w:w="842" w:type="dxa"/>
          </w:tcPr>
          <w:p w14:paraId="0B172807" w14:textId="0841CD73" w:rsidR="00C35A01" w:rsidRPr="00777E6C" w:rsidRDefault="00C35A0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2.</w:t>
            </w:r>
            <w:r w:rsidR="0003142C">
              <w:rPr>
                <w:rFonts w:ascii="Times New Roman" w:hAnsi="Times New Roman" w:cs="Times New Roman"/>
                <w:b/>
                <w:sz w:val="24"/>
                <w:szCs w:val="24"/>
              </w:rPr>
              <w:t>59</w:t>
            </w:r>
          </w:p>
        </w:tc>
        <w:tc>
          <w:tcPr>
            <w:tcW w:w="703" w:type="dxa"/>
          </w:tcPr>
          <w:p w14:paraId="126740FB" w14:textId="0180F7FB" w:rsidR="00C35A01" w:rsidRPr="00777E6C" w:rsidRDefault="0003142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1.14</w:t>
            </w:r>
          </w:p>
        </w:tc>
      </w:tr>
      <w:tr w:rsidR="001D4271" w:rsidRPr="00777E6C" w14:paraId="62C99A90" w14:textId="77777777" w:rsidTr="00C35A01">
        <w:tc>
          <w:tcPr>
            <w:tcW w:w="615" w:type="dxa"/>
          </w:tcPr>
          <w:p w14:paraId="5FF7E813" w14:textId="77777777" w:rsidR="001D4271" w:rsidRPr="00777E6C" w:rsidRDefault="001D4271" w:rsidP="001D4271">
            <w:pPr>
              <w:spacing w:line="480" w:lineRule="auto"/>
              <w:rPr>
                <w:rFonts w:ascii="Times New Roman" w:hAnsi="Times New Roman" w:cs="Times New Roman"/>
                <w:sz w:val="24"/>
                <w:szCs w:val="24"/>
              </w:rPr>
            </w:pPr>
            <w:r w:rsidRPr="00777E6C">
              <w:rPr>
                <w:rFonts w:ascii="Times New Roman" w:hAnsi="Times New Roman" w:cs="Times New Roman"/>
                <w:sz w:val="24"/>
                <w:szCs w:val="24"/>
              </w:rPr>
              <w:t>4</w:t>
            </w:r>
          </w:p>
        </w:tc>
        <w:tc>
          <w:tcPr>
            <w:tcW w:w="3792" w:type="dxa"/>
          </w:tcPr>
          <w:p w14:paraId="448F18A3" w14:textId="0F5B62A2" w:rsidR="001D4271" w:rsidRPr="00777E6C" w:rsidRDefault="001D4271" w:rsidP="001D4271">
            <w:pPr>
              <w:spacing w:line="480" w:lineRule="auto"/>
              <w:rPr>
                <w:rFonts w:ascii="Times New Roman" w:hAnsi="Times New Roman" w:cs="Times New Roman"/>
                <w:sz w:val="24"/>
                <w:szCs w:val="24"/>
              </w:rPr>
            </w:pPr>
            <w:r>
              <w:rPr>
                <w:rFonts w:ascii="Times New Roman" w:hAnsi="Times New Roman" w:cs="Times New Roman"/>
                <w:sz w:val="24"/>
                <w:szCs w:val="24"/>
              </w:rPr>
              <w:t>Peer influence (friends/classmates) plays a role in shaping my views on life insurance.</w:t>
            </w:r>
          </w:p>
        </w:tc>
        <w:tc>
          <w:tcPr>
            <w:tcW w:w="803" w:type="dxa"/>
            <w:tcBorders>
              <w:right w:val="single" w:sz="4" w:space="0" w:color="auto"/>
            </w:tcBorders>
          </w:tcPr>
          <w:p w14:paraId="40B10918" w14:textId="383C3DE7" w:rsidR="001D4271" w:rsidRPr="00777E6C" w:rsidRDefault="001D427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p>
          <w:p w14:paraId="62B6BC6D" w14:textId="5D385488" w:rsidR="001D4271" w:rsidRPr="00777E6C" w:rsidRDefault="001D427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4.1</w:t>
            </w:r>
            <w:r w:rsidRPr="00777E6C">
              <w:rPr>
                <w:rFonts w:ascii="Times New Roman" w:hAnsi="Times New Roman" w:cs="Times New Roman"/>
                <w:b/>
                <w:sz w:val="24"/>
                <w:szCs w:val="24"/>
              </w:rPr>
              <w:t>)</w:t>
            </w:r>
          </w:p>
        </w:tc>
        <w:tc>
          <w:tcPr>
            <w:tcW w:w="809" w:type="dxa"/>
            <w:tcBorders>
              <w:right w:val="single" w:sz="4" w:space="0" w:color="auto"/>
            </w:tcBorders>
          </w:tcPr>
          <w:p w14:paraId="17679238" w14:textId="302D8952" w:rsidR="001D4271" w:rsidRPr="00777E6C" w:rsidRDefault="001D427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61</w:t>
            </w:r>
          </w:p>
          <w:p w14:paraId="7B61220A" w14:textId="179A4C13" w:rsidR="001D4271" w:rsidRDefault="001D4271" w:rsidP="00B835D4">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22.5</w:t>
            </w:r>
            <w:r w:rsidRPr="00777E6C">
              <w:rPr>
                <w:rFonts w:ascii="Times New Roman" w:hAnsi="Times New Roman" w:cs="Times New Roman"/>
                <w:b/>
                <w:sz w:val="24"/>
                <w:szCs w:val="24"/>
              </w:rPr>
              <w:t>)</w:t>
            </w:r>
          </w:p>
        </w:tc>
        <w:tc>
          <w:tcPr>
            <w:tcW w:w="895" w:type="dxa"/>
            <w:tcBorders>
              <w:left w:val="single" w:sz="4" w:space="0" w:color="auto"/>
            </w:tcBorders>
          </w:tcPr>
          <w:p w14:paraId="245A2045" w14:textId="4E1C7A78" w:rsidR="001D4271" w:rsidRDefault="000F4159"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66</w:t>
            </w:r>
          </w:p>
          <w:p w14:paraId="0B916282" w14:textId="2A175D62" w:rsidR="001D4271" w:rsidRPr="00777E6C" w:rsidRDefault="001D427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0F4159">
              <w:rPr>
                <w:rFonts w:ascii="Times New Roman" w:hAnsi="Times New Roman" w:cs="Times New Roman"/>
                <w:b/>
                <w:sz w:val="24"/>
                <w:szCs w:val="24"/>
              </w:rPr>
              <w:t>24.4</w:t>
            </w:r>
            <w:r w:rsidRPr="00777E6C">
              <w:rPr>
                <w:rFonts w:ascii="Times New Roman" w:hAnsi="Times New Roman" w:cs="Times New Roman"/>
                <w:b/>
                <w:sz w:val="24"/>
                <w:szCs w:val="24"/>
              </w:rPr>
              <w:t>)</w:t>
            </w:r>
          </w:p>
        </w:tc>
        <w:tc>
          <w:tcPr>
            <w:tcW w:w="807" w:type="dxa"/>
          </w:tcPr>
          <w:p w14:paraId="637CC52E" w14:textId="30445F80" w:rsidR="001D4271" w:rsidRPr="00777E6C" w:rsidRDefault="000F4159"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85</w:t>
            </w:r>
          </w:p>
          <w:p w14:paraId="44A55924" w14:textId="60B07402" w:rsidR="001D4271" w:rsidRPr="00777E6C" w:rsidRDefault="001D427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0F4159">
              <w:rPr>
                <w:rFonts w:ascii="Times New Roman" w:hAnsi="Times New Roman" w:cs="Times New Roman"/>
                <w:b/>
                <w:sz w:val="24"/>
                <w:szCs w:val="24"/>
              </w:rPr>
              <w:t>31.4</w:t>
            </w:r>
            <w:r w:rsidRPr="00777E6C">
              <w:rPr>
                <w:rFonts w:ascii="Times New Roman" w:hAnsi="Times New Roman" w:cs="Times New Roman"/>
                <w:b/>
                <w:sz w:val="24"/>
                <w:szCs w:val="24"/>
              </w:rPr>
              <w:t>)</w:t>
            </w:r>
          </w:p>
        </w:tc>
        <w:tc>
          <w:tcPr>
            <w:tcW w:w="796" w:type="dxa"/>
          </w:tcPr>
          <w:p w14:paraId="16599558" w14:textId="47C1F170" w:rsidR="001D4271" w:rsidRPr="00777E6C" w:rsidRDefault="000F4159"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48</w:t>
            </w:r>
          </w:p>
          <w:p w14:paraId="05C30D97" w14:textId="4EB65EC9" w:rsidR="001D4271" w:rsidRPr="00777E6C" w:rsidRDefault="001D427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0F4159">
              <w:rPr>
                <w:rFonts w:ascii="Times New Roman" w:hAnsi="Times New Roman" w:cs="Times New Roman"/>
                <w:b/>
                <w:sz w:val="24"/>
                <w:szCs w:val="24"/>
              </w:rPr>
              <w:t>17.7</w:t>
            </w:r>
            <w:r w:rsidRPr="00777E6C">
              <w:rPr>
                <w:rFonts w:ascii="Times New Roman" w:hAnsi="Times New Roman" w:cs="Times New Roman"/>
                <w:b/>
                <w:sz w:val="24"/>
                <w:szCs w:val="24"/>
              </w:rPr>
              <w:t>)</w:t>
            </w:r>
          </w:p>
        </w:tc>
        <w:tc>
          <w:tcPr>
            <w:tcW w:w="842" w:type="dxa"/>
          </w:tcPr>
          <w:p w14:paraId="26ED0B4F" w14:textId="737F5FFE" w:rsidR="001D4271" w:rsidRPr="00777E6C" w:rsidRDefault="001D427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2.</w:t>
            </w:r>
            <w:r w:rsidR="0003142C">
              <w:rPr>
                <w:rFonts w:ascii="Times New Roman" w:hAnsi="Times New Roman" w:cs="Times New Roman"/>
                <w:b/>
                <w:sz w:val="24"/>
                <w:szCs w:val="24"/>
              </w:rPr>
              <w:t>64</w:t>
            </w:r>
          </w:p>
        </w:tc>
        <w:tc>
          <w:tcPr>
            <w:tcW w:w="703" w:type="dxa"/>
          </w:tcPr>
          <w:p w14:paraId="6ED7AB0A" w14:textId="3B66EB85" w:rsidR="001D4271" w:rsidRPr="00777E6C" w:rsidRDefault="0003142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1.13</w:t>
            </w:r>
          </w:p>
        </w:tc>
      </w:tr>
    </w:tbl>
    <w:p w14:paraId="010645EF" w14:textId="77777777" w:rsidR="001A61D7" w:rsidRPr="00777E6C" w:rsidRDefault="001A61D7" w:rsidP="001A61D7">
      <w:pPr>
        <w:spacing w:after="0" w:line="480" w:lineRule="auto"/>
        <w:jc w:val="both"/>
        <w:rPr>
          <w:rFonts w:ascii="Times New Roman" w:eastAsia="Times New Roman" w:hAnsi="Times New Roman" w:cs="Times New Roman"/>
          <w:b/>
          <w:color w:val="000000"/>
          <w:sz w:val="24"/>
          <w:szCs w:val="24"/>
        </w:rPr>
      </w:pPr>
    </w:p>
    <w:p w14:paraId="1611AC1A" w14:textId="77777777" w:rsidR="0012658D" w:rsidRDefault="001A61D7" w:rsidP="0012658D">
      <w:pPr>
        <w:pStyle w:val="ListParagraph"/>
        <w:spacing w:line="480" w:lineRule="auto"/>
        <w:ind w:left="360"/>
        <w:jc w:val="both"/>
        <w:rPr>
          <w:rFonts w:ascii="Times New Roman" w:eastAsia="Times New Roman" w:hAnsi="Times New Roman" w:cs="Times New Roman"/>
          <w:b/>
          <w:color w:val="000000"/>
          <w:sz w:val="24"/>
          <w:szCs w:val="24"/>
        </w:rPr>
      </w:pPr>
      <w:r w:rsidRPr="00777E6C">
        <w:rPr>
          <w:rFonts w:ascii="Times New Roman" w:eastAsia="Times New Roman" w:hAnsi="Times New Roman" w:cs="Times New Roman"/>
          <w:b/>
          <w:color w:val="000000"/>
          <w:sz w:val="24"/>
          <w:szCs w:val="24"/>
        </w:rPr>
        <w:t>Interpretation of table data:</w:t>
      </w:r>
    </w:p>
    <w:p w14:paraId="439DB909" w14:textId="0200DEF6" w:rsidR="00111CC5" w:rsidRDefault="008F246C" w:rsidP="00BC1FE5">
      <w:pPr>
        <w:pStyle w:val="ListParagraph"/>
        <w:spacing w:line="480" w:lineRule="auto"/>
        <w:ind w:left="360"/>
        <w:jc w:val="both"/>
        <w:rPr>
          <w:rFonts w:ascii="Times New Roman" w:hAnsi="Times New Roman" w:cs="Times New Roman"/>
          <w:sz w:val="24"/>
          <w:szCs w:val="24"/>
        </w:rPr>
      </w:pPr>
      <w:r w:rsidRPr="0012658D">
        <w:rPr>
          <w:rFonts w:ascii="Times New Roman" w:hAnsi="Times New Roman" w:cs="Times New Roman"/>
          <w:sz w:val="24"/>
          <w:szCs w:val="24"/>
        </w:rPr>
        <w:t>For question 1: “</w:t>
      </w:r>
      <w:r>
        <w:rPr>
          <w:rFonts w:ascii="Times New Roman" w:hAnsi="Times New Roman" w:cs="Times New Roman"/>
          <w:sz w:val="24"/>
          <w:szCs w:val="24"/>
        </w:rPr>
        <w:t>I have heard of life insurance products before</w:t>
      </w:r>
      <w:r w:rsidRPr="001369CA">
        <w:rPr>
          <w:rFonts w:ascii="Times New Roman" w:hAnsi="Times New Roman" w:cs="Times New Roman"/>
          <w:sz w:val="24"/>
          <w:szCs w:val="24"/>
        </w:rPr>
        <w:t xml:space="preserve">”. </w:t>
      </w:r>
      <w:r w:rsidR="007A1D07">
        <w:rPr>
          <w:rFonts w:ascii="Times New Roman" w:hAnsi="Times New Roman" w:cs="Times New Roman"/>
          <w:sz w:val="24"/>
          <w:szCs w:val="24"/>
        </w:rPr>
        <w:t>3.3</w:t>
      </w:r>
      <w:r w:rsidRPr="001369CA">
        <w:rPr>
          <w:rFonts w:ascii="Times New Roman" w:hAnsi="Times New Roman" w:cs="Times New Roman"/>
          <w:sz w:val="24"/>
          <w:szCs w:val="24"/>
        </w:rPr>
        <w:t xml:space="preserve">% of the respondents strongly agree, </w:t>
      </w:r>
      <w:r w:rsidR="007A1D07">
        <w:rPr>
          <w:rFonts w:ascii="Times New Roman" w:hAnsi="Times New Roman" w:cs="Times New Roman"/>
          <w:sz w:val="24"/>
          <w:szCs w:val="24"/>
        </w:rPr>
        <w:t>23.2</w:t>
      </w:r>
      <w:r w:rsidRPr="001369CA">
        <w:rPr>
          <w:rFonts w:ascii="Times New Roman" w:hAnsi="Times New Roman" w:cs="Times New Roman"/>
          <w:sz w:val="24"/>
          <w:szCs w:val="24"/>
        </w:rPr>
        <w:t xml:space="preserve">% agree, </w:t>
      </w:r>
      <w:r w:rsidR="007A1D07">
        <w:rPr>
          <w:rFonts w:ascii="Times New Roman" w:hAnsi="Times New Roman" w:cs="Times New Roman"/>
          <w:sz w:val="24"/>
          <w:szCs w:val="24"/>
        </w:rPr>
        <w:t>21</w:t>
      </w:r>
      <w:r>
        <w:rPr>
          <w:rFonts w:ascii="Times New Roman" w:hAnsi="Times New Roman" w:cs="Times New Roman"/>
          <w:sz w:val="24"/>
          <w:szCs w:val="24"/>
        </w:rPr>
        <w:t xml:space="preserve">% are neutral, </w:t>
      </w:r>
      <w:r w:rsidR="007A1D07">
        <w:rPr>
          <w:rFonts w:ascii="Times New Roman" w:hAnsi="Times New Roman" w:cs="Times New Roman"/>
          <w:sz w:val="24"/>
          <w:szCs w:val="24"/>
        </w:rPr>
        <w:t>32.5</w:t>
      </w:r>
      <w:r>
        <w:rPr>
          <w:rFonts w:ascii="Times New Roman" w:hAnsi="Times New Roman" w:cs="Times New Roman"/>
          <w:sz w:val="24"/>
          <w:szCs w:val="24"/>
        </w:rPr>
        <w:t>%</w:t>
      </w:r>
      <w:r w:rsidRPr="001369CA">
        <w:rPr>
          <w:rFonts w:ascii="Times New Roman" w:hAnsi="Times New Roman" w:cs="Times New Roman"/>
          <w:sz w:val="24"/>
          <w:szCs w:val="24"/>
        </w:rPr>
        <w:t xml:space="preserve"> disagree while </w:t>
      </w:r>
      <w:r w:rsidR="007A1D07">
        <w:rPr>
          <w:rFonts w:ascii="Times New Roman" w:hAnsi="Times New Roman" w:cs="Times New Roman"/>
          <w:sz w:val="24"/>
          <w:szCs w:val="24"/>
        </w:rPr>
        <w:t>19.9</w:t>
      </w:r>
      <w:r>
        <w:rPr>
          <w:rFonts w:ascii="Times New Roman" w:hAnsi="Times New Roman" w:cs="Times New Roman"/>
          <w:sz w:val="24"/>
          <w:szCs w:val="24"/>
        </w:rPr>
        <w:t>%</w:t>
      </w:r>
      <w:r w:rsidRPr="001369CA">
        <w:rPr>
          <w:rFonts w:ascii="Times New Roman" w:hAnsi="Times New Roman" w:cs="Times New Roman"/>
          <w:sz w:val="24"/>
          <w:szCs w:val="24"/>
        </w:rPr>
        <w:t xml:space="preserve"> strongly disagreed. For research question 2, “</w:t>
      </w:r>
      <w:r>
        <w:rPr>
          <w:rFonts w:ascii="Times New Roman" w:hAnsi="Times New Roman" w:cs="Times New Roman"/>
          <w:sz w:val="24"/>
          <w:szCs w:val="24"/>
        </w:rPr>
        <w:t>I am interested in buying a life insurance policy in the future</w:t>
      </w:r>
      <w:r w:rsidRPr="001369CA">
        <w:rPr>
          <w:rFonts w:ascii="Times New Roman" w:hAnsi="Times New Roman" w:cs="Times New Roman"/>
          <w:sz w:val="24"/>
          <w:szCs w:val="24"/>
        </w:rPr>
        <w:t xml:space="preserve">”. </w:t>
      </w:r>
      <w:r w:rsidR="00605B40">
        <w:rPr>
          <w:rFonts w:ascii="Times New Roman" w:hAnsi="Times New Roman" w:cs="Times New Roman"/>
          <w:sz w:val="24"/>
          <w:szCs w:val="24"/>
        </w:rPr>
        <w:t>6.3</w:t>
      </w:r>
      <w:r w:rsidRPr="001369CA">
        <w:rPr>
          <w:rFonts w:ascii="Times New Roman" w:hAnsi="Times New Roman" w:cs="Times New Roman"/>
          <w:sz w:val="24"/>
          <w:szCs w:val="24"/>
        </w:rPr>
        <w:t xml:space="preserve">% </w:t>
      </w:r>
      <w:r w:rsidRPr="001369CA">
        <w:rPr>
          <w:rFonts w:ascii="Times New Roman" w:hAnsi="Times New Roman" w:cs="Times New Roman"/>
          <w:sz w:val="24"/>
          <w:szCs w:val="24"/>
        </w:rPr>
        <w:lastRenderedPageBreak/>
        <w:t xml:space="preserve">of the respondents strongly agreed, </w:t>
      </w:r>
      <w:r w:rsidR="00605B40">
        <w:rPr>
          <w:rFonts w:ascii="Times New Roman" w:hAnsi="Times New Roman" w:cs="Times New Roman"/>
          <w:sz w:val="24"/>
          <w:szCs w:val="24"/>
        </w:rPr>
        <w:t>24</w:t>
      </w:r>
      <w:r w:rsidRPr="001369CA">
        <w:rPr>
          <w:rFonts w:ascii="Times New Roman" w:hAnsi="Times New Roman" w:cs="Times New Roman"/>
          <w:sz w:val="24"/>
          <w:szCs w:val="24"/>
        </w:rPr>
        <w:t xml:space="preserve">% agree, </w:t>
      </w:r>
      <w:r w:rsidR="00605B40">
        <w:rPr>
          <w:rFonts w:ascii="Times New Roman" w:hAnsi="Times New Roman" w:cs="Times New Roman"/>
          <w:sz w:val="24"/>
          <w:szCs w:val="24"/>
        </w:rPr>
        <w:t>18.8</w:t>
      </w:r>
      <w:r>
        <w:rPr>
          <w:rFonts w:ascii="Times New Roman" w:hAnsi="Times New Roman" w:cs="Times New Roman"/>
          <w:sz w:val="24"/>
          <w:szCs w:val="24"/>
        </w:rPr>
        <w:t>% are neutral</w:t>
      </w:r>
      <w:r w:rsidRPr="001369CA">
        <w:rPr>
          <w:rFonts w:ascii="Times New Roman" w:hAnsi="Times New Roman" w:cs="Times New Roman"/>
          <w:sz w:val="24"/>
          <w:szCs w:val="24"/>
        </w:rPr>
        <w:t xml:space="preserve"> </w:t>
      </w:r>
      <w:r w:rsidR="00605B40">
        <w:rPr>
          <w:rFonts w:ascii="Times New Roman" w:hAnsi="Times New Roman" w:cs="Times New Roman"/>
          <w:sz w:val="24"/>
          <w:szCs w:val="24"/>
        </w:rPr>
        <w:t>32.8</w:t>
      </w:r>
      <w:r w:rsidRPr="001369CA">
        <w:rPr>
          <w:rFonts w:ascii="Times New Roman" w:hAnsi="Times New Roman" w:cs="Times New Roman"/>
          <w:sz w:val="24"/>
          <w:szCs w:val="24"/>
        </w:rPr>
        <w:t xml:space="preserve">% disagree while </w:t>
      </w:r>
      <w:r w:rsidR="00605B40">
        <w:rPr>
          <w:rFonts w:ascii="Times New Roman" w:hAnsi="Times New Roman" w:cs="Times New Roman"/>
          <w:sz w:val="24"/>
          <w:szCs w:val="24"/>
        </w:rPr>
        <w:t>18.1</w:t>
      </w:r>
      <w:r w:rsidRPr="001369CA">
        <w:rPr>
          <w:rFonts w:ascii="Times New Roman" w:hAnsi="Times New Roman" w:cs="Times New Roman"/>
          <w:sz w:val="24"/>
          <w:szCs w:val="24"/>
        </w:rPr>
        <w:t>% strongly disagreed. For research question 3: “</w:t>
      </w:r>
      <w:r>
        <w:rPr>
          <w:rFonts w:ascii="Times New Roman" w:hAnsi="Times New Roman" w:cs="Times New Roman"/>
          <w:sz w:val="24"/>
          <w:szCs w:val="24"/>
        </w:rPr>
        <w:t>Affordability of premiums affects my willingness to demand life insurance.</w:t>
      </w:r>
      <w:r w:rsidRPr="00821A19">
        <w:rPr>
          <w:rFonts w:ascii="Times New Roman" w:hAnsi="Times New Roman" w:cs="Times New Roman"/>
          <w:sz w:val="24"/>
          <w:szCs w:val="24"/>
        </w:rPr>
        <w:t xml:space="preserve">”. </w:t>
      </w:r>
      <w:r w:rsidR="00605B40">
        <w:rPr>
          <w:rFonts w:ascii="Times New Roman" w:hAnsi="Times New Roman" w:cs="Times New Roman"/>
          <w:sz w:val="24"/>
          <w:szCs w:val="24"/>
        </w:rPr>
        <w:t>3.7</w:t>
      </w:r>
      <w:r w:rsidRPr="00821A19">
        <w:rPr>
          <w:rFonts w:ascii="Times New Roman" w:hAnsi="Times New Roman" w:cs="Times New Roman"/>
          <w:sz w:val="24"/>
          <w:szCs w:val="24"/>
        </w:rPr>
        <w:t xml:space="preserve">% strongly agree, </w:t>
      </w:r>
      <w:r w:rsidR="00605B40">
        <w:rPr>
          <w:rFonts w:ascii="Times New Roman" w:hAnsi="Times New Roman" w:cs="Times New Roman"/>
          <w:sz w:val="24"/>
          <w:szCs w:val="24"/>
        </w:rPr>
        <w:t>21.8</w:t>
      </w:r>
      <w:r w:rsidRPr="00821A19">
        <w:rPr>
          <w:rFonts w:ascii="Times New Roman" w:hAnsi="Times New Roman" w:cs="Times New Roman"/>
          <w:sz w:val="24"/>
          <w:szCs w:val="24"/>
        </w:rPr>
        <w:t xml:space="preserve">% agreed, </w:t>
      </w:r>
      <w:r w:rsidR="00605B40">
        <w:rPr>
          <w:rFonts w:ascii="Times New Roman" w:hAnsi="Times New Roman" w:cs="Times New Roman"/>
          <w:sz w:val="24"/>
          <w:szCs w:val="24"/>
        </w:rPr>
        <w:t>24.4</w:t>
      </w:r>
      <w:r>
        <w:rPr>
          <w:rFonts w:ascii="Times New Roman" w:hAnsi="Times New Roman" w:cs="Times New Roman"/>
          <w:sz w:val="24"/>
          <w:szCs w:val="24"/>
        </w:rPr>
        <w:t>% are neutral</w:t>
      </w:r>
      <w:r w:rsidRPr="00821A19">
        <w:rPr>
          <w:rFonts w:ascii="Times New Roman" w:hAnsi="Times New Roman" w:cs="Times New Roman"/>
          <w:sz w:val="24"/>
          <w:szCs w:val="24"/>
        </w:rPr>
        <w:t xml:space="preserve"> </w:t>
      </w:r>
      <w:r w:rsidR="00605B40">
        <w:rPr>
          <w:rFonts w:ascii="Times New Roman" w:hAnsi="Times New Roman" w:cs="Times New Roman"/>
          <w:sz w:val="24"/>
          <w:szCs w:val="24"/>
        </w:rPr>
        <w:t>30.3</w:t>
      </w:r>
      <w:r w:rsidRPr="00821A19">
        <w:rPr>
          <w:rFonts w:ascii="Times New Roman" w:hAnsi="Times New Roman" w:cs="Times New Roman"/>
          <w:sz w:val="24"/>
          <w:szCs w:val="24"/>
        </w:rPr>
        <w:t xml:space="preserve">% disagreed while </w:t>
      </w:r>
      <w:r w:rsidR="00605B40">
        <w:rPr>
          <w:rFonts w:ascii="Times New Roman" w:hAnsi="Times New Roman" w:cs="Times New Roman"/>
          <w:sz w:val="24"/>
          <w:szCs w:val="24"/>
        </w:rPr>
        <w:t>19.9</w:t>
      </w:r>
      <w:r w:rsidRPr="00821A19">
        <w:rPr>
          <w:rFonts w:ascii="Times New Roman" w:hAnsi="Times New Roman" w:cs="Times New Roman"/>
          <w:sz w:val="24"/>
          <w:szCs w:val="24"/>
        </w:rPr>
        <w:t>% strongly disagreed. For research question 4, “</w:t>
      </w:r>
      <w:r>
        <w:rPr>
          <w:rFonts w:ascii="Times New Roman" w:hAnsi="Times New Roman" w:cs="Times New Roman"/>
          <w:sz w:val="24"/>
          <w:szCs w:val="24"/>
        </w:rPr>
        <w:t>I believe life insurance is necessary for financial security</w:t>
      </w:r>
      <w:r w:rsidRPr="00821A19">
        <w:rPr>
          <w:rFonts w:ascii="Times New Roman" w:hAnsi="Times New Roman" w:cs="Times New Roman"/>
          <w:sz w:val="24"/>
          <w:szCs w:val="24"/>
        </w:rPr>
        <w:t xml:space="preserve">”, </w:t>
      </w:r>
      <w:r w:rsidR="00961A3E">
        <w:rPr>
          <w:rFonts w:ascii="Times New Roman" w:hAnsi="Times New Roman" w:cs="Times New Roman"/>
          <w:sz w:val="24"/>
          <w:szCs w:val="24"/>
        </w:rPr>
        <w:t>4.1</w:t>
      </w:r>
      <w:r w:rsidRPr="00821A19">
        <w:rPr>
          <w:rFonts w:ascii="Times New Roman" w:hAnsi="Times New Roman" w:cs="Times New Roman"/>
          <w:sz w:val="24"/>
          <w:szCs w:val="24"/>
        </w:rPr>
        <w:t xml:space="preserve">% of the respondents strongly agree, </w:t>
      </w:r>
      <w:r w:rsidR="00961A3E">
        <w:rPr>
          <w:rFonts w:ascii="Times New Roman" w:hAnsi="Times New Roman" w:cs="Times New Roman"/>
          <w:sz w:val="24"/>
          <w:szCs w:val="24"/>
        </w:rPr>
        <w:t>22.5</w:t>
      </w:r>
      <w:r w:rsidRPr="00821A19">
        <w:rPr>
          <w:rFonts w:ascii="Times New Roman" w:hAnsi="Times New Roman" w:cs="Times New Roman"/>
          <w:sz w:val="24"/>
          <w:szCs w:val="24"/>
        </w:rPr>
        <w:t xml:space="preserve">% agree, </w:t>
      </w:r>
      <w:r w:rsidR="00961A3E">
        <w:rPr>
          <w:rFonts w:ascii="Times New Roman" w:hAnsi="Times New Roman" w:cs="Times New Roman"/>
          <w:sz w:val="24"/>
          <w:szCs w:val="24"/>
        </w:rPr>
        <w:t>24.4</w:t>
      </w:r>
      <w:r>
        <w:rPr>
          <w:rFonts w:ascii="Times New Roman" w:hAnsi="Times New Roman" w:cs="Times New Roman"/>
          <w:sz w:val="24"/>
          <w:szCs w:val="24"/>
        </w:rPr>
        <w:t>% are neutral</w:t>
      </w:r>
      <w:r w:rsidRPr="00821A19">
        <w:rPr>
          <w:rFonts w:ascii="Times New Roman" w:hAnsi="Times New Roman" w:cs="Times New Roman"/>
          <w:sz w:val="24"/>
          <w:szCs w:val="24"/>
        </w:rPr>
        <w:t xml:space="preserve"> </w:t>
      </w:r>
      <w:r w:rsidR="00961A3E">
        <w:rPr>
          <w:rFonts w:ascii="Times New Roman" w:hAnsi="Times New Roman" w:cs="Times New Roman"/>
          <w:sz w:val="24"/>
          <w:szCs w:val="24"/>
        </w:rPr>
        <w:t>31.4</w:t>
      </w:r>
      <w:r w:rsidRPr="00821A19">
        <w:rPr>
          <w:rFonts w:ascii="Times New Roman" w:hAnsi="Times New Roman" w:cs="Times New Roman"/>
          <w:sz w:val="24"/>
          <w:szCs w:val="24"/>
        </w:rPr>
        <w:t xml:space="preserve">% disagree while </w:t>
      </w:r>
      <w:r w:rsidR="00961A3E">
        <w:rPr>
          <w:rFonts w:ascii="Times New Roman" w:hAnsi="Times New Roman" w:cs="Times New Roman"/>
          <w:sz w:val="24"/>
          <w:szCs w:val="24"/>
        </w:rPr>
        <w:t>17.7</w:t>
      </w:r>
      <w:r w:rsidRPr="00821A19">
        <w:rPr>
          <w:rFonts w:ascii="Times New Roman" w:hAnsi="Times New Roman" w:cs="Times New Roman"/>
          <w:sz w:val="24"/>
          <w:szCs w:val="24"/>
        </w:rPr>
        <w:t xml:space="preserve">% strongly disagreed. </w:t>
      </w:r>
    </w:p>
    <w:p w14:paraId="767626E1" w14:textId="77777777" w:rsidR="00BC1FE5" w:rsidRPr="00BC1FE5" w:rsidRDefault="00BC1FE5" w:rsidP="00BC1FE5">
      <w:pPr>
        <w:pStyle w:val="ListParagraph"/>
        <w:spacing w:line="480" w:lineRule="auto"/>
        <w:ind w:left="360"/>
        <w:jc w:val="both"/>
        <w:rPr>
          <w:rFonts w:ascii="Times New Roman" w:hAnsi="Times New Roman" w:cs="Times New Roman"/>
          <w:sz w:val="24"/>
          <w:szCs w:val="24"/>
        </w:rPr>
      </w:pPr>
    </w:p>
    <w:p w14:paraId="6A5C537F" w14:textId="77607656" w:rsidR="001A61D7" w:rsidRPr="00EE544C" w:rsidRDefault="001A61D7" w:rsidP="00EE544C">
      <w:pPr>
        <w:spacing w:after="0" w:line="480" w:lineRule="auto"/>
        <w:ind w:left="2880" w:hanging="2880"/>
        <w:jc w:val="both"/>
        <w:rPr>
          <w:rFonts w:ascii="Times New Roman" w:eastAsia="Times New Roman" w:hAnsi="Times New Roman" w:cs="Times New Roman"/>
          <w:color w:val="000000"/>
          <w:sz w:val="24"/>
          <w:szCs w:val="24"/>
        </w:rPr>
      </w:pPr>
      <w:r w:rsidRPr="00777E6C">
        <w:rPr>
          <w:rFonts w:ascii="Times New Roman" w:eastAsia="Times New Roman" w:hAnsi="Times New Roman" w:cs="Times New Roman"/>
          <w:b/>
          <w:color w:val="000000"/>
          <w:sz w:val="24"/>
          <w:szCs w:val="24"/>
        </w:rPr>
        <w:t>Research Question 3:</w:t>
      </w:r>
      <w:r w:rsidRPr="00777E6C">
        <w:rPr>
          <w:rFonts w:ascii="Times New Roman" w:eastAsia="Times New Roman" w:hAnsi="Times New Roman" w:cs="Times New Roman"/>
          <w:b/>
          <w:color w:val="000000"/>
          <w:sz w:val="24"/>
          <w:szCs w:val="24"/>
        </w:rPr>
        <w:tab/>
      </w:r>
      <w:r w:rsidR="00111CC5">
        <w:rPr>
          <w:rFonts w:ascii="Times New Roman" w:eastAsia="Times New Roman" w:hAnsi="Times New Roman" w:cs="Times New Roman"/>
          <w:color w:val="000000"/>
          <w:sz w:val="24"/>
          <w:szCs w:val="24"/>
        </w:rPr>
        <w:t xml:space="preserve">Cultural Context and Acceptance </w:t>
      </w:r>
    </w:p>
    <w:tbl>
      <w:tblPr>
        <w:tblStyle w:val="TableGrid"/>
        <w:tblW w:w="10062" w:type="dxa"/>
        <w:tblLook w:val="04A0" w:firstRow="1" w:lastRow="0" w:firstColumn="1" w:lastColumn="0" w:noHBand="0" w:noVBand="1"/>
      </w:tblPr>
      <w:tblGrid>
        <w:gridCol w:w="613"/>
        <w:gridCol w:w="3779"/>
        <w:gridCol w:w="805"/>
        <w:gridCol w:w="896"/>
        <w:gridCol w:w="819"/>
        <w:gridCol w:w="808"/>
        <w:gridCol w:w="796"/>
        <w:gridCol w:w="842"/>
        <w:gridCol w:w="704"/>
      </w:tblGrid>
      <w:tr w:rsidR="00622174" w:rsidRPr="00777E6C" w14:paraId="413C27E9" w14:textId="77777777" w:rsidTr="00622174">
        <w:tc>
          <w:tcPr>
            <w:tcW w:w="613" w:type="dxa"/>
          </w:tcPr>
          <w:p w14:paraId="25E5F70E" w14:textId="77777777" w:rsidR="00EF2E85" w:rsidRPr="00777E6C"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S/N</w:t>
            </w:r>
          </w:p>
        </w:tc>
        <w:tc>
          <w:tcPr>
            <w:tcW w:w="3779" w:type="dxa"/>
          </w:tcPr>
          <w:p w14:paraId="0243932E" w14:textId="77777777" w:rsidR="00EF2E85" w:rsidRPr="00777E6C"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ITEMS</w:t>
            </w:r>
          </w:p>
        </w:tc>
        <w:tc>
          <w:tcPr>
            <w:tcW w:w="805" w:type="dxa"/>
            <w:tcBorders>
              <w:right w:val="single" w:sz="4" w:space="0" w:color="auto"/>
            </w:tcBorders>
          </w:tcPr>
          <w:p w14:paraId="7571FCF0" w14:textId="77777777" w:rsidR="00EF2E85" w:rsidRPr="00777E6C" w:rsidRDefault="00EF2E85" w:rsidP="00E42EEE">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SA</w:t>
            </w:r>
          </w:p>
        </w:tc>
        <w:tc>
          <w:tcPr>
            <w:tcW w:w="896" w:type="dxa"/>
            <w:tcBorders>
              <w:right w:val="single" w:sz="4" w:space="0" w:color="auto"/>
            </w:tcBorders>
          </w:tcPr>
          <w:p w14:paraId="310169FE" w14:textId="77777777" w:rsidR="00EF2E85"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A</w:t>
            </w:r>
          </w:p>
        </w:tc>
        <w:tc>
          <w:tcPr>
            <w:tcW w:w="819" w:type="dxa"/>
            <w:tcBorders>
              <w:left w:val="single" w:sz="4" w:space="0" w:color="auto"/>
            </w:tcBorders>
          </w:tcPr>
          <w:p w14:paraId="1E4C07EC" w14:textId="77777777" w:rsidR="00EF2E85" w:rsidRPr="00777E6C" w:rsidRDefault="00EF2E85" w:rsidP="00E42EE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N</w:t>
            </w:r>
          </w:p>
        </w:tc>
        <w:tc>
          <w:tcPr>
            <w:tcW w:w="808" w:type="dxa"/>
          </w:tcPr>
          <w:p w14:paraId="65D8A99F" w14:textId="77777777" w:rsidR="00EF2E85" w:rsidRPr="00777E6C"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D</w:t>
            </w:r>
          </w:p>
        </w:tc>
        <w:tc>
          <w:tcPr>
            <w:tcW w:w="796" w:type="dxa"/>
          </w:tcPr>
          <w:p w14:paraId="43F01E24" w14:textId="77777777" w:rsidR="00EF2E85" w:rsidRPr="00777E6C"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SD</w:t>
            </w:r>
          </w:p>
        </w:tc>
        <w:tc>
          <w:tcPr>
            <w:tcW w:w="842" w:type="dxa"/>
          </w:tcPr>
          <w:p w14:paraId="6DC11BB3" w14:textId="77777777" w:rsidR="00EF2E85" w:rsidRPr="00777E6C"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Mean</w:t>
            </w:r>
          </w:p>
        </w:tc>
        <w:tc>
          <w:tcPr>
            <w:tcW w:w="704" w:type="dxa"/>
          </w:tcPr>
          <w:p w14:paraId="24508CF4" w14:textId="77777777" w:rsidR="00EF2E85" w:rsidRPr="00777E6C"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w:t>
            </w:r>
            <w:r>
              <w:rPr>
                <w:rFonts w:ascii="Times New Roman" w:hAnsi="Times New Roman" w:cs="Times New Roman"/>
                <w:b/>
                <w:sz w:val="24"/>
                <w:szCs w:val="24"/>
              </w:rPr>
              <w:t xml:space="preserve"> </w:t>
            </w:r>
            <w:r w:rsidRPr="00777E6C">
              <w:rPr>
                <w:rFonts w:ascii="Times New Roman" w:hAnsi="Times New Roman" w:cs="Times New Roman"/>
                <w:b/>
                <w:sz w:val="24"/>
                <w:szCs w:val="24"/>
              </w:rPr>
              <w:t>D</w:t>
            </w:r>
          </w:p>
        </w:tc>
      </w:tr>
      <w:tr w:rsidR="00622174" w:rsidRPr="00777E6C" w14:paraId="0F5061A8" w14:textId="77777777" w:rsidTr="00622174">
        <w:tc>
          <w:tcPr>
            <w:tcW w:w="613" w:type="dxa"/>
          </w:tcPr>
          <w:p w14:paraId="3BD3E31F" w14:textId="77777777" w:rsidR="00B84031" w:rsidRPr="00777E6C" w:rsidRDefault="00B84031" w:rsidP="00B84031">
            <w:pPr>
              <w:spacing w:line="480" w:lineRule="auto"/>
              <w:rPr>
                <w:rFonts w:ascii="Times New Roman" w:hAnsi="Times New Roman" w:cs="Times New Roman"/>
                <w:sz w:val="24"/>
                <w:szCs w:val="24"/>
              </w:rPr>
            </w:pPr>
            <w:r w:rsidRPr="00777E6C">
              <w:rPr>
                <w:rFonts w:ascii="Times New Roman" w:hAnsi="Times New Roman" w:cs="Times New Roman"/>
                <w:sz w:val="24"/>
                <w:szCs w:val="24"/>
              </w:rPr>
              <w:t>1</w:t>
            </w:r>
          </w:p>
        </w:tc>
        <w:tc>
          <w:tcPr>
            <w:tcW w:w="3779" w:type="dxa"/>
          </w:tcPr>
          <w:p w14:paraId="4ABCEF0F" w14:textId="3DD9C02B" w:rsidR="00B84031" w:rsidRPr="00777E6C" w:rsidRDefault="00B84031" w:rsidP="00B84031">
            <w:pPr>
              <w:spacing w:line="480" w:lineRule="auto"/>
              <w:rPr>
                <w:rFonts w:ascii="Times New Roman" w:hAnsi="Times New Roman" w:cs="Times New Roman"/>
                <w:sz w:val="24"/>
                <w:szCs w:val="24"/>
              </w:rPr>
            </w:pPr>
            <w:r>
              <w:rPr>
                <w:rFonts w:ascii="Times New Roman" w:hAnsi="Times New Roman" w:cs="Times New Roman"/>
                <w:sz w:val="24"/>
                <w:szCs w:val="24"/>
              </w:rPr>
              <w:t>Cultural norms in my community discourage the purchase of life insurance</w:t>
            </w:r>
            <w:r w:rsidRPr="00777E6C">
              <w:rPr>
                <w:rFonts w:ascii="Times New Roman" w:hAnsi="Times New Roman" w:cs="Times New Roman"/>
                <w:sz w:val="24"/>
                <w:szCs w:val="24"/>
              </w:rPr>
              <w:t xml:space="preserve"> </w:t>
            </w:r>
          </w:p>
        </w:tc>
        <w:tc>
          <w:tcPr>
            <w:tcW w:w="805" w:type="dxa"/>
            <w:tcBorders>
              <w:right w:val="single" w:sz="4" w:space="0" w:color="auto"/>
            </w:tcBorders>
          </w:tcPr>
          <w:p w14:paraId="4D2BE146" w14:textId="0D9FF6A9" w:rsidR="00B84031" w:rsidRPr="00777E6C" w:rsidRDefault="00B8403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p w14:paraId="276E1791" w14:textId="293BC137" w:rsidR="00B84031" w:rsidRPr="00777E6C" w:rsidRDefault="00B8403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3.3</w:t>
            </w:r>
            <w:r w:rsidRPr="00777E6C">
              <w:rPr>
                <w:rFonts w:ascii="Times New Roman" w:hAnsi="Times New Roman" w:cs="Times New Roman"/>
                <w:b/>
                <w:sz w:val="24"/>
                <w:szCs w:val="24"/>
              </w:rPr>
              <w:t>)</w:t>
            </w:r>
          </w:p>
        </w:tc>
        <w:tc>
          <w:tcPr>
            <w:tcW w:w="896" w:type="dxa"/>
            <w:tcBorders>
              <w:right w:val="single" w:sz="4" w:space="0" w:color="auto"/>
            </w:tcBorders>
          </w:tcPr>
          <w:p w14:paraId="458AE70C" w14:textId="14962450" w:rsidR="00B84031" w:rsidRPr="00777E6C" w:rsidRDefault="00B8403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61</w:t>
            </w:r>
          </w:p>
          <w:p w14:paraId="7CCE9B3C" w14:textId="6E816A8D" w:rsidR="00B84031" w:rsidRDefault="00B84031" w:rsidP="00B835D4">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22.5</w:t>
            </w:r>
            <w:r w:rsidRPr="00777E6C">
              <w:rPr>
                <w:rFonts w:ascii="Times New Roman" w:hAnsi="Times New Roman" w:cs="Times New Roman"/>
                <w:b/>
                <w:sz w:val="24"/>
                <w:szCs w:val="24"/>
              </w:rPr>
              <w:t>)</w:t>
            </w:r>
          </w:p>
        </w:tc>
        <w:tc>
          <w:tcPr>
            <w:tcW w:w="819" w:type="dxa"/>
            <w:tcBorders>
              <w:left w:val="single" w:sz="4" w:space="0" w:color="auto"/>
            </w:tcBorders>
          </w:tcPr>
          <w:p w14:paraId="43FC137B" w14:textId="0061BB86" w:rsidR="00B84031" w:rsidRDefault="00622174"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54</w:t>
            </w:r>
          </w:p>
          <w:p w14:paraId="621FA244" w14:textId="39C1180B" w:rsidR="00B84031" w:rsidRPr="00777E6C" w:rsidRDefault="00B8403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622174">
              <w:rPr>
                <w:rFonts w:ascii="Times New Roman" w:hAnsi="Times New Roman" w:cs="Times New Roman"/>
                <w:b/>
                <w:sz w:val="24"/>
                <w:szCs w:val="24"/>
              </w:rPr>
              <w:t>19.9</w:t>
            </w:r>
            <w:r w:rsidRPr="00777E6C">
              <w:rPr>
                <w:rFonts w:ascii="Times New Roman" w:hAnsi="Times New Roman" w:cs="Times New Roman"/>
                <w:b/>
                <w:sz w:val="24"/>
                <w:szCs w:val="24"/>
              </w:rPr>
              <w:t>)</w:t>
            </w:r>
          </w:p>
        </w:tc>
        <w:tc>
          <w:tcPr>
            <w:tcW w:w="808" w:type="dxa"/>
          </w:tcPr>
          <w:p w14:paraId="72A0E4C4" w14:textId="77D8C46F" w:rsidR="00B84031" w:rsidRPr="00777E6C" w:rsidRDefault="00B8403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88</w:t>
            </w:r>
          </w:p>
          <w:p w14:paraId="217519C8" w14:textId="1456177B" w:rsidR="00B84031" w:rsidRPr="00777E6C" w:rsidRDefault="00B8403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32.5</w:t>
            </w:r>
            <w:r w:rsidRPr="00777E6C">
              <w:rPr>
                <w:rFonts w:ascii="Times New Roman" w:hAnsi="Times New Roman" w:cs="Times New Roman"/>
                <w:b/>
                <w:sz w:val="24"/>
                <w:szCs w:val="24"/>
              </w:rPr>
              <w:t>)</w:t>
            </w:r>
          </w:p>
        </w:tc>
        <w:tc>
          <w:tcPr>
            <w:tcW w:w="796" w:type="dxa"/>
          </w:tcPr>
          <w:p w14:paraId="246ADAC2" w14:textId="75C92BB3" w:rsidR="00B84031" w:rsidRPr="00777E6C" w:rsidRDefault="00B84031"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59</w:t>
            </w:r>
          </w:p>
          <w:p w14:paraId="32571ACC" w14:textId="02D857EF" w:rsidR="00B84031" w:rsidRPr="00777E6C" w:rsidRDefault="00B84031"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21.8</w:t>
            </w:r>
            <w:r w:rsidRPr="00777E6C">
              <w:rPr>
                <w:rFonts w:ascii="Times New Roman" w:hAnsi="Times New Roman" w:cs="Times New Roman"/>
                <w:b/>
                <w:sz w:val="24"/>
                <w:szCs w:val="24"/>
              </w:rPr>
              <w:t>)</w:t>
            </w:r>
          </w:p>
        </w:tc>
        <w:tc>
          <w:tcPr>
            <w:tcW w:w="842" w:type="dxa"/>
          </w:tcPr>
          <w:p w14:paraId="52ABC12D" w14:textId="5E66244B" w:rsidR="00B84031" w:rsidRPr="00777E6C" w:rsidRDefault="0003142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2.53</w:t>
            </w:r>
          </w:p>
        </w:tc>
        <w:tc>
          <w:tcPr>
            <w:tcW w:w="704" w:type="dxa"/>
          </w:tcPr>
          <w:p w14:paraId="221EB69D" w14:textId="6E1E0033" w:rsidR="00B84031" w:rsidRPr="00777E6C" w:rsidRDefault="0003142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1.16</w:t>
            </w:r>
          </w:p>
        </w:tc>
      </w:tr>
      <w:tr w:rsidR="00622174" w:rsidRPr="00777E6C" w14:paraId="2770E0AA" w14:textId="77777777" w:rsidTr="00622174">
        <w:tc>
          <w:tcPr>
            <w:tcW w:w="613" w:type="dxa"/>
          </w:tcPr>
          <w:p w14:paraId="19BF1B7D" w14:textId="77777777" w:rsidR="00622174" w:rsidRPr="00777E6C" w:rsidRDefault="00622174" w:rsidP="00622174">
            <w:pPr>
              <w:spacing w:line="480" w:lineRule="auto"/>
              <w:rPr>
                <w:rFonts w:ascii="Times New Roman" w:hAnsi="Times New Roman" w:cs="Times New Roman"/>
                <w:sz w:val="24"/>
                <w:szCs w:val="24"/>
              </w:rPr>
            </w:pPr>
            <w:r w:rsidRPr="00777E6C">
              <w:rPr>
                <w:rFonts w:ascii="Times New Roman" w:hAnsi="Times New Roman" w:cs="Times New Roman"/>
                <w:sz w:val="24"/>
                <w:szCs w:val="24"/>
              </w:rPr>
              <w:t>2</w:t>
            </w:r>
          </w:p>
        </w:tc>
        <w:tc>
          <w:tcPr>
            <w:tcW w:w="3779" w:type="dxa"/>
          </w:tcPr>
          <w:p w14:paraId="538E3964" w14:textId="0DB61474" w:rsidR="00622174" w:rsidRPr="00777E6C" w:rsidRDefault="00622174" w:rsidP="00622174">
            <w:pPr>
              <w:spacing w:line="480" w:lineRule="auto"/>
              <w:rPr>
                <w:rFonts w:ascii="Times New Roman" w:hAnsi="Times New Roman" w:cs="Times New Roman"/>
                <w:sz w:val="24"/>
                <w:szCs w:val="24"/>
              </w:rPr>
            </w:pPr>
            <w:r>
              <w:rPr>
                <w:rFonts w:ascii="Times New Roman" w:hAnsi="Times New Roman" w:cs="Times New Roman"/>
                <w:sz w:val="24"/>
                <w:szCs w:val="24"/>
              </w:rPr>
              <w:t>Life insurance is perceived in my community as unnecessary or wasteful</w:t>
            </w:r>
          </w:p>
        </w:tc>
        <w:tc>
          <w:tcPr>
            <w:tcW w:w="805" w:type="dxa"/>
            <w:tcBorders>
              <w:right w:val="single" w:sz="4" w:space="0" w:color="auto"/>
            </w:tcBorders>
          </w:tcPr>
          <w:p w14:paraId="123C86E6" w14:textId="056BFD61" w:rsidR="00622174" w:rsidRPr="00777E6C" w:rsidRDefault="00622174"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p w14:paraId="370FE9AA" w14:textId="4A8680DE" w:rsidR="00622174" w:rsidRPr="00777E6C" w:rsidRDefault="00622174"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3.3</w:t>
            </w:r>
            <w:r w:rsidRPr="00777E6C">
              <w:rPr>
                <w:rFonts w:ascii="Times New Roman" w:hAnsi="Times New Roman" w:cs="Times New Roman"/>
                <w:b/>
                <w:sz w:val="24"/>
                <w:szCs w:val="24"/>
              </w:rPr>
              <w:t>)</w:t>
            </w:r>
          </w:p>
        </w:tc>
        <w:tc>
          <w:tcPr>
            <w:tcW w:w="896" w:type="dxa"/>
            <w:tcBorders>
              <w:right w:val="single" w:sz="4" w:space="0" w:color="auto"/>
            </w:tcBorders>
          </w:tcPr>
          <w:p w14:paraId="7883FCDD" w14:textId="4BFE3A27" w:rsidR="00622174" w:rsidRPr="00777E6C" w:rsidRDefault="00622174"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60</w:t>
            </w:r>
          </w:p>
          <w:p w14:paraId="7A88AFE1" w14:textId="0A8B76CA" w:rsidR="00622174" w:rsidRDefault="00622174" w:rsidP="00B835D4">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22.1</w:t>
            </w:r>
            <w:r w:rsidRPr="00777E6C">
              <w:rPr>
                <w:rFonts w:ascii="Times New Roman" w:hAnsi="Times New Roman" w:cs="Times New Roman"/>
                <w:b/>
                <w:sz w:val="24"/>
                <w:szCs w:val="24"/>
              </w:rPr>
              <w:t>)</w:t>
            </w:r>
          </w:p>
        </w:tc>
        <w:tc>
          <w:tcPr>
            <w:tcW w:w="819" w:type="dxa"/>
            <w:tcBorders>
              <w:left w:val="single" w:sz="4" w:space="0" w:color="auto"/>
            </w:tcBorders>
          </w:tcPr>
          <w:p w14:paraId="67D9D39A" w14:textId="5D96A589" w:rsidR="00622174" w:rsidRDefault="00622174"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76</w:t>
            </w:r>
          </w:p>
          <w:p w14:paraId="19145A18" w14:textId="57E88FB3" w:rsidR="00622174" w:rsidRPr="00777E6C" w:rsidRDefault="00622174"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28</w:t>
            </w:r>
            <w:r w:rsidRPr="00777E6C">
              <w:rPr>
                <w:rFonts w:ascii="Times New Roman" w:hAnsi="Times New Roman" w:cs="Times New Roman"/>
                <w:b/>
                <w:sz w:val="24"/>
                <w:szCs w:val="24"/>
              </w:rPr>
              <w:t>)</w:t>
            </w:r>
          </w:p>
        </w:tc>
        <w:tc>
          <w:tcPr>
            <w:tcW w:w="808" w:type="dxa"/>
          </w:tcPr>
          <w:p w14:paraId="3CD11067" w14:textId="346A86E2" w:rsidR="00622174" w:rsidRPr="00777E6C" w:rsidRDefault="00622174"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78</w:t>
            </w:r>
          </w:p>
          <w:p w14:paraId="3B6F1669" w14:textId="4F3BB3FA" w:rsidR="00622174" w:rsidRPr="00777E6C" w:rsidRDefault="00622174"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28.8</w:t>
            </w:r>
            <w:r w:rsidRPr="00777E6C">
              <w:rPr>
                <w:rFonts w:ascii="Times New Roman" w:hAnsi="Times New Roman" w:cs="Times New Roman"/>
                <w:b/>
                <w:sz w:val="24"/>
                <w:szCs w:val="24"/>
              </w:rPr>
              <w:t>)</w:t>
            </w:r>
          </w:p>
        </w:tc>
        <w:tc>
          <w:tcPr>
            <w:tcW w:w="796" w:type="dxa"/>
          </w:tcPr>
          <w:p w14:paraId="2FBB8F90" w14:textId="65ED67CF" w:rsidR="00622174" w:rsidRPr="00777E6C" w:rsidRDefault="00622174"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48</w:t>
            </w:r>
          </w:p>
          <w:p w14:paraId="497F63D9" w14:textId="510E6720" w:rsidR="00622174" w:rsidRPr="00777E6C" w:rsidRDefault="00622174"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(1</w:t>
            </w:r>
            <w:r>
              <w:rPr>
                <w:rFonts w:ascii="Times New Roman" w:hAnsi="Times New Roman" w:cs="Times New Roman"/>
                <w:b/>
                <w:sz w:val="24"/>
                <w:szCs w:val="24"/>
              </w:rPr>
              <w:t>7.7</w:t>
            </w:r>
            <w:r w:rsidRPr="00777E6C">
              <w:rPr>
                <w:rFonts w:ascii="Times New Roman" w:hAnsi="Times New Roman" w:cs="Times New Roman"/>
                <w:b/>
                <w:sz w:val="24"/>
                <w:szCs w:val="24"/>
              </w:rPr>
              <w:t>)</w:t>
            </w:r>
          </w:p>
        </w:tc>
        <w:tc>
          <w:tcPr>
            <w:tcW w:w="842" w:type="dxa"/>
          </w:tcPr>
          <w:p w14:paraId="3726622F" w14:textId="33CF47E5" w:rsidR="00622174" w:rsidRPr="00777E6C" w:rsidRDefault="0003142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2.65</w:t>
            </w:r>
          </w:p>
        </w:tc>
        <w:tc>
          <w:tcPr>
            <w:tcW w:w="704" w:type="dxa"/>
          </w:tcPr>
          <w:p w14:paraId="5691838F" w14:textId="0D2F9999" w:rsidR="00622174" w:rsidRPr="00777E6C" w:rsidRDefault="0003142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1.11</w:t>
            </w:r>
          </w:p>
        </w:tc>
      </w:tr>
      <w:tr w:rsidR="00622174" w:rsidRPr="00777E6C" w14:paraId="32AA829F" w14:textId="77777777" w:rsidTr="00622174">
        <w:tc>
          <w:tcPr>
            <w:tcW w:w="613" w:type="dxa"/>
          </w:tcPr>
          <w:p w14:paraId="306799D3" w14:textId="77777777" w:rsidR="00622174" w:rsidRPr="00777E6C" w:rsidRDefault="00622174" w:rsidP="00622174">
            <w:pPr>
              <w:spacing w:line="480" w:lineRule="auto"/>
              <w:rPr>
                <w:rFonts w:ascii="Times New Roman" w:hAnsi="Times New Roman" w:cs="Times New Roman"/>
                <w:sz w:val="24"/>
                <w:szCs w:val="24"/>
              </w:rPr>
            </w:pPr>
            <w:r w:rsidRPr="00777E6C">
              <w:rPr>
                <w:rFonts w:ascii="Times New Roman" w:hAnsi="Times New Roman" w:cs="Times New Roman"/>
                <w:sz w:val="24"/>
                <w:szCs w:val="24"/>
              </w:rPr>
              <w:t>3</w:t>
            </w:r>
          </w:p>
        </w:tc>
        <w:tc>
          <w:tcPr>
            <w:tcW w:w="3779" w:type="dxa"/>
          </w:tcPr>
          <w:p w14:paraId="1184F2BF" w14:textId="6DA02B71" w:rsidR="00622174" w:rsidRPr="00777E6C" w:rsidRDefault="00622174" w:rsidP="00622174">
            <w:pPr>
              <w:spacing w:line="480" w:lineRule="auto"/>
              <w:rPr>
                <w:rFonts w:ascii="Times New Roman" w:hAnsi="Times New Roman" w:cs="Times New Roman"/>
                <w:sz w:val="24"/>
                <w:szCs w:val="24"/>
              </w:rPr>
            </w:pPr>
            <w:r>
              <w:rPr>
                <w:rFonts w:ascii="Times New Roman" w:hAnsi="Times New Roman" w:cs="Times New Roman"/>
                <w:sz w:val="24"/>
                <w:szCs w:val="24"/>
              </w:rPr>
              <w:t>I believe cultural values in Nigeria significantly shape students’ acceptance of life insurance</w:t>
            </w:r>
          </w:p>
        </w:tc>
        <w:tc>
          <w:tcPr>
            <w:tcW w:w="805" w:type="dxa"/>
            <w:tcBorders>
              <w:right w:val="single" w:sz="4" w:space="0" w:color="auto"/>
            </w:tcBorders>
          </w:tcPr>
          <w:p w14:paraId="34613A9E" w14:textId="192568BB" w:rsidR="00622174" w:rsidRPr="00777E6C" w:rsidRDefault="00622174"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27</w:t>
            </w:r>
          </w:p>
          <w:p w14:paraId="11127FD7" w14:textId="6111243F" w:rsidR="00622174" w:rsidRPr="00777E6C" w:rsidRDefault="00622174"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10</w:t>
            </w:r>
            <w:r w:rsidRPr="00777E6C">
              <w:rPr>
                <w:rFonts w:ascii="Times New Roman" w:hAnsi="Times New Roman" w:cs="Times New Roman"/>
                <w:b/>
                <w:sz w:val="24"/>
                <w:szCs w:val="24"/>
              </w:rPr>
              <w:t>)</w:t>
            </w:r>
          </w:p>
        </w:tc>
        <w:tc>
          <w:tcPr>
            <w:tcW w:w="896" w:type="dxa"/>
            <w:tcBorders>
              <w:right w:val="single" w:sz="4" w:space="0" w:color="auto"/>
            </w:tcBorders>
          </w:tcPr>
          <w:p w14:paraId="0DBF16AD" w14:textId="6E40C8E9" w:rsidR="00622174" w:rsidRPr="00777E6C" w:rsidRDefault="00622174"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96</w:t>
            </w:r>
          </w:p>
          <w:p w14:paraId="76D5ADD5" w14:textId="12ABFC1B" w:rsidR="00622174" w:rsidRDefault="00622174" w:rsidP="00B835D4">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35.4</w:t>
            </w:r>
            <w:r w:rsidRPr="00777E6C">
              <w:rPr>
                <w:rFonts w:ascii="Times New Roman" w:hAnsi="Times New Roman" w:cs="Times New Roman"/>
                <w:b/>
                <w:sz w:val="24"/>
                <w:szCs w:val="24"/>
              </w:rPr>
              <w:t>)</w:t>
            </w:r>
          </w:p>
        </w:tc>
        <w:tc>
          <w:tcPr>
            <w:tcW w:w="819" w:type="dxa"/>
            <w:tcBorders>
              <w:left w:val="single" w:sz="4" w:space="0" w:color="auto"/>
            </w:tcBorders>
          </w:tcPr>
          <w:p w14:paraId="245D659A" w14:textId="3D9E7A45" w:rsidR="00622174" w:rsidRDefault="001E0C0B"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81</w:t>
            </w:r>
          </w:p>
          <w:p w14:paraId="434DC27C" w14:textId="0C9A2689" w:rsidR="00622174" w:rsidRPr="00777E6C" w:rsidRDefault="00622174"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1E0C0B">
              <w:rPr>
                <w:rFonts w:ascii="Times New Roman" w:hAnsi="Times New Roman" w:cs="Times New Roman"/>
                <w:b/>
                <w:sz w:val="24"/>
                <w:szCs w:val="24"/>
              </w:rPr>
              <w:t>29.9</w:t>
            </w:r>
            <w:r w:rsidRPr="00777E6C">
              <w:rPr>
                <w:rFonts w:ascii="Times New Roman" w:hAnsi="Times New Roman" w:cs="Times New Roman"/>
                <w:b/>
                <w:sz w:val="24"/>
                <w:szCs w:val="24"/>
              </w:rPr>
              <w:t>)</w:t>
            </w:r>
          </w:p>
        </w:tc>
        <w:tc>
          <w:tcPr>
            <w:tcW w:w="808" w:type="dxa"/>
          </w:tcPr>
          <w:p w14:paraId="192AE524" w14:textId="0EF2CF54" w:rsidR="00622174" w:rsidRPr="00777E6C" w:rsidRDefault="001E0C0B"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46</w:t>
            </w:r>
          </w:p>
          <w:p w14:paraId="1DA5649B" w14:textId="72CC86B7" w:rsidR="00622174" w:rsidRPr="00777E6C" w:rsidRDefault="00622174"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1E0C0B">
              <w:rPr>
                <w:rFonts w:ascii="Times New Roman" w:hAnsi="Times New Roman" w:cs="Times New Roman"/>
                <w:b/>
                <w:sz w:val="24"/>
                <w:szCs w:val="24"/>
              </w:rPr>
              <w:t>17</w:t>
            </w:r>
            <w:r w:rsidRPr="00777E6C">
              <w:rPr>
                <w:rFonts w:ascii="Times New Roman" w:hAnsi="Times New Roman" w:cs="Times New Roman"/>
                <w:b/>
                <w:sz w:val="24"/>
                <w:szCs w:val="24"/>
              </w:rPr>
              <w:t>)</w:t>
            </w:r>
          </w:p>
        </w:tc>
        <w:tc>
          <w:tcPr>
            <w:tcW w:w="796" w:type="dxa"/>
          </w:tcPr>
          <w:p w14:paraId="6D114F92" w14:textId="63A070F9" w:rsidR="00622174" w:rsidRPr="00777E6C" w:rsidRDefault="001E0C0B"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21</w:t>
            </w:r>
          </w:p>
          <w:p w14:paraId="4C2675E5" w14:textId="289B281E" w:rsidR="00622174" w:rsidRPr="00777E6C" w:rsidRDefault="00622174"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1E0C0B">
              <w:rPr>
                <w:rFonts w:ascii="Times New Roman" w:hAnsi="Times New Roman" w:cs="Times New Roman"/>
                <w:b/>
                <w:sz w:val="24"/>
                <w:szCs w:val="24"/>
              </w:rPr>
              <w:t>7.7</w:t>
            </w:r>
            <w:r w:rsidRPr="00777E6C">
              <w:rPr>
                <w:rFonts w:ascii="Times New Roman" w:hAnsi="Times New Roman" w:cs="Times New Roman"/>
                <w:b/>
                <w:sz w:val="24"/>
                <w:szCs w:val="24"/>
              </w:rPr>
              <w:t>)</w:t>
            </w:r>
          </w:p>
        </w:tc>
        <w:tc>
          <w:tcPr>
            <w:tcW w:w="842" w:type="dxa"/>
          </w:tcPr>
          <w:p w14:paraId="7A85B4B8" w14:textId="065688BA" w:rsidR="00622174" w:rsidRPr="00777E6C" w:rsidRDefault="0003142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3.23</w:t>
            </w:r>
          </w:p>
        </w:tc>
        <w:tc>
          <w:tcPr>
            <w:tcW w:w="704" w:type="dxa"/>
          </w:tcPr>
          <w:p w14:paraId="7672F193" w14:textId="2189BB5C" w:rsidR="00622174" w:rsidRPr="00777E6C" w:rsidRDefault="0003142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1.09</w:t>
            </w:r>
          </w:p>
        </w:tc>
      </w:tr>
    </w:tbl>
    <w:p w14:paraId="466E82DB" w14:textId="77777777" w:rsidR="00EF2E85" w:rsidRDefault="00EF2E85" w:rsidP="001A61D7">
      <w:pPr>
        <w:pStyle w:val="ListParagraph"/>
        <w:spacing w:line="480" w:lineRule="auto"/>
        <w:ind w:left="360"/>
        <w:jc w:val="both"/>
        <w:rPr>
          <w:rFonts w:ascii="Times New Roman" w:eastAsia="Times New Roman" w:hAnsi="Times New Roman" w:cs="Times New Roman"/>
          <w:b/>
          <w:color w:val="000000"/>
          <w:sz w:val="24"/>
          <w:szCs w:val="24"/>
        </w:rPr>
      </w:pPr>
    </w:p>
    <w:p w14:paraId="5A64D391" w14:textId="77777777" w:rsidR="00F424B0" w:rsidRDefault="001A61D7" w:rsidP="00F424B0">
      <w:pPr>
        <w:pStyle w:val="ListParagraph"/>
        <w:spacing w:line="480" w:lineRule="auto"/>
        <w:ind w:left="360"/>
        <w:jc w:val="both"/>
        <w:rPr>
          <w:rFonts w:ascii="Times New Roman" w:eastAsia="Times New Roman" w:hAnsi="Times New Roman" w:cs="Times New Roman"/>
          <w:b/>
          <w:color w:val="000000"/>
          <w:sz w:val="24"/>
          <w:szCs w:val="24"/>
        </w:rPr>
      </w:pPr>
      <w:r w:rsidRPr="00777E6C">
        <w:rPr>
          <w:rFonts w:ascii="Times New Roman" w:eastAsia="Times New Roman" w:hAnsi="Times New Roman" w:cs="Times New Roman"/>
          <w:b/>
          <w:color w:val="000000"/>
          <w:sz w:val="24"/>
          <w:szCs w:val="24"/>
        </w:rPr>
        <w:t>Interpretation of table data:</w:t>
      </w:r>
      <w:bookmarkStart w:id="0" w:name="_Hlk208239231"/>
    </w:p>
    <w:p w14:paraId="5E9ED3DC" w14:textId="2D97AD37" w:rsidR="008F246C" w:rsidRPr="00F610D9" w:rsidRDefault="008F246C" w:rsidP="008F246C">
      <w:pPr>
        <w:pStyle w:val="ListParagraph"/>
        <w:spacing w:line="480" w:lineRule="auto"/>
        <w:ind w:left="360"/>
        <w:jc w:val="both"/>
        <w:rPr>
          <w:rFonts w:ascii="Times New Roman" w:eastAsia="Times New Roman" w:hAnsi="Times New Roman" w:cs="Times New Roman"/>
          <w:b/>
          <w:color w:val="000000"/>
          <w:sz w:val="24"/>
          <w:szCs w:val="24"/>
        </w:rPr>
      </w:pPr>
      <w:r w:rsidRPr="0012658D">
        <w:rPr>
          <w:rFonts w:ascii="Times New Roman" w:hAnsi="Times New Roman" w:cs="Times New Roman"/>
          <w:sz w:val="24"/>
          <w:szCs w:val="24"/>
        </w:rPr>
        <w:t>For question 1: “</w:t>
      </w:r>
      <w:r>
        <w:rPr>
          <w:rFonts w:ascii="Times New Roman" w:hAnsi="Times New Roman" w:cs="Times New Roman"/>
          <w:sz w:val="24"/>
          <w:szCs w:val="24"/>
        </w:rPr>
        <w:t>I have heard of life insurance products before</w:t>
      </w:r>
      <w:r w:rsidRPr="001369CA">
        <w:rPr>
          <w:rFonts w:ascii="Times New Roman" w:hAnsi="Times New Roman" w:cs="Times New Roman"/>
          <w:sz w:val="24"/>
          <w:szCs w:val="24"/>
        </w:rPr>
        <w:t xml:space="preserve">”. </w:t>
      </w:r>
      <w:r w:rsidR="00961A3E">
        <w:rPr>
          <w:rFonts w:ascii="Times New Roman" w:hAnsi="Times New Roman" w:cs="Times New Roman"/>
          <w:sz w:val="24"/>
          <w:szCs w:val="24"/>
        </w:rPr>
        <w:t>3.3</w:t>
      </w:r>
      <w:r w:rsidRPr="001369CA">
        <w:rPr>
          <w:rFonts w:ascii="Times New Roman" w:hAnsi="Times New Roman" w:cs="Times New Roman"/>
          <w:sz w:val="24"/>
          <w:szCs w:val="24"/>
        </w:rPr>
        <w:t xml:space="preserve">% of the respondents strongly agree, </w:t>
      </w:r>
      <w:r w:rsidR="00961A3E">
        <w:rPr>
          <w:rFonts w:ascii="Times New Roman" w:hAnsi="Times New Roman" w:cs="Times New Roman"/>
          <w:sz w:val="24"/>
          <w:szCs w:val="24"/>
        </w:rPr>
        <w:t>22.5</w:t>
      </w:r>
      <w:r w:rsidRPr="001369CA">
        <w:rPr>
          <w:rFonts w:ascii="Times New Roman" w:hAnsi="Times New Roman" w:cs="Times New Roman"/>
          <w:sz w:val="24"/>
          <w:szCs w:val="24"/>
        </w:rPr>
        <w:t xml:space="preserve">% agree, </w:t>
      </w:r>
      <w:r w:rsidR="00961A3E">
        <w:rPr>
          <w:rFonts w:ascii="Times New Roman" w:hAnsi="Times New Roman" w:cs="Times New Roman"/>
          <w:sz w:val="24"/>
          <w:szCs w:val="24"/>
        </w:rPr>
        <w:t>19.9</w:t>
      </w:r>
      <w:r>
        <w:rPr>
          <w:rFonts w:ascii="Times New Roman" w:hAnsi="Times New Roman" w:cs="Times New Roman"/>
          <w:sz w:val="24"/>
          <w:szCs w:val="24"/>
        </w:rPr>
        <w:t xml:space="preserve">% are neutral, </w:t>
      </w:r>
      <w:r w:rsidR="00961A3E">
        <w:rPr>
          <w:rFonts w:ascii="Times New Roman" w:hAnsi="Times New Roman" w:cs="Times New Roman"/>
          <w:sz w:val="24"/>
          <w:szCs w:val="24"/>
        </w:rPr>
        <w:t>32.5</w:t>
      </w:r>
      <w:r>
        <w:rPr>
          <w:rFonts w:ascii="Times New Roman" w:hAnsi="Times New Roman" w:cs="Times New Roman"/>
          <w:sz w:val="24"/>
          <w:szCs w:val="24"/>
        </w:rPr>
        <w:t>%</w:t>
      </w:r>
      <w:r w:rsidRPr="001369CA">
        <w:rPr>
          <w:rFonts w:ascii="Times New Roman" w:hAnsi="Times New Roman" w:cs="Times New Roman"/>
          <w:sz w:val="24"/>
          <w:szCs w:val="24"/>
        </w:rPr>
        <w:t xml:space="preserve"> disagree while </w:t>
      </w:r>
      <w:r w:rsidR="00961A3E">
        <w:rPr>
          <w:rFonts w:ascii="Times New Roman" w:hAnsi="Times New Roman" w:cs="Times New Roman"/>
          <w:sz w:val="24"/>
          <w:szCs w:val="24"/>
        </w:rPr>
        <w:t>21.8</w:t>
      </w:r>
      <w:r>
        <w:rPr>
          <w:rFonts w:ascii="Times New Roman" w:hAnsi="Times New Roman" w:cs="Times New Roman"/>
          <w:sz w:val="24"/>
          <w:szCs w:val="24"/>
        </w:rPr>
        <w:t>%</w:t>
      </w:r>
      <w:r w:rsidRPr="001369CA">
        <w:rPr>
          <w:rFonts w:ascii="Times New Roman" w:hAnsi="Times New Roman" w:cs="Times New Roman"/>
          <w:sz w:val="24"/>
          <w:szCs w:val="24"/>
        </w:rPr>
        <w:t xml:space="preserve"> strongly </w:t>
      </w:r>
      <w:r w:rsidRPr="001369CA">
        <w:rPr>
          <w:rFonts w:ascii="Times New Roman" w:hAnsi="Times New Roman" w:cs="Times New Roman"/>
          <w:sz w:val="24"/>
          <w:szCs w:val="24"/>
        </w:rPr>
        <w:lastRenderedPageBreak/>
        <w:t>disagreed. For research question 2, “</w:t>
      </w:r>
      <w:r>
        <w:rPr>
          <w:rFonts w:ascii="Times New Roman" w:hAnsi="Times New Roman" w:cs="Times New Roman"/>
          <w:sz w:val="24"/>
          <w:szCs w:val="24"/>
        </w:rPr>
        <w:t>I am interested in buying a life insurance policy in the future</w:t>
      </w:r>
      <w:r w:rsidRPr="001369CA">
        <w:rPr>
          <w:rFonts w:ascii="Times New Roman" w:hAnsi="Times New Roman" w:cs="Times New Roman"/>
          <w:sz w:val="24"/>
          <w:szCs w:val="24"/>
        </w:rPr>
        <w:t xml:space="preserve">”. </w:t>
      </w:r>
      <w:r w:rsidR="00483B1A">
        <w:rPr>
          <w:rFonts w:ascii="Times New Roman" w:hAnsi="Times New Roman" w:cs="Times New Roman"/>
          <w:sz w:val="24"/>
          <w:szCs w:val="24"/>
        </w:rPr>
        <w:t>3.3</w:t>
      </w:r>
      <w:r w:rsidRPr="001369CA">
        <w:rPr>
          <w:rFonts w:ascii="Times New Roman" w:hAnsi="Times New Roman" w:cs="Times New Roman"/>
          <w:sz w:val="24"/>
          <w:szCs w:val="24"/>
        </w:rPr>
        <w:t xml:space="preserve">% of the respondents strongly agreed, </w:t>
      </w:r>
      <w:r w:rsidR="00483B1A">
        <w:rPr>
          <w:rFonts w:ascii="Times New Roman" w:hAnsi="Times New Roman" w:cs="Times New Roman"/>
          <w:sz w:val="24"/>
          <w:szCs w:val="24"/>
        </w:rPr>
        <w:t>22.1</w:t>
      </w:r>
      <w:r w:rsidRPr="001369CA">
        <w:rPr>
          <w:rFonts w:ascii="Times New Roman" w:hAnsi="Times New Roman" w:cs="Times New Roman"/>
          <w:sz w:val="24"/>
          <w:szCs w:val="24"/>
        </w:rPr>
        <w:t xml:space="preserve">% agree, </w:t>
      </w:r>
      <w:r>
        <w:rPr>
          <w:rFonts w:ascii="Times New Roman" w:hAnsi="Times New Roman" w:cs="Times New Roman"/>
          <w:sz w:val="24"/>
          <w:szCs w:val="24"/>
        </w:rPr>
        <w:t>2</w:t>
      </w:r>
      <w:r w:rsidR="00483B1A">
        <w:rPr>
          <w:rFonts w:ascii="Times New Roman" w:hAnsi="Times New Roman" w:cs="Times New Roman"/>
          <w:sz w:val="24"/>
          <w:szCs w:val="24"/>
        </w:rPr>
        <w:t>8</w:t>
      </w:r>
      <w:r>
        <w:rPr>
          <w:rFonts w:ascii="Times New Roman" w:hAnsi="Times New Roman" w:cs="Times New Roman"/>
          <w:sz w:val="24"/>
          <w:szCs w:val="24"/>
        </w:rPr>
        <w:t>% are neutral</w:t>
      </w:r>
      <w:r w:rsidRPr="001369CA">
        <w:rPr>
          <w:rFonts w:ascii="Times New Roman" w:hAnsi="Times New Roman" w:cs="Times New Roman"/>
          <w:sz w:val="24"/>
          <w:szCs w:val="24"/>
        </w:rPr>
        <w:t xml:space="preserve"> </w:t>
      </w:r>
      <w:r w:rsidR="00483B1A">
        <w:rPr>
          <w:rFonts w:ascii="Times New Roman" w:hAnsi="Times New Roman" w:cs="Times New Roman"/>
          <w:sz w:val="24"/>
          <w:szCs w:val="24"/>
        </w:rPr>
        <w:t>28.8</w:t>
      </w:r>
      <w:r w:rsidRPr="001369CA">
        <w:rPr>
          <w:rFonts w:ascii="Times New Roman" w:hAnsi="Times New Roman" w:cs="Times New Roman"/>
          <w:sz w:val="24"/>
          <w:szCs w:val="24"/>
        </w:rPr>
        <w:t xml:space="preserve">% disagree while </w:t>
      </w:r>
      <w:r w:rsidR="00483B1A">
        <w:rPr>
          <w:rFonts w:ascii="Times New Roman" w:hAnsi="Times New Roman" w:cs="Times New Roman"/>
          <w:sz w:val="24"/>
          <w:szCs w:val="24"/>
        </w:rPr>
        <w:t>17.7</w:t>
      </w:r>
      <w:r w:rsidRPr="001369CA">
        <w:rPr>
          <w:rFonts w:ascii="Times New Roman" w:hAnsi="Times New Roman" w:cs="Times New Roman"/>
          <w:sz w:val="24"/>
          <w:szCs w:val="24"/>
        </w:rPr>
        <w:t>% strongly disagreed. For research question 3: “</w:t>
      </w:r>
      <w:r>
        <w:rPr>
          <w:rFonts w:ascii="Times New Roman" w:hAnsi="Times New Roman" w:cs="Times New Roman"/>
          <w:sz w:val="24"/>
          <w:szCs w:val="24"/>
        </w:rPr>
        <w:t>Affordability of premiums affects my willingness to demand life insurance.</w:t>
      </w:r>
      <w:r w:rsidRPr="00821A19">
        <w:rPr>
          <w:rFonts w:ascii="Times New Roman" w:hAnsi="Times New Roman" w:cs="Times New Roman"/>
          <w:sz w:val="24"/>
          <w:szCs w:val="24"/>
        </w:rPr>
        <w:t xml:space="preserve">”. </w:t>
      </w:r>
      <w:r>
        <w:rPr>
          <w:rFonts w:ascii="Times New Roman" w:hAnsi="Times New Roman" w:cs="Times New Roman"/>
          <w:sz w:val="24"/>
          <w:szCs w:val="24"/>
        </w:rPr>
        <w:t>1</w:t>
      </w:r>
      <w:r w:rsidR="00483B1A">
        <w:rPr>
          <w:rFonts w:ascii="Times New Roman" w:hAnsi="Times New Roman" w:cs="Times New Roman"/>
          <w:sz w:val="24"/>
          <w:szCs w:val="24"/>
        </w:rPr>
        <w:t>0</w:t>
      </w:r>
      <w:r w:rsidRPr="00821A19">
        <w:rPr>
          <w:rFonts w:ascii="Times New Roman" w:hAnsi="Times New Roman" w:cs="Times New Roman"/>
          <w:sz w:val="24"/>
          <w:szCs w:val="24"/>
        </w:rPr>
        <w:t xml:space="preserve">% strongly agree, </w:t>
      </w:r>
      <w:r w:rsidR="00483B1A">
        <w:rPr>
          <w:rFonts w:ascii="Times New Roman" w:hAnsi="Times New Roman" w:cs="Times New Roman"/>
          <w:sz w:val="24"/>
          <w:szCs w:val="24"/>
        </w:rPr>
        <w:t>35.4</w:t>
      </w:r>
      <w:r w:rsidRPr="00821A19">
        <w:rPr>
          <w:rFonts w:ascii="Times New Roman" w:hAnsi="Times New Roman" w:cs="Times New Roman"/>
          <w:sz w:val="24"/>
          <w:szCs w:val="24"/>
        </w:rPr>
        <w:t xml:space="preserve">% agreed, </w:t>
      </w:r>
      <w:r>
        <w:rPr>
          <w:rFonts w:ascii="Times New Roman" w:hAnsi="Times New Roman" w:cs="Times New Roman"/>
          <w:sz w:val="24"/>
          <w:szCs w:val="24"/>
        </w:rPr>
        <w:t>2</w:t>
      </w:r>
      <w:r w:rsidR="00483B1A">
        <w:rPr>
          <w:rFonts w:ascii="Times New Roman" w:hAnsi="Times New Roman" w:cs="Times New Roman"/>
          <w:sz w:val="24"/>
          <w:szCs w:val="24"/>
        </w:rPr>
        <w:t>9.9</w:t>
      </w:r>
      <w:r>
        <w:rPr>
          <w:rFonts w:ascii="Times New Roman" w:hAnsi="Times New Roman" w:cs="Times New Roman"/>
          <w:sz w:val="24"/>
          <w:szCs w:val="24"/>
        </w:rPr>
        <w:t>% are neutral</w:t>
      </w:r>
      <w:r w:rsidRPr="00821A19">
        <w:rPr>
          <w:rFonts w:ascii="Times New Roman" w:hAnsi="Times New Roman" w:cs="Times New Roman"/>
          <w:sz w:val="24"/>
          <w:szCs w:val="24"/>
        </w:rPr>
        <w:t xml:space="preserve"> </w:t>
      </w:r>
      <w:r w:rsidR="00483B1A">
        <w:rPr>
          <w:rFonts w:ascii="Times New Roman" w:hAnsi="Times New Roman" w:cs="Times New Roman"/>
          <w:sz w:val="24"/>
          <w:szCs w:val="24"/>
        </w:rPr>
        <w:t>17</w:t>
      </w:r>
      <w:r w:rsidRPr="00821A19">
        <w:rPr>
          <w:rFonts w:ascii="Times New Roman" w:hAnsi="Times New Roman" w:cs="Times New Roman"/>
          <w:sz w:val="24"/>
          <w:szCs w:val="24"/>
        </w:rPr>
        <w:t xml:space="preserve">% disagreed while </w:t>
      </w:r>
      <w:r w:rsidR="00483B1A">
        <w:rPr>
          <w:rFonts w:ascii="Times New Roman" w:hAnsi="Times New Roman" w:cs="Times New Roman"/>
          <w:sz w:val="24"/>
          <w:szCs w:val="24"/>
        </w:rPr>
        <w:t>7.7</w:t>
      </w:r>
      <w:r w:rsidRPr="00821A19">
        <w:rPr>
          <w:rFonts w:ascii="Times New Roman" w:hAnsi="Times New Roman" w:cs="Times New Roman"/>
          <w:sz w:val="24"/>
          <w:szCs w:val="24"/>
        </w:rPr>
        <w:t xml:space="preserve">% strongly disagreed. </w:t>
      </w:r>
    </w:p>
    <w:p w14:paraId="16493258" w14:textId="77777777" w:rsidR="00685CCC" w:rsidRPr="00685CCC" w:rsidRDefault="00685CCC" w:rsidP="00685CCC">
      <w:pPr>
        <w:pStyle w:val="ListParagraph"/>
        <w:spacing w:line="480" w:lineRule="auto"/>
        <w:ind w:left="360"/>
        <w:jc w:val="both"/>
        <w:rPr>
          <w:rFonts w:ascii="Times New Roman" w:hAnsi="Times New Roman" w:cs="Times New Roman"/>
          <w:sz w:val="24"/>
          <w:szCs w:val="24"/>
        </w:rPr>
      </w:pPr>
    </w:p>
    <w:p w14:paraId="0AFF101F" w14:textId="65F19271" w:rsidR="00EF2E85" w:rsidRPr="004A47A2" w:rsidRDefault="00EF2E85" w:rsidP="004A47A2">
      <w:pPr>
        <w:spacing w:after="0" w:line="480" w:lineRule="auto"/>
        <w:ind w:left="2880" w:hanging="2880"/>
        <w:jc w:val="both"/>
        <w:rPr>
          <w:rFonts w:ascii="Times New Roman" w:eastAsia="Times New Roman" w:hAnsi="Times New Roman" w:cs="Times New Roman"/>
          <w:color w:val="000000"/>
          <w:sz w:val="24"/>
          <w:szCs w:val="24"/>
        </w:rPr>
      </w:pPr>
      <w:r w:rsidRPr="00777E6C">
        <w:rPr>
          <w:rFonts w:ascii="Times New Roman" w:eastAsia="Times New Roman" w:hAnsi="Times New Roman" w:cs="Times New Roman"/>
          <w:b/>
          <w:color w:val="000000"/>
          <w:sz w:val="24"/>
          <w:szCs w:val="24"/>
        </w:rPr>
        <w:t xml:space="preserve">Research Question </w:t>
      </w:r>
      <w:r>
        <w:rPr>
          <w:rFonts w:ascii="Times New Roman" w:eastAsia="Times New Roman" w:hAnsi="Times New Roman" w:cs="Times New Roman"/>
          <w:b/>
          <w:color w:val="000000"/>
          <w:sz w:val="24"/>
          <w:szCs w:val="24"/>
        </w:rPr>
        <w:t>4</w:t>
      </w:r>
      <w:r w:rsidRPr="00777E6C">
        <w:rPr>
          <w:rFonts w:ascii="Times New Roman" w:eastAsia="Times New Roman" w:hAnsi="Times New Roman" w:cs="Times New Roman"/>
          <w:b/>
          <w:color w:val="000000"/>
          <w:sz w:val="24"/>
          <w:szCs w:val="24"/>
        </w:rPr>
        <w:t>:</w:t>
      </w:r>
      <w:r w:rsidRPr="00777E6C">
        <w:rPr>
          <w:rFonts w:ascii="Times New Roman" w:eastAsia="Times New Roman" w:hAnsi="Times New Roman" w:cs="Times New Roman"/>
          <w:b/>
          <w:color w:val="000000"/>
          <w:sz w:val="24"/>
          <w:szCs w:val="24"/>
        </w:rPr>
        <w:tab/>
      </w:r>
      <w:r w:rsidR="00111CC5">
        <w:rPr>
          <w:rFonts w:ascii="Times New Roman" w:eastAsia="Times New Roman" w:hAnsi="Times New Roman" w:cs="Times New Roman"/>
          <w:color w:val="000000"/>
          <w:sz w:val="24"/>
          <w:szCs w:val="24"/>
        </w:rPr>
        <w:t>Societal Perception and Public Awareness</w:t>
      </w:r>
    </w:p>
    <w:tbl>
      <w:tblPr>
        <w:tblStyle w:val="TableGrid"/>
        <w:tblW w:w="10062" w:type="dxa"/>
        <w:tblLayout w:type="fixed"/>
        <w:tblLook w:val="04A0" w:firstRow="1" w:lastRow="0" w:firstColumn="1" w:lastColumn="0" w:noHBand="0" w:noVBand="1"/>
      </w:tblPr>
      <w:tblGrid>
        <w:gridCol w:w="615"/>
        <w:gridCol w:w="3880"/>
        <w:gridCol w:w="810"/>
        <w:gridCol w:w="811"/>
        <w:gridCol w:w="909"/>
        <w:gridCol w:w="808"/>
        <w:gridCol w:w="678"/>
        <w:gridCol w:w="844"/>
        <w:gridCol w:w="707"/>
      </w:tblGrid>
      <w:tr w:rsidR="00EF2E85" w:rsidRPr="00777E6C" w14:paraId="0BAB09EA" w14:textId="77777777" w:rsidTr="004A47A2">
        <w:tc>
          <w:tcPr>
            <w:tcW w:w="615" w:type="dxa"/>
          </w:tcPr>
          <w:p w14:paraId="761A28E2" w14:textId="77777777" w:rsidR="00EF2E85" w:rsidRPr="00777E6C"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S/N</w:t>
            </w:r>
          </w:p>
        </w:tc>
        <w:tc>
          <w:tcPr>
            <w:tcW w:w="3880" w:type="dxa"/>
          </w:tcPr>
          <w:p w14:paraId="649F6C12" w14:textId="77777777" w:rsidR="00EF2E85" w:rsidRPr="00777E6C"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ITEMS</w:t>
            </w:r>
          </w:p>
        </w:tc>
        <w:tc>
          <w:tcPr>
            <w:tcW w:w="810" w:type="dxa"/>
            <w:tcBorders>
              <w:right w:val="single" w:sz="4" w:space="0" w:color="auto"/>
            </w:tcBorders>
          </w:tcPr>
          <w:p w14:paraId="5301E60D" w14:textId="77777777" w:rsidR="00EF2E85" w:rsidRPr="00777E6C" w:rsidRDefault="00EF2E85" w:rsidP="00E42EEE">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SA</w:t>
            </w:r>
          </w:p>
        </w:tc>
        <w:tc>
          <w:tcPr>
            <w:tcW w:w="811" w:type="dxa"/>
            <w:tcBorders>
              <w:right w:val="single" w:sz="4" w:space="0" w:color="auto"/>
            </w:tcBorders>
          </w:tcPr>
          <w:p w14:paraId="0AE34FB3" w14:textId="77777777" w:rsidR="00EF2E85"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A</w:t>
            </w:r>
          </w:p>
        </w:tc>
        <w:tc>
          <w:tcPr>
            <w:tcW w:w="909" w:type="dxa"/>
            <w:tcBorders>
              <w:left w:val="single" w:sz="4" w:space="0" w:color="auto"/>
            </w:tcBorders>
          </w:tcPr>
          <w:p w14:paraId="4D754ABC" w14:textId="77777777" w:rsidR="00EF2E85" w:rsidRPr="00777E6C" w:rsidRDefault="00EF2E85" w:rsidP="00E42EE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N</w:t>
            </w:r>
          </w:p>
        </w:tc>
        <w:tc>
          <w:tcPr>
            <w:tcW w:w="808" w:type="dxa"/>
          </w:tcPr>
          <w:p w14:paraId="27C0FDCB" w14:textId="77777777" w:rsidR="00EF2E85" w:rsidRPr="00777E6C"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D</w:t>
            </w:r>
          </w:p>
        </w:tc>
        <w:tc>
          <w:tcPr>
            <w:tcW w:w="678" w:type="dxa"/>
          </w:tcPr>
          <w:p w14:paraId="31D51303" w14:textId="77777777" w:rsidR="00EF2E85" w:rsidRPr="00777E6C"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SD</w:t>
            </w:r>
          </w:p>
        </w:tc>
        <w:tc>
          <w:tcPr>
            <w:tcW w:w="844" w:type="dxa"/>
          </w:tcPr>
          <w:p w14:paraId="564731C1" w14:textId="77777777" w:rsidR="00EF2E85" w:rsidRPr="00777E6C"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Mean</w:t>
            </w:r>
          </w:p>
        </w:tc>
        <w:tc>
          <w:tcPr>
            <w:tcW w:w="707" w:type="dxa"/>
          </w:tcPr>
          <w:p w14:paraId="044CA6E3" w14:textId="77777777" w:rsidR="00EF2E85" w:rsidRPr="00777E6C" w:rsidRDefault="00EF2E85" w:rsidP="00E42EEE">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w:t>
            </w:r>
            <w:r>
              <w:rPr>
                <w:rFonts w:ascii="Times New Roman" w:hAnsi="Times New Roman" w:cs="Times New Roman"/>
                <w:b/>
                <w:sz w:val="24"/>
                <w:szCs w:val="24"/>
              </w:rPr>
              <w:t xml:space="preserve"> </w:t>
            </w:r>
            <w:r w:rsidRPr="00777E6C">
              <w:rPr>
                <w:rFonts w:ascii="Times New Roman" w:hAnsi="Times New Roman" w:cs="Times New Roman"/>
                <w:b/>
                <w:sz w:val="24"/>
                <w:szCs w:val="24"/>
              </w:rPr>
              <w:t>D</w:t>
            </w:r>
          </w:p>
        </w:tc>
      </w:tr>
      <w:tr w:rsidR="00D653CD" w:rsidRPr="00777E6C" w14:paraId="4378C1A6" w14:textId="77777777" w:rsidTr="004A47A2">
        <w:tc>
          <w:tcPr>
            <w:tcW w:w="615" w:type="dxa"/>
          </w:tcPr>
          <w:p w14:paraId="3BA8195E" w14:textId="77777777" w:rsidR="00D653CD" w:rsidRPr="00777E6C" w:rsidRDefault="00D653CD" w:rsidP="00D653CD">
            <w:pPr>
              <w:spacing w:line="480" w:lineRule="auto"/>
              <w:rPr>
                <w:rFonts w:ascii="Times New Roman" w:hAnsi="Times New Roman" w:cs="Times New Roman"/>
                <w:sz w:val="24"/>
                <w:szCs w:val="24"/>
              </w:rPr>
            </w:pPr>
            <w:r w:rsidRPr="00777E6C">
              <w:rPr>
                <w:rFonts w:ascii="Times New Roman" w:hAnsi="Times New Roman" w:cs="Times New Roman"/>
                <w:sz w:val="24"/>
                <w:szCs w:val="24"/>
              </w:rPr>
              <w:t>1</w:t>
            </w:r>
          </w:p>
        </w:tc>
        <w:tc>
          <w:tcPr>
            <w:tcW w:w="3880" w:type="dxa"/>
          </w:tcPr>
          <w:p w14:paraId="3AE2104D" w14:textId="1CE963B6" w:rsidR="00D653CD" w:rsidRPr="00777E6C" w:rsidRDefault="00D653CD" w:rsidP="00D653CD">
            <w:pPr>
              <w:spacing w:line="480" w:lineRule="auto"/>
              <w:rPr>
                <w:rFonts w:ascii="Times New Roman" w:hAnsi="Times New Roman" w:cs="Times New Roman"/>
                <w:sz w:val="24"/>
                <w:szCs w:val="24"/>
              </w:rPr>
            </w:pPr>
            <w:r>
              <w:rPr>
                <w:rFonts w:ascii="Times New Roman" w:hAnsi="Times New Roman" w:cs="Times New Roman"/>
                <w:sz w:val="24"/>
                <w:szCs w:val="24"/>
              </w:rPr>
              <w:t>Lack of awareness campaigns limits students demand for life insurance</w:t>
            </w:r>
            <w:r w:rsidRPr="00777E6C">
              <w:rPr>
                <w:rFonts w:ascii="Times New Roman" w:hAnsi="Times New Roman" w:cs="Times New Roman"/>
                <w:sz w:val="24"/>
                <w:szCs w:val="24"/>
              </w:rPr>
              <w:t xml:space="preserve"> </w:t>
            </w:r>
          </w:p>
        </w:tc>
        <w:tc>
          <w:tcPr>
            <w:tcW w:w="810" w:type="dxa"/>
            <w:tcBorders>
              <w:right w:val="single" w:sz="4" w:space="0" w:color="auto"/>
            </w:tcBorders>
          </w:tcPr>
          <w:p w14:paraId="0D983C0F" w14:textId="40B12FDA" w:rsidR="00D653CD" w:rsidRPr="00777E6C" w:rsidRDefault="00D653CD"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60</w:t>
            </w:r>
          </w:p>
          <w:p w14:paraId="2444B603" w14:textId="37D47C17" w:rsidR="00D653CD" w:rsidRPr="00777E6C" w:rsidRDefault="00D653CD"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22.1</w:t>
            </w:r>
            <w:r w:rsidRPr="00777E6C">
              <w:rPr>
                <w:rFonts w:ascii="Times New Roman" w:hAnsi="Times New Roman" w:cs="Times New Roman"/>
                <w:b/>
                <w:sz w:val="24"/>
                <w:szCs w:val="24"/>
              </w:rPr>
              <w:t>)</w:t>
            </w:r>
          </w:p>
        </w:tc>
        <w:tc>
          <w:tcPr>
            <w:tcW w:w="811" w:type="dxa"/>
            <w:tcBorders>
              <w:right w:val="single" w:sz="4" w:space="0" w:color="auto"/>
            </w:tcBorders>
          </w:tcPr>
          <w:p w14:paraId="7B074B28" w14:textId="02688A9B" w:rsidR="00D653CD" w:rsidRPr="00777E6C" w:rsidRDefault="00D653CD"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126</w:t>
            </w:r>
          </w:p>
          <w:p w14:paraId="61DB34F7" w14:textId="1C74B866" w:rsidR="00D653CD" w:rsidRDefault="00D653CD" w:rsidP="00B835D4">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46.5</w:t>
            </w:r>
            <w:r w:rsidRPr="00777E6C">
              <w:rPr>
                <w:rFonts w:ascii="Times New Roman" w:hAnsi="Times New Roman" w:cs="Times New Roman"/>
                <w:b/>
                <w:sz w:val="24"/>
                <w:szCs w:val="24"/>
              </w:rPr>
              <w:t>)</w:t>
            </w:r>
          </w:p>
        </w:tc>
        <w:tc>
          <w:tcPr>
            <w:tcW w:w="909" w:type="dxa"/>
            <w:tcBorders>
              <w:left w:val="single" w:sz="4" w:space="0" w:color="auto"/>
            </w:tcBorders>
          </w:tcPr>
          <w:p w14:paraId="7E57632C" w14:textId="0AC15859" w:rsidR="00D653CD" w:rsidRDefault="00D653CD"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57</w:t>
            </w:r>
          </w:p>
          <w:p w14:paraId="5CA72C04" w14:textId="2EF5B13E" w:rsidR="00D653CD" w:rsidRPr="00777E6C" w:rsidRDefault="00D653CD"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21</w:t>
            </w:r>
            <w:r w:rsidRPr="00777E6C">
              <w:rPr>
                <w:rFonts w:ascii="Times New Roman" w:hAnsi="Times New Roman" w:cs="Times New Roman"/>
                <w:b/>
                <w:sz w:val="24"/>
                <w:szCs w:val="24"/>
              </w:rPr>
              <w:t>)</w:t>
            </w:r>
          </w:p>
        </w:tc>
        <w:tc>
          <w:tcPr>
            <w:tcW w:w="808" w:type="dxa"/>
          </w:tcPr>
          <w:p w14:paraId="14507C55" w14:textId="41A6A1B3" w:rsidR="00D653CD" w:rsidRPr="00777E6C" w:rsidRDefault="00D653CD"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19</w:t>
            </w:r>
          </w:p>
          <w:p w14:paraId="6EBE8B6A" w14:textId="1F6FEE9C" w:rsidR="00D653CD" w:rsidRPr="00777E6C" w:rsidRDefault="00D653CD"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7</w:t>
            </w:r>
            <w:r w:rsidRPr="00777E6C">
              <w:rPr>
                <w:rFonts w:ascii="Times New Roman" w:hAnsi="Times New Roman" w:cs="Times New Roman"/>
                <w:b/>
                <w:sz w:val="24"/>
                <w:szCs w:val="24"/>
              </w:rPr>
              <w:t>)</w:t>
            </w:r>
          </w:p>
        </w:tc>
        <w:tc>
          <w:tcPr>
            <w:tcW w:w="678" w:type="dxa"/>
          </w:tcPr>
          <w:p w14:paraId="1EF746BD" w14:textId="366A1DB8" w:rsidR="00D653CD" w:rsidRPr="00777E6C" w:rsidRDefault="00D653CD"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p w14:paraId="0F61836D" w14:textId="6AFEC3FB" w:rsidR="00D653CD" w:rsidRPr="00777E6C" w:rsidRDefault="00D653CD"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3.3</w:t>
            </w:r>
            <w:r w:rsidRPr="00777E6C">
              <w:rPr>
                <w:rFonts w:ascii="Times New Roman" w:hAnsi="Times New Roman" w:cs="Times New Roman"/>
                <w:b/>
                <w:sz w:val="24"/>
                <w:szCs w:val="24"/>
              </w:rPr>
              <w:t>)</w:t>
            </w:r>
          </w:p>
        </w:tc>
        <w:tc>
          <w:tcPr>
            <w:tcW w:w="844" w:type="dxa"/>
          </w:tcPr>
          <w:p w14:paraId="2AFB9A01" w14:textId="2EF9ECFA" w:rsidR="00D653CD" w:rsidRPr="00777E6C" w:rsidRDefault="0003142C" w:rsidP="00D653C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3.77</w:t>
            </w:r>
          </w:p>
        </w:tc>
        <w:tc>
          <w:tcPr>
            <w:tcW w:w="707" w:type="dxa"/>
          </w:tcPr>
          <w:p w14:paraId="114FF50E" w14:textId="3DC44AC3" w:rsidR="00D653CD" w:rsidRPr="00777E6C" w:rsidRDefault="0003142C" w:rsidP="00D653C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0.98</w:t>
            </w:r>
          </w:p>
        </w:tc>
      </w:tr>
      <w:tr w:rsidR="00D653CD" w:rsidRPr="00777E6C" w14:paraId="1F7E88EA" w14:textId="77777777" w:rsidTr="004A47A2">
        <w:tc>
          <w:tcPr>
            <w:tcW w:w="615" w:type="dxa"/>
          </w:tcPr>
          <w:p w14:paraId="0AA9D38D" w14:textId="77777777" w:rsidR="00D653CD" w:rsidRPr="00777E6C" w:rsidRDefault="00D653CD" w:rsidP="00D653CD">
            <w:pPr>
              <w:spacing w:line="480" w:lineRule="auto"/>
              <w:rPr>
                <w:rFonts w:ascii="Times New Roman" w:hAnsi="Times New Roman" w:cs="Times New Roman"/>
                <w:sz w:val="24"/>
                <w:szCs w:val="24"/>
              </w:rPr>
            </w:pPr>
            <w:r w:rsidRPr="00777E6C">
              <w:rPr>
                <w:rFonts w:ascii="Times New Roman" w:hAnsi="Times New Roman" w:cs="Times New Roman"/>
                <w:sz w:val="24"/>
                <w:szCs w:val="24"/>
              </w:rPr>
              <w:t>2</w:t>
            </w:r>
          </w:p>
        </w:tc>
        <w:tc>
          <w:tcPr>
            <w:tcW w:w="3880" w:type="dxa"/>
          </w:tcPr>
          <w:p w14:paraId="30257E52" w14:textId="396E1415" w:rsidR="00D653CD" w:rsidRPr="00777E6C" w:rsidRDefault="00D653CD" w:rsidP="00D653CD">
            <w:pPr>
              <w:spacing w:line="480" w:lineRule="auto"/>
              <w:rPr>
                <w:rFonts w:ascii="Times New Roman" w:hAnsi="Times New Roman" w:cs="Times New Roman"/>
                <w:sz w:val="24"/>
                <w:szCs w:val="24"/>
              </w:rPr>
            </w:pPr>
            <w:r>
              <w:rPr>
                <w:rFonts w:ascii="Times New Roman" w:hAnsi="Times New Roman" w:cs="Times New Roman"/>
                <w:sz w:val="24"/>
                <w:szCs w:val="24"/>
              </w:rPr>
              <w:t xml:space="preserve">Negative societal perception (e.g., distrust of insurers) reduces students’ interest in life insurance </w:t>
            </w:r>
          </w:p>
        </w:tc>
        <w:tc>
          <w:tcPr>
            <w:tcW w:w="810" w:type="dxa"/>
            <w:tcBorders>
              <w:right w:val="single" w:sz="4" w:space="0" w:color="auto"/>
            </w:tcBorders>
          </w:tcPr>
          <w:p w14:paraId="296BEF2D" w14:textId="2203AAF5" w:rsidR="00D653CD" w:rsidRPr="00777E6C" w:rsidRDefault="00D653CD"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66</w:t>
            </w:r>
          </w:p>
          <w:p w14:paraId="2CC34D97" w14:textId="2890EC1B" w:rsidR="00D653CD" w:rsidRPr="00777E6C" w:rsidRDefault="00D653CD"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24.4</w:t>
            </w:r>
            <w:r w:rsidRPr="00777E6C">
              <w:rPr>
                <w:rFonts w:ascii="Times New Roman" w:hAnsi="Times New Roman" w:cs="Times New Roman"/>
                <w:b/>
                <w:sz w:val="24"/>
                <w:szCs w:val="24"/>
              </w:rPr>
              <w:t>)</w:t>
            </w:r>
          </w:p>
        </w:tc>
        <w:tc>
          <w:tcPr>
            <w:tcW w:w="811" w:type="dxa"/>
            <w:tcBorders>
              <w:right w:val="single" w:sz="4" w:space="0" w:color="auto"/>
            </w:tcBorders>
          </w:tcPr>
          <w:p w14:paraId="5B847531" w14:textId="28ABDE4F" w:rsidR="00D653CD" w:rsidRPr="00777E6C" w:rsidRDefault="00D653CD"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106</w:t>
            </w:r>
          </w:p>
          <w:p w14:paraId="0390C2C1" w14:textId="184FD25B" w:rsidR="00D653CD" w:rsidRDefault="00D653CD" w:rsidP="00B835D4">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39.1</w:t>
            </w:r>
            <w:r w:rsidRPr="00777E6C">
              <w:rPr>
                <w:rFonts w:ascii="Times New Roman" w:hAnsi="Times New Roman" w:cs="Times New Roman"/>
                <w:b/>
                <w:sz w:val="24"/>
                <w:szCs w:val="24"/>
              </w:rPr>
              <w:t>)</w:t>
            </w:r>
          </w:p>
        </w:tc>
        <w:tc>
          <w:tcPr>
            <w:tcW w:w="909" w:type="dxa"/>
            <w:tcBorders>
              <w:left w:val="single" w:sz="4" w:space="0" w:color="auto"/>
            </w:tcBorders>
          </w:tcPr>
          <w:p w14:paraId="73118B11" w14:textId="1326373C" w:rsidR="00D653CD" w:rsidRDefault="00D653CD"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r w:rsidR="00B835D4">
              <w:rPr>
                <w:rFonts w:ascii="Times New Roman" w:hAnsi="Times New Roman" w:cs="Times New Roman"/>
                <w:b/>
                <w:sz w:val="24"/>
                <w:szCs w:val="24"/>
              </w:rPr>
              <w:t>2</w:t>
            </w:r>
          </w:p>
          <w:p w14:paraId="0FD2D223" w14:textId="745BF9C5" w:rsidR="00D653CD" w:rsidRPr="00777E6C" w:rsidRDefault="00D653CD"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22.</w:t>
            </w:r>
            <w:r w:rsidR="00B835D4">
              <w:rPr>
                <w:rFonts w:ascii="Times New Roman" w:hAnsi="Times New Roman" w:cs="Times New Roman"/>
                <w:b/>
                <w:sz w:val="24"/>
                <w:szCs w:val="24"/>
              </w:rPr>
              <w:t>9</w:t>
            </w:r>
            <w:r w:rsidRPr="00777E6C">
              <w:rPr>
                <w:rFonts w:ascii="Times New Roman" w:hAnsi="Times New Roman" w:cs="Times New Roman"/>
                <w:b/>
                <w:sz w:val="24"/>
                <w:szCs w:val="24"/>
              </w:rPr>
              <w:t>)</w:t>
            </w:r>
          </w:p>
        </w:tc>
        <w:tc>
          <w:tcPr>
            <w:tcW w:w="808" w:type="dxa"/>
          </w:tcPr>
          <w:p w14:paraId="25D43466" w14:textId="1F455FCD" w:rsidR="00D653CD" w:rsidRPr="00777E6C" w:rsidRDefault="00D653CD"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31</w:t>
            </w:r>
          </w:p>
          <w:p w14:paraId="58EB02EC" w14:textId="57461B7D" w:rsidR="00D653CD" w:rsidRPr="00777E6C" w:rsidRDefault="00D653CD"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w:t>
            </w:r>
            <w:r w:rsidR="00B835D4">
              <w:rPr>
                <w:rFonts w:ascii="Times New Roman" w:hAnsi="Times New Roman" w:cs="Times New Roman"/>
                <w:b/>
                <w:sz w:val="24"/>
                <w:szCs w:val="24"/>
              </w:rPr>
              <w:t>1.4</w:t>
            </w:r>
            <w:r w:rsidRPr="00777E6C">
              <w:rPr>
                <w:rFonts w:ascii="Times New Roman" w:hAnsi="Times New Roman" w:cs="Times New Roman"/>
                <w:b/>
                <w:sz w:val="24"/>
                <w:szCs w:val="24"/>
              </w:rPr>
              <w:t>)</w:t>
            </w:r>
          </w:p>
        </w:tc>
        <w:tc>
          <w:tcPr>
            <w:tcW w:w="678" w:type="dxa"/>
          </w:tcPr>
          <w:p w14:paraId="4ADBF7B8" w14:textId="49A1A8E8" w:rsidR="00D653CD" w:rsidRPr="00777E6C" w:rsidRDefault="00D653CD"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p w14:paraId="73BB1B77" w14:textId="5D1B77E2" w:rsidR="00D653CD" w:rsidRPr="00777E6C" w:rsidRDefault="00D653CD"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2.2</w:t>
            </w:r>
            <w:r w:rsidRPr="00777E6C">
              <w:rPr>
                <w:rFonts w:ascii="Times New Roman" w:hAnsi="Times New Roman" w:cs="Times New Roman"/>
                <w:b/>
                <w:sz w:val="24"/>
                <w:szCs w:val="24"/>
              </w:rPr>
              <w:t>)</w:t>
            </w:r>
          </w:p>
        </w:tc>
        <w:tc>
          <w:tcPr>
            <w:tcW w:w="844" w:type="dxa"/>
          </w:tcPr>
          <w:p w14:paraId="6C19AB53" w14:textId="12729425" w:rsidR="00D653CD" w:rsidRPr="00777E6C" w:rsidRDefault="0003142C" w:rsidP="00D653C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3.72</w:t>
            </w:r>
          </w:p>
        </w:tc>
        <w:tc>
          <w:tcPr>
            <w:tcW w:w="707" w:type="dxa"/>
          </w:tcPr>
          <w:p w14:paraId="2FCE7C2D" w14:textId="0402768E" w:rsidR="00D653CD" w:rsidRPr="00777E6C" w:rsidRDefault="0003142C" w:rsidP="00D653C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1.03</w:t>
            </w:r>
          </w:p>
        </w:tc>
      </w:tr>
      <w:tr w:rsidR="00B835D4" w:rsidRPr="00777E6C" w14:paraId="63063B88" w14:textId="77777777" w:rsidTr="004A47A2">
        <w:tc>
          <w:tcPr>
            <w:tcW w:w="615" w:type="dxa"/>
          </w:tcPr>
          <w:p w14:paraId="5457462F" w14:textId="77777777" w:rsidR="00B835D4" w:rsidRPr="00777E6C" w:rsidRDefault="00B835D4" w:rsidP="00B835D4">
            <w:pPr>
              <w:spacing w:line="480" w:lineRule="auto"/>
              <w:rPr>
                <w:rFonts w:ascii="Times New Roman" w:hAnsi="Times New Roman" w:cs="Times New Roman"/>
                <w:sz w:val="24"/>
                <w:szCs w:val="24"/>
              </w:rPr>
            </w:pPr>
            <w:r w:rsidRPr="00777E6C">
              <w:rPr>
                <w:rFonts w:ascii="Times New Roman" w:hAnsi="Times New Roman" w:cs="Times New Roman"/>
                <w:sz w:val="24"/>
                <w:szCs w:val="24"/>
              </w:rPr>
              <w:t>3</w:t>
            </w:r>
          </w:p>
        </w:tc>
        <w:tc>
          <w:tcPr>
            <w:tcW w:w="3880" w:type="dxa"/>
          </w:tcPr>
          <w:p w14:paraId="332C565C" w14:textId="5BC0B03D" w:rsidR="00B835D4" w:rsidRPr="00777E6C" w:rsidRDefault="00B835D4" w:rsidP="00B835D4">
            <w:pPr>
              <w:spacing w:line="480" w:lineRule="auto"/>
              <w:rPr>
                <w:rFonts w:ascii="Times New Roman" w:hAnsi="Times New Roman" w:cs="Times New Roman"/>
                <w:sz w:val="24"/>
                <w:szCs w:val="24"/>
              </w:rPr>
            </w:pPr>
            <w:r>
              <w:rPr>
                <w:rFonts w:ascii="Times New Roman" w:hAnsi="Times New Roman" w:cs="Times New Roman"/>
                <w:sz w:val="24"/>
                <w:szCs w:val="24"/>
              </w:rPr>
              <w:t>I believe improved public education would increase students’ demand for life insurance</w:t>
            </w:r>
          </w:p>
        </w:tc>
        <w:tc>
          <w:tcPr>
            <w:tcW w:w="810" w:type="dxa"/>
            <w:tcBorders>
              <w:right w:val="single" w:sz="4" w:space="0" w:color="auto"/>
            </w:tcBorders>
          </w:tcPr>
          <w:p w14:paraId="46F9E6BB" w14:textId="746D4929" w:rsidR="00B835D4" w:rsidRPr="00777E6C" w:rsidRDefault="00B835D4"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74</w:t>
            </w:r>
          </w:p>
          <w:p w14:paraId="7C156F91" w14:textId="2123ECA9" w:rsidR="00B835D4" w:rsidRPr="00777E6C" w:rsidRDefault="00B835D4"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27.3</w:t>
            </w:r>
            <w:r w:rsidRPr="00777E6C">
              <w:rPr>
                <w:rFonts w:ascii="Times New Roman" w:hAnsi="Times New Roman" w:cs="Times New Roman"/>
                <w:b/>
                <w:sz w:val="24"/>
                <w:szCs w:val="24"/>
              </w:rPr>
              <w:t>)</w:t>
            </w:r>
          </w:p>
        </w:tc>
        <w:tc>
          <w:tcPr>
            <w:tcW w:w="811" w:type="dxa"/>
            <w:tcBorders>
              <w:right w:val="single" w:sz="4" w:space="0" w:color="auto"/>
            </w:tcBorders>
          </w:tcPr>
          <w:p w14:paraId="5D66137F" w14:textId="1026784D" w:rsidR="00B835D4" w:rsidRPr="00777E6C" w:rsidRDefault="00B835D4"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101</w:t>
            </w:r>
          </w:p>
          <w:p w14:paraId="3006D8DD" w14:textId="1AC5993A" w:rsidR="00B835D4" w:rsidRDefault="00B835D4" w:rsidP="00B835D4">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37.3</w:t>
            </w:r>
            <w:r w:rsidRPr="00777E6C">
              <w:rPr>
                <w:rFonts w:ascii="Times New Roman" w:hAnsi="Times New Roman" w:cs="Times New Roman"/>
                <w:b/>
                <w:sz w:val="24"/>
                <w:szCs w:val="24"/>
              </w:rPr>
              <w:t>)</w:t>
            </w:r>
          </w:p>
        </w:tc>
        <w:tc>
          <w:tcPr>
            <w:tcW w:w="909" w:type="dxa"/>
            <w:tcBorders>
              <w:left w:val="single" w:sz="4" w:space="0" w:color="auto"/>
            </w:tcBorders>
          </w:tcPr>
          <w:p w14:paraId="6671E05B" w14:textId="236116C8" w:rsidR="00B835D4" w:rsidRDefault="00B835D4"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60</w:t>
            </w:r>
          </w:p>
          <w:p w14:paraId="345E9BFC" w14:textId="1E09DEFA" w:rsidR="00B835D4" w:rsidRPr="00777E6C" w:rsidRDefault="00B835D4"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22.1</w:t>
            </w:r>
            <w:r w:rsidRPr="00777E6C">
              <w:rPr>
                <w:rFonts w:ascii="Times New Roman" w:hAnsi="Times New Roman" w:cs="Times New Roman"/>
                <w:b/>
                <w:sz w:val="24"/>
                <w:szCs w:val="24"/>
              </w:rPr>
              <w:t>)</w:t>
            </w:r>
          </w:p>
        </w:tc>
        <w:tc>
          <w:tcPr>
            <w:tcW w:w="808" w:type="dxa"/>
          </w:tcPr>
          <w:p w14:paraId="2C92E379" w14:textId="69794726" w:rsidR="00B835D4" w:rsidRPr="00777E6C" w:rsidRDefault="00B835D4"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28</w:t>
            </w:r>
          </w:p>
          <w:p w14:paraId="1A2D5307" w14:textId="42B3AA1C" w:rsidR="00B835D4" w:rsidRPr="00777E6C" w:rsidRDefault="00B835D4"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10.3</w:t>
            </w:r>
            <w:r w:rsidRPr="00777E6C">
              <w:rPr>
                <w:rFonts w:ascii="Times New Roman" w:hAnsi="Times New Roman" w:cs="Times New Roman"/>
                <w:b/>
                <w:sz w:val="24"/>
                <w:szCs w:val="24"/>
              </w:rPr>
              <w:t>)</w:t>
            </w:r>
          </w:p>
        </w:tc>
        <w:tc>
          <w:tcPr>
            <w:tcW w:w="678" w:type="dxa"/>
          </w:tcPr>
          <w:p w14:paraId="57D7049D" w14:textId="523453C7" w:rsidR="00B835D4" w:rsidRPr="00777E6C" w:rsidRDefault="00B835D4"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w:t>
            </w:r>
          </w:p>
          <w:p w14:paraId="6ED8E967" w14:textId="5B534800" w:rsidR="00B835D4" w:rsidRPr="00777E6C" w:rsidRDefault="00B835D4"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w:t>
            </w:r>
            <w:r w:rsidRPr="00777E6C">
              <w:rPr>
                <w:rFonts w:ascii="Times New Roman" w:hAnsi="Times New Roman" w:cs="Times New Roman"/>
                <w:b/>
                <w:sz w:val="24"/>
                <w:szCs w:val="24"/>
              </w:rPr>
              <w:t>)</w:t>
            </w:r>
          </w:p>
        </w:tc>
        <w:tc>
          <w:tcPr>
            <w:tcW w:w="844" w:type="dxa"/>
          </w:tcPr>
          <w:p w14:paraId="127F039D" w14:textId="5C530916" w:rsidR="00B835D4" w:rsidRPr="00777E6C" w:rsidRDefault="0003142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3.76</w:t>
            </w:r>
          </w:p>
        </w:tc>
        <w:tc>
          <w:tcPr>
            <w:tcW w:w="707" w:type="dxa"/>
          </w:tcPr>
          <w:p w14:paraId="2DBA66CB" w14:textId="4A7B6A50" w:rsidR="00B835D4" w:rsidRPr="00777E6C" w:rsidRDefault="0003142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1.06</w:t>
            </w:r>
          </w:p>
        </w:tc>
      </w:tr>
      <w:tr w:rsidR="00B835D4" w:rsidRPr="00777E6C" w14:paraId="6798D0B5" w14:textId="77777777" w:rsidTr="004A47A2">
        <w:tc>
          <w:tcPr>
            <w:tcW w:w="615" w:type="dxa"/>
          </w:tcPr>
          <w:p w14:paraId="0126BCAF" w14:textId="77777777" w:rsidR="00B835D4" w:rsidRPr="00777E6C" w:rsidRDefault="00B835D4" w:rsidP="00B835D4">
            <w:pPr>
              <w:spacing w:line="480" w:lineRule="auto"/>
              <w:rPr>
                <w:rFonts w:ascii="Times New Roman" w:hAnsi="Times New Roman" w:cs="Times New Roman"/>
                <w:sz w:val="24"/>
                <w:szCs w:val="24"/>
              </w:rPr>
            </w:pPr>
            <w:r w:rsidRPr="00777E6C">
              <w:rPr>
                <w:rFonts w:ascii="Times New Roman" w:hAnsi="Times New Roman" w:cs="Times New Roman"/>
                <w:sz w:val="24"/>
                <w:szCs w:val="24"/>
              </w:rPr>
              <w:t>4</w:t>
            </w:r>
          </w:p>
        </w:tc>
        <w:tc>
          <w:tcPr>
            <w:tcW w:w="3880" w:type="dxa"/>
          </w:tcPr>
          <w:p w14:paraId="462124BF" w14:textId="02D0C566" w:rsidR="00B835D4" w:rsidRPr="00777E6C" w:rsidRDefault="00B835D4" w:rsidP="00B835D4">
            <w:pPr>
              <w:spacing w:line="480" w:lineRule="auto"/>
              <w:rPr>
                <w:rFonts w:ascii="Times New Roman" w:hAnsi="Times New Roman" w:cs="Times New Roman"/>
                <w:sz w:val="24"/>
                <w:szCs w:val="24"/>
              </w:rPr>
            </w:pPr>
            <w:r>
              <w:rPr>
                <w:rFonts w:ascii="Times New Roman" w:hAnsi="Times New Roman" w:cs="Times New Roman"/>
                <w:sz w:val="24"/>
                <w:szCs w:val="24"/>
              </w:rPr>
              <w:t>Trust in insurance companies is essential for students’ willingness to accept life insurance.</w:t>
            </w:r>
          </w:p>
        </w:tc>
        <w:tc>
          <w:tcPr>
            <w:tcW w:w="810" w:type="dxa"/>
            <w:tcBorders>
              <w:right w:val="single" w:sz="4" w:space="0" w:color="auto"/>
            </w:tcBorders>
          </w:tcPr>
          <w:p w14:paraId="008B7C72" w14:textId="2BC6AD72" w:rsidR="00B835D4" w:rsidRPr="00777E6C" w:rsidRDefault="00B835D4"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75</w:t>
            </w:r>
          </w:p>
          <w:p w14:paraId="0231E42E" w14:textId="1B24F261" w:rsidR="00B835D4" w:rsidRPr="00777E6C" w:rsidRDefault="00B835D4"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27.7</w:t>
            </w:r>
            <w:r w:rsidRPr="00777E6C">
              <w:rPr>
                <w:rFonts w:ascii="Times New Roman" w:hAnsi="Times New Roman" w:cs="Times New Roman"/>
                <w:b/>
                <w:sz w:val="24"/>
                <w:szCs w:val="24"/>
              </w:rPr>
              <w:t>)</w:t>
            </w:r>
          </w:p>
        </w:tc>
        <w:tc>
          <w:tcPr>
            <w:tcW w:w="811" w:type="dxa"/>
            <w:tcBorders>
              <w:right w:val="single" w:sz="4" w:space="0" w:color="auto"/>
            </w:tcBorders>
          </w:tcPr>
          <w:p w14:paraId="4F0B661E" w14:textId="36C42CFA" w:rsidR="00B835D4" w:rsidRPr="00777E6C" w:rsidRDefault="00B835D4"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111</w:t>
            </w:r>
          </w:p>
          <w:p w14:paraId="03597517" w14:textId="6CF7E3BC" w:rsidR="00B835D4" w:rsidRDefault="00B835D4" w:rsidP="00B835D4">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41</w:t>
            </w:r>
            <w:r w:rsidRPr="00777E6C">
              <w:rPr>
                <w:rFonts w:ascii="Times New Roman" w:hAnsi="Times New Roman" w:cs="Times New Roman"/>
                <w:b/>
                <w:sz w:val="24"/>
                <w:szCs w:val="24"/>
              </w:rPr>
              <w:t>)</w:t>
            </w:r>
          </w:p>
        </w:tc>
        <w:tc>
          <w:tcPr>
            <w:tcW w:w="909" w:type="dxa"/>
            <w:tcBorders>
              <w:left w:val="single" w:sz="4" w:space="0" w:color="auto"/>
            </w:tcBorders>
          </w:tcPr>
          <w:p w14:paraId="61E711B2" w14:textId="2C10F3D4" w:rsidR="00B835D4" w:rsidRDefault="00B835D4"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56</w:t>
            </w:r>
          </w:p>
          <w:p w14:paraId="4A1DEDF8" w14:textId="4DE674B7" w:rsidR="00B835D4" w:rsidRPr="00777E6C" w:rsidRDefault="00B835D4"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20.7</w:t>
            </w:r>
            <w:r w:rsidRPr="00777E6C">
              <w:rPr>
                <w:rFonts w:ascii="Times New Roman" w:hAnsi="Times New Roman" w:cs="Times New Roman"/>
                <w:b/>
                <w:sz w:val="24"/>
                <w:szCs w:val="24"/>
              </w:rPr>
              <w:t>)</w:t>
            </w:r>
          </w:p>
        </w:tc>
        <w:tc>
          <w:tcPr>
            <w:tcW w:w="808" w:type="dxa"/>
          </w:tcPr>
          <w:p w14:paraId="793F1CA1" w14:textId="526FF9EC" w:rsidR="00B835D4" w:rsidRPr="00777E6C" w:rsidRDefault="00B835D4"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2</w:t>
            </w:r>
            <w:r>
              <w:rPr>
                <w:rFonts w:ascii="Times New Roman" w:hAnsi="Times New Roman" w:cs="Times New Roman"/>
                <w:b/>
                <w:sz w:val="24"/>
                <w:szCs w:val="24"/>
              </w:rPr>
              <w:t>1</w:t>
            </w:r>
          </w:p>
          <w:p w14:paraId="053A4F04" w14:textId="77D69D90" w:rsidR="00B835D4" w:rsidRPr="00777E6C" w:rsidRDefault="00B835D4"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7.7</w:t>
            </w:r>
            <w:r w:rsidRPr="00777E6C">
              <w:rPr>
                <w:rFonts w:ascii="Times New Roman" w:hAnsi="Times New Roman" w:cs="Times New Roman"/>
                <w:b/>
                <w:sz w:val="24"/>
                <w:szCs w:val="24"/>
              </w:rPr>
              <w:t>)</w:t>
            </w:r>
          </w:p>
        </w:tc>
        <w:tc>
          <w:tcPr>
            <w:tcW w:w="678" w:type="dxa"/>
          </w:tcPr>
          <w:p w14:paraId="28F6101D" w14:textId="46A52786" w:rsidR="00B835D4" w:rsidRPr="00777E6C" w:rsidRDefault="00B835D4"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w:t>
            </w:r>
          </w:p>
          <w:p w14:paraId="02D50334" w14:textId="09C8E599" w:rsidR="00B835D4" w:rsidRPr="00777E6C" w:rsidRDefault="00B835D4" w:rsidP="00B835D4">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w:t>
            </w:r>
            <w:r w:rsidRPr="00777E6C">
              <w:rPr>
                <w:rFonts w:ascii="Times New Roman" w:hAnsi="Times New Roman" w:cs="Times New Roman"/>
                <w:b/>
                <w:sz w:val="24"/>
                <w:szCs w:val="24"/>
              </w:rPr>
              <w:t>)</w:t>
            </w:r>
          </w:p>
        </w:tc>
        <w:tc>
          <w:tcPr>
            <w:tcW w:w="844" w:type="dxa"/>
          </w:tcPr>
          <w:p w14:paraId="40E88D20" w14:textId="0A58E02D" w:rsidR="00B835D4" w:rsidRPr="00777E6C" w:rsidRDefault="0003142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3.83</w:t>
            </w:r>
          </w:p>
        </w:tc>
        <w:tc>
          <w:tcPr>
            <w:tcW w:w="707" w:type="dxa"/>
          </w:tcPr>
          <w:p w14:paraId="347AD70D" w14:textId="0AAEFFC9" w:rsidR="00B835D4" w:rsidRPr="00777E6C" w:rsidRDefault="0003142C" w:rsidP="00B835D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1.02</w:t>
            </w:r>
          </w:p>
        </w:tc>
      </w:tr>
    </w:tbl>
    <w:p w14:paraId="67F98AE8" w14:textId="77777777" w:rsidR="00BC1FE5" w:rsidRPr="00777E6C" w:rsidRDefault="00BC1FE5" w:rsidP="00EF2E85">
      <w:pPr>
        <w:spacing w:line="480" w:lineRule="auto"/>
        <w:rPr>
          <w:rFonts w:ascii="Times New Roman" w:eastAsia="Times New Roman" w:hAnsi="Times New Roman" w:cs="Times New Roman"/>
          <w:b/>
          <w:color w:val="000000"/>
          <w:sz w:val="24"/>
          <w:szCs w:val="24"/>
        </w:rPr>
      </w:pPr>
    </w:p>
    <w:p w14:paraId="3B87911E" w14:textId="77777777" w:rsidR="00F424B0" w:rsidRDefault="00EF2E85" w:rsidP="00F424B0">
      <w:pPr>
        <w:pStyle w:val="ListParagraph"/>
        <w:spacing w:line="480" w:lineRule="auto"/>
        <w:ind w:left="360"/>
        <w:jc w:val="both"/>
        <w:rPr>
          <w:rFonts w:ascii="Times New Roman" w:eastAsia="Times New Roman" w:hAnsi="Times New Roman" w:cs="Times New Roman"/>
          <w:b/>
          <w:color w:val="000000"/>
          <w:sz w:val="24"/>
          <w:szCs w:val="24"/>
        </w:rPr>
      </w:pPr>
      <w:r w:rsidRPr="00777E6C">
        <w:rPr>
          <w:rFonts w:ascii="Times New Roman" w:eastAsia="Times New Roman" w:hAnsi="Times New Roman" w:cs="Times New Roman"/>
          <w:b/>
          <w:color w:val="000000"/>
          <w:sz w:val="24"/>
          <w:szCs w:val="24"/>
        </w:rPr>
        <w:lastRenderedPageBreak/>
        <w:t>Interpretation of table data:</w:t>
      </w:r>
    </w:p>
    <w:p w14:paraId="5536B476" w14:textId="7C05FD38" w:rsidR="0054704D" w:rsidRDefault="008F246C" w:rsidP="00517635">
      <w:pPr>
        <w:pStyle w:val="ListParagraph"/>
        <w:spacing w:line="480" w:lineRule="auto"/>
        <w:ind w:left="360"/>
        <w:jc w:val="both"/>
        <w:rPr>
          <w:rFonts w:ascii="Times New Roman" w:hAnsi="Times New Roman" w:cs="Times New Roman"/>
          <w:sz w:val="24"/>
          <w:szCs w:val="24"/>
        </w:rPr>
      </w:pPr>
      <w:r w:rsidRPr="0012658D">
        <w:rPr>
          <w:rFonts w:ascii="Times New Roman" w:hAnsi="Times New Roman" w:cs="Times New Roman"/>
          <w:sz w:val="24"/>
          <w:szCs w:val="24"/>
        </w:rPr>
        <w:t>For question 1: “</w:t>
      </w:r>
      <w:r>
        <w:rPr>
          <w:rFonts w:ascii="Times New Roman" w:hAnsi="Times New Roman" w:cs="Times New Roman"/>
          <w:sz w:val="24"/>
          <w:szCs w:val="24"/>
        </w:rPr>
        <w:t>I have heard of life insurance products before</w:t>
      </w:r>
      <w:r w:rsidRPr="001369CA">
        <w:rPr>
          <w:rFonts w:ascii="Times New Roman" w:hAnsi="Times New Roman" w:cs="Times New Roman"/>
          <w:sz w:val="24"/>
          <w:szCs w:val="24"/>
        </w:rPr>
        <w:t xml:space="preserve">”. </w:t>
      </w:r>
      <w:r>
        <w:rPr>
          <w:rFonts w:ascii="Times New Roman" w:hAnsi="Times New Roman" w:cs="Times New Roman"/>
          <w:sz w:val="24"/>
          <w:szCs w:val="24"/>
        </w:rPr>
        <w:t>2</w:t>
      </w:r>
      <w:r w:rsidR="008B008A">
        <w:rPr>
          <w:rFonts w:ascii="Times New Roman" w:hAnsi="Times New Roman" w:cs="Times New Roman"/>
          <w:sz w:val="24"/>
          <w:szCs w:val="24"/>
        </w:rPr>
        <w:t>2.1</w:t>
      </w:r>
      <w:r w:rsidRPr="001369CA">
        <w:rPr>
          <w:rFonts w:ascii="Times New Roman" w:hAnsi="Times New Roman" w:cs="Times New Roman"/>
          <w:sz w:val="24"/>
          <w:szCs w:val="24"/>
        </w:rPr>
        <w:t xml:space="preserve">% of the respondents strongly agree, </w:t>
      </w:r>
      <w:r w:rsidR="008B008A">
        <w:rPr>
          <w:rFonts w:ascii="Times New Roman" w:hAnsi="Times New Roman" w:cs="Times New Roman"/>
          <w:sz w:val="24"/>
          <w:szCs w:val="24"/>
        </w:rPr>
        <w:t>46.5</w:t>
      </w:r>
      <w:r w:rsidRPr="001369CA">
        <w:rPr>
          <w:rFonts w:ascii="Times New Roman" w:hAnsi="Times New Roman" w:cs="Times New Roman"/>
          <w:sz w:val="24"/>
          <w:szCs w:val="24"/>
        </w:rPr>
        <w:t xml:space="preserve">% agree, </w:t>
      </w:r>
      <w:r w:rsidR="008B008A">
        <w:rPr>
          <w:rFonts w:ascii="Times New Roman" w:hAnsi="Times New Roman" w:cs="Times New Roman"/>
          <w:sz w:val="24"/>
          <w:szCs w:val="24"/>
        </w:rPr>
        <w:t>21</w:t>
      </w:r>
      <w:r>
        <w:rPr>
          <w:rFonts w:ascii="Times New Roman" w:hAnsi="Times New Roman" w:cs="Times New Roman"/>
          <w:sz w:val="24"/>
          <w:szCs w:val="24"/>
        </w:rPr>
        <w:t xml:space="preserve">% are neutral, </w:t>
      </w:r>
      <w:r w:rsidR="008B008A">
        <w:rPr>
          <w:rFonts w:ascii="Times New Roman" w:hAnsi="Times New Roman" w:cs="Times New Roman"/>
          <w:sz w:val="24"/>
          <w:szCs w:val="24"/>
        </w:rPr>
        <w:t>7</w:t>
      </w:r>
      <w:r>
        <w:rPr>
          <w:rFonts w:ascii="Times New Roman" w:hAnsi="Times New Roman" w:cs="Times New Roman"/>
          <w:sz w:val="24"/>
          <w:szCs w:val="24"/>
        </w:rPr>
        <w:t>%</w:t>
      </w:r>
      <w:r w:rsidRPr="001369CA">
        <w:rPr>
          <w:rFonts w:ascii="Times New Roman" w:hAnsi="Times New Roman" w:cs="Times New Roman"/>
          <w:sz w:val="24"/>
          <w:szCs w:val="24"/>
        </w:rPr>
        <w:t xml:space="preserve"> disagree while </w:t>
      </w:r>
      <w:r w:rsidR="008B008A">
        <w:rPr>
          <w:rFonts w:ascii="Times New Roman" w:hAnsi="Times New Roman" w:cs="Times New Roman"/>
          <w:sz w:val="24"/>
          <w:szCs w:val="24"/>
        </w:rPr>
        <w:t>3.3</w:t>
      </w:r>
      <w:r>
        <w:rPr>
          <w:rFonts w:ascii="Times New Roman" w:hAnsi="Times New Roman" w:cs="Times New Roman"/>
          <w:sz w:val="24"/>
          <w:szCs w:val="24"/>
        </w:rPr>
        <w:t>%</w:t>
      </w:r>
      <w:r w:rsidRPr="001369CA">
        <w:rPr>
          <w:rFonts w:ascii="Times New Roman" w:hAnsi="Times New Roman" w:cs="Times New Roman"/>
          <w:sz w:val="24"/>
          <w:szCs w:val="24"/>
        </w:rPr>
        <w:t xml:space="preserve"> strongly disagreed. For research question 2, “</w:t>
      </w:r>
      <w:r>
        <w:rPr>
          <w:rFonts w:ascii="Times New Roman" w:hAnsi="Times New Roman" w:cs="Times New Roman"/>
          <w:sz w:val="24"/>
          <w:szCs w:val="24"/>
        </w:rPr>
        <w:t>I am interested in buying a life insurance policy in the future</w:t>
      </w:r>
      <w:r w:rsidRPr="001369CA">
        <w:rPr>
          <w:rFonts w:ascii="Times New Roman" w:hAnsi="Times New Roman" w:cs="Times New Roman"/>
          <w:sz w:val="24"/>
          <w:szCs w:val="24"/>
        </w:rPr>
        <w:t xml:space="preserve">”. </w:t>
      </w:r>
      <w:r w:rsidR="008B008A">
        <w:rPr>
          <w:rFonts w:ascii="Times New Roman" w:hAnsi="Times New Roman" w:cs="Times New Roman"/>
          <w:sz w:val="24"/>
          <w:szCs w:val="24"/>
        </w:rPr>
        <w:t>24.4</w:t>
      </w:r>
      <w:r w:rsidRPr="001369CA">
        <w:rPr>
          <w:rFonts w:ascii="Times New Roman" w:hAnsi="Times New Roman" w:cs="Times New Roman"/>
          <w:sz w:val="24"/>
          <w:szCs w:val="24"/>
        </w:rPr>
        <w:t xml:space="preserve">% of the respondents strongly agreed, </w:t>
      </w:r>
      <w:r w:rsidR="008B008A">
        <w:rPr>
          <w:rFonts w:ascii="Times New Roman" w:hAnsi="Times New Roman" w:cs="Times New Roman"/>
          <w:sz w:val="24"/>
          <w:szCs w:val="24"/>
        </w:rPr>
        <w:t>39.1</w:t>
      </w:r>
      <w:r w:rsidRPr="001369CA">
        <w:rPr>
          <w:rFonts w:ascii="Times New Roman" w:hAnsi="Times New Roman" w:cs="Times New Roman"/>
          <w:sz w:val="24"/>
          <w:szCs w:val="24"/>
        </w:rPr>
        <w:t xml:space="preserve">% agree, </w:t>
      </w:r>
      <w:r>
        <w:rPr>
          <w:rFonts w:ascii="Times New Roman" w:hAnsi="Times New Roman" w:cs="Times New Roman"/>
          <w:sz w:val="24"/>
          <w:szCs w:val="24"/>
        </w:rPr>
        <w:t>2</w:t>
      </w:r>
      <w:r w:rsidR="008B008A">
        <w:rPr>
          <w:rFonts w:ascii="Times New Roman" w:hAnsi="Times New Roman" w:cs="Times New Roman"/>
          <w:sz w:val="24"/>
          <w:szCs w:val="24"/>
        </w:rPr>
        <w:t>2.9</w:t>
      </w:r>
      <w:r>
        <w:rPr>
          <w:rFonts w:ascii="Times New Roman" w:hAnsi="Times New Roman" w:cs="Times New Roman"/>
          <w:sz w:val="24"/>
          <w:szCs w:val="24"/>
        </w:rPr>
        <w:t>% are neutral</w:t>
      </w:r>
      <w:r w:rsidRPr="001369CA">
        <w:rPr>
          <w:rFonts w:ascii="Times New Roman" w:hAnsi="Times New Roman" w:cs="Times New Roman"/>
          <w:sz w:val="24"/>
          <w:szCs w:val="24"/>
        </w:rPr>
        <w:t xml:space="preserve"> </w:t>
      </w:r>
      <w:r>
        <w:rPr>
          <w:rFonts w:ascii="Times New Roman" w:hAnsi="Times New Roman" w:cs="Times New Roman"/>
          <w:sz w:val="24"/>
          <w:szCs w:val="24"/>
        </w:rPr>
        <w:t>1</w:t>
      </w:r>
      <w:r w:rsidR="008B008A">
        <w:rPr>
          <w:rFonts w:ascii="Times New Roman" w:hAnsi="Times New Roman" w:cs="Times New Roman"/>
          <w:sz w:val="24"/>
          <w:szCs w:val="24"/>
        </w:rPr>
        <w:t>1.4</w:t>
      </w:r>
      <w:r w:rsidRPr="001369CA">
        <w:rPr>
          <w:rFonts w:ascii="Times New Roman" w:hAnsi="Times New Roman" w:cs="Times New Roman"/>
          <w:sz w:val="24"/>
          <w:szCs w:val="24"/>
        </w:rPr>
        <w:t xml:space="preserve">% disagree while </w:t>
      </w:r>
      <w:r w:rsidR="008B008A">
        <w:rPr>
          <w:rFonts w:ascii="Times New Roman" w:hAnsi="Times New Roman" w:cs="Times New Roman"/>
          <w:sz w:val="24"/>
          <w:szCs w:val="24"/>
        </w:rPr>
        <w:t>2.2</w:t>
      </w:r>
      <w:r w:rsidRPr="001369CA">
        <w:rPr>
          <w:rFonts w:ascii="Times New Roman" w:hAnsi="Times New Roman" w:cs="Times New Roman"/>
          <w:sz w:val="24"/>
          <w:szCs w:val="24"/>
        </w:rPr>
        <w:t>% strongly disagreed. For research question 3: “</w:t>
      </w:r>
      <w:r>
        <w:rPr>
          <w:rFonts w:ascii="Times New Roman" w:hAnsi="Times New Roman" w:cs="Times New Roman"/>
          <w:sz w:val="24"/>
          <w:szCs w:val="24"/>
        </w:rPr>
        <w:t>Affordability of premiums affects my willingness to demand life insurance.</w:t>
      </w:r>
      <w:r w:rsidRPr="00821A19">
        <w:rPr>
          <w:rFonts w:ascii="Times New Roman" w:hAnsi="Times New Roman" w:cs="Times New Roman"/>
          <w:sz w:val="24"/>
          <w:szCs w:val="24"/>
        </w:rPr>
        <w:t xml:space="preserve">”. </w:t>
      </w:r>
      <w:r w:rsidR="008B008A">
        <w:rPr>
          <w:rFonts w:ascii="Times New Roman" w:hAnsi="Times New Roman" w:cs="Times New Roman"/>
          <w:sz w:val="24"/>
          <w:szCs w:val="24"/>
        </w:rPr>
        <w:t>27.3</w:t>
      </w:r>
      <w:r w:rsidRPr="00821A19">
        <w:rPr>
          <w:rFonts w:ascii="Times New Roman" w:hAnsi="Times New Roman" w:cs="Times New Roman"/>
          <w:sz w:val="24"/>
          <w:szCs w:val="24"/>
        </w:rPr>
        <w:t xml:space="preserve">% strongly agree, </w:t>
      </w:r>
      <w:r w:rsidR="008B008A">
        <w:rPr>
          <w:rFonts w:ascii="Times New Roman" w:hAnsi="Times New Roman" w:cs="Times New Roman"/>
          <w:sz w:val="24"/>
          <w:szCs w:val="24"/>
        </w:rPr>
        <w:t>37.3</w:t>
      </w:r>
      <w:r w:rsidRPr="00821A19">
        <w:rPr>
          <w:rFonts w:ascii="Times New Roman" w:hAnsi="Times New Roman" w:cs="Times New Roman"/>
          <w:sz w:val="24"/>
          <w:szCs w:val="24"/>
        </w:rPr>
        <w:t xml:space="preserve">% agreed, </w:t>
      </w:r>
      <w:r w:rsidR="008B008A">
        <w:rPr>
          <w:rFonts w:ascii="Times New Roman" w:hAnsi="Times New Roman" w:cs="Times New Roman"/>
          <w:sz w:val="24"/>
          <w:szCs w:val="24"/>
        </w:rPr>
        <w:t>22.1</w:t>
      </w:r>
      <w:r>
        <w:rPr>
          <w:rFonts w:ascii="Times New Roman" w:hAnsi="Times New Roman" w:cs="Times New Roman"/>
          <w:sz w:val="24"/>
          <w:szCs w:val="24"/>
        </w:rPr>
        <w:t>% are neutral</w:t>
      </w:r>
      <w:r w:rsidRPr="00821A19">
        <w:rPr>
          <w:rFonts w:ascii="Times New Roman" w:hAnsi="Times New Roman" w:cs="Times New Roman"/>
          <w:sz w:val="24"/>
          <w:szCs w:val="24"/>
        </w:rPr>
        <w:t xml:space="preserve"> </w:t>
      </w:r>
      <w:r w:rsidR="008B008A">
        <w:rPr>
          <w:rFonts w:ascii="Times New Roman" w:hAnsi="Times New Roman" w:cs="Times New Roman"/>
          <w:sz w:val="24"/>
          <w:szCs w:val="24"/>
        </w:rPr>
        <w:t>10.3</w:t>
      </w:r>
      <w:r w:rsidRPr="00821A19">
        <w:rPr>
          <w:rFonts w:ascii="Times New Roman" w:hAnsi="Times New Roman" w:cs="Times New Roman"/>
          <w:sz w:val="24"/>
          <w:szCs w:val="24"/>
        </w:rPr>
        <w:t xml:space="preserve">% disagreed while </w:t>
      </w:r>
      <w:r w:rsidR="008B008A">
        <w:rPr>
          <w:rFonts w:ascii="Times New Roman" w:hAnsi="Times New Roman" w:cs="Times New Roman"/>
          <w:sz w:val="24"/>
          <w:szCs w:val="24"/>
        </w:rPr>
        <w:t>3</w:t>
      </w:r>
      <w:r w:rsidRPr="00821A19">
        <w:rPr>
          <w:rFonts w:ascii="Times New Roman" w:hAnsi="Times New Roman" w:cs="Times New Roman"/>
          <w:sz w:val="24"/>
          <w:szCs w:val="24"/>
        </w:rPr>
        <w:t>% strongly disagreed. For research question 4, “</w:t>
      </w:r>
      <w:r>
        <w:rPr>
          <w:rFonts w:ascii="Times New Roman" w:hAnsi="Times New Roman" w:cs="Times New Roman"/>
          <w:sz w:val="24"/>
          <w:szCs w:val="24"/>
        </w:rPr>
        <w:t>I believe life insurance is necessary for financial security</w:t>
      </w:r>
      <w:r w:rsidRPr="00821A19">
        <w:rPr>
          <w:rFonts w:ascii="Times New Roman" w:hAnsi="Times New Roman" w:cs="Times New Roman"/>
          <w:sz w:val="24"/>
          <w:szCs w:val="24"/>
        </w:rPr>
        <w:t xml:space="preserve">”, </w:t>
      </w:r>
      <w:r w:rsidR="008B008A">
        <w:rPr>
          <w:rFonts w:ascii="Times New Roman" w:hAnsi="Times New Roman" w:cs="Times New Roman"/>
          <w:sz w:val="24"/>
          <w:szCs w:val="24"/>
        </w:rPr>
        <w:t>27.7</w:t>
      </w:r>
      <w:r w:rsidRPr="00821A19">
        <w:rPr>
          <w:rFonts w:ascii="Times New Roman" w:hAnsi="Times New Roman" w:cs="Times New Roman"/>
          <w:sz w:val="24"/>
          <w:szCs w:val="24"/>
        </w:rPr>
        <w:t xml:space="preserve">% of the respondents strongly agree, </w:t>
      </w:r>
      <w:r w:rsidR="008B008A">
        <w:rPr>
          <w:rFonts w:ascii="Times New Roman" w:hAnsi="Times New Roman" w:cs="Times New Roman"/>
          <w:sz w:val="24"/>
          <w:szCs w:val="24"/>
        </w:rPr>
        <w:t>41</w:t>
      </w:r>
      <w:r w:rsidRPr="00821A19">
        <w:rPr>
          <w:rFonts w:ascii="Times New Roman" w:hAnsi="Times New Roman" w:cs="Times New Roman"/>
          <w:sz w:val="24"/>
          <w:szCs w:val="24"/>
        </w:rPr>
        <w:t xml:space="preserve">% agree, </w:t>
      </w:r>
      <w:r w:rsidR="008B008A">
        <w:rPr>
          <w:rFonts w:ascii="Times New Roman" w:hAnsi="Times New Roman" w:cs="Times New Roman"/>
          <w:sz w:val="24"/>
          <w:szCs w:val="24"/>
        </w:rPr>
        <w:t>20.7</w:t>
      </w:r>
      <w:r>
        <w:rPr>
          <w:rFonts w:ascii="Times New Roman" w:hAnsi="Times New Roman" w:cs="Times New Roman"/>
          <w:sz w:val="24"/>
          <w:szCs w:val="24"/>
        </w:rPr>
        <w:t>% are neutral</w:t>
      </w:r>
      <w:r w:rsidRPr="00821A19">
        <w:rPr>
          <w:rFonts w:ascii="Times New Roman" w:hAnsi="Times New Roman" w:cs="Times New Roman"/>
          <w:sz w:val="24"/>
          <w:szCs w:val="24"/>
        </w:rPr>
        <w:t xml:space="preserve"> </w:t>
      </w:r>
      <w:r w:rsidR="008B008A">
        <w:rPr>
          <w:rFonts w:ascii="Times New Roman" w:hAnsi="Times New Roman" w:cs="Times New Roman"/>
          <w:sz w:val="24"/>
          <w:szCs w:val="24"/>
        </w:rPr>
        <w:t>7.7</w:t>
      </w:r>
      <w:r w:rsidRPr="00821A19">
        <w:rPr>
          <w:rFonts w:ascii="Times New Roman" w:hAnsi="Times New Roman" w:cs="Times New Roman"/>
          <w:sz w:val="24"/>
          <w:szCs w:val="24"/>
        </w:rPr>
        <w:t xml:space="preserve">% disagree while </w:t>
      </w:r>
      <w:r w:rsidR="008B008A">
        <w:rPr>
          <w:rFonts w:ascii="Times New Roman" w:hAnsi="Times New Roman" w:cs="Times New Roman"/>
          <w:sz w:val="24"/>
          <w:szCs w:val="24"/>
        </w:rPr>
        <w:t>3</w:t>
      </w:r>
      <w:r w:rsidRPr="00821A19">
        <w:rPr>
          <w:rFonts w:ascii="Times New Roman" w:hAnsi="Times New Roman" w:cs="Times New Roman"/>
          <w:sz w:val="24"/>
          <w:szCs w:val="24"/>
        </w:rPr>
        <w:t>% strongly disagreed</w:t>
      </w:r>
    </w:p>
    <w:p w14:paraId="0CD055A4" w14:textId="77777777" w:rsidR="00517635" w:rsidRPr="00517635" w:rsidRDefault="00517635" w:rsidP="00517635">
      <w:pPr>
        <w:pStyle w:val="ListParagraph"/>
        <w:spacing w:line="480" w:lineRule="auto"/>
        <w:ind w:left="360"/>
        <w:jc w:val="both"/>
        <w:rPr>
          <w:rFonts w:ascii="Times New Roman" w:eastAsia="Times New Roman" w:hAnsi="Times New Roman" w:cs="Times New Roman"/>
          <w:b/>
          <w:color w:val="000000"/>
          <w:sz w:val="24"/>
          <w:szCs w:val="24"/>
        </w:rPr>
      </w:pPr>
    </w:p>
    <w:p w14:paraId="1FCDAA65" w14:textId="6DD19AE7" w:rsidR="001A61D7" w:rsidRPr="00777E6C" w:rsidRDefault="001A61D7" w:rsidP="001A61D7">
      <w:pPr>
        <w:pStyle w:val="CommentText"/>
        <w:numPr>
          <w:ilvl w:val="1"/>
          <w:numId w:val="15"/>
        </w:numPr>
        <w:tabs>
          <w:tab w:val="left" w:pos="450"/>
        </w:tabs>
        <w:spacing w:after="0" w:line="480" w:lineRule="auto"/>
        <w:rPr>
          <w:rFonts w:ascii="Times New Roman" w:hAnsi="Times New Roman"/>
          <w:b/>
          <w:sz w:val="24"/>
          <w:szCs w:val="24"/>
        </w:rPr>
      </w:pPr>
      <w:r w:rsidRPr="00777E6C">
        <w:rPr>
          <w:rFonts w:ascii="Times New Roman" w:hAnsi="Times New Roman"/>
          <w:b/>
          <w:sz w:val="24"/>
          <w:szCs w:val="24"/>
        </w:rPr>
        <w:t>Test of Hypotheses</w:t>
      </w:r>
      <w:r w:rsidR="00BC1FE5">
        <w:rPr>
          <w:rFonts w:ascii="Times New Roman" w:hAnsi="Times New Roman"/>
          <w:b/>
          <w:sz w:val="24"/>
          <w:szCs w:val="24"/>
        </w:rPr>
        <w:t xml:space="preserve"> (Inferential Statistics)</w:t>
      </w:r>
    </w:p>
    <w:p w14:paraId="300EAD26" w14:textId="77777777" w:rsidR="001A61D7" w:rsidRDefault="001A61D7" w:rsidP="001A61D7">
      <w:pPr>
        <w:pStyle w:val="CommentText"/>
        <w:tabs>
          <w:tab w:val="left" w:pos="450"/>
        </w:tabs>
        <w:spacing w:after="0" w:line="480" w:lineRule="auto"/>
        <w:ind w:left="360"/>
        <w:jc w:val="both"/>
        <w:rPr>
          <w:rFonts w:ascii="Times New Roman" w:hAnsi="Times New Roman"/>
          <w:sz w:val="24"/>
          <w:szCs w:val="24"/>
        </w:rPr>
      </w:pPr>
      <w:r w:rsidRPr="00777E6C">
        <w:rPr>
          <w:rFonts w:ascii="Times New Roman" w:hAnsi="Times New Roman"/>
          <w:sz w:val="24"/>
          <w:szCs w:val="24"/>
        </w:rPr>
        <w:t>In this section, the proposed null hypotheses were put to test. The p value must be less than the standard significant level of 0.05 for the test to result in a rejection of the null hypotheses.</w:t>
      </w:r>
    </w:p>
    <w:p w14:paraId="3E155715" w14:textId="77777777" w:rsidR="001A61D7" w:rsidRPr="00937407" w:rsidRDefault="001A61D7" w:rsidP="001A61D7">
      <w:pPr>
        <w:pStyle w:val="CommentText"/>
        <w:tabs>
          <w:tab w:val="left" w:pos="450"/>
        </w:tabs>
        <w:spacing w:after="0" w:line="480" w:lineRule="auto"/>
        <w:ind w:left="360"/>
        <w:jc w:val="both"/>
        <w:rPr>
          <w:rFonts w:ascii="Times New Roman" w:hAnsi="Times New Roman"/>
          <w:sz w:val="24"/>
          <w:szCs w:val="24"/>
        </w:rPr>
      </w:pPr>
    </w:p>
    <w:p w14:paraId="53BA9705" w14:textId="77777777" w:rsidR="001A61D7" w:rsidRPr="00777E6C" w:rsidRDefault="001A61D7" w:rsidP="001A61D7">
      <w:pPr>
        <w:pStyle w:val="CommentText"/>
        <w:numPr>
          <w:ilvl w:val="2"/>
          <w:numId w:val="15"/>
        </w:numPr>
        <w:tabs>
          <w:tab w:val="left" w:pos="450"/>
        </w:tabs>
        <w:spacing w:after="0" w:line="480" w:lineRule="auto"/>
        <w:jc w:val="both"/>
        <w:rPr>
          <w:rFonts w:ascii="Times New Roman" w:hAnsi="Times New Roman"/>
          <w:b/>
          <w:sz w:val="24"/>
          <w:szCs w:val="24"/>
        </w:rPr>
      </w:pPr>
      <w:r w:rsidRPr="00777E6C">
        <w:rPr>
          <w:rFonts w:ascii="Times New Roman" w:hAnsi="Times New Roman"/>
          <w:b/>
          <w:sz w:val="24"/>
          <w:szCs w:val="24"/>
        </w:rPr>
        <w:t xml:space="preserve">Hypothesis One </w:t>
      </w:r>
    </w:p>
    <w:p w14:paraId="38408537" w14:textId="2535F6A0" w:rsidR="001A61D7" w:rsidRPr="00777E6C" w:rsidRDefault="001A61D7" w:rsidP="001A61D7">
      <w:pPr>
        <w:pStyle w:val="CommentText"/>
        <w:tabs>
          <w:tab w:val="left" w:pos="450"/>
        </w:tabs>
        <w:spacing w:after="0" w:line="480" w:lineRule="auto"/>
        <w:ind w:left="720"/>
        <w:jc w:val="both"/>
        <w:rPr>
          <w:rFonts w:ascii="Times New Roman" w:eastAsia="Times New Roman" w:hAnsi="Times New Roman"/>
          <w:sz w:val="24"/>
          <w:szCs w:val="24"/>
        </w:rPr>
      </w:pPr>
      <w:r w:rsidRPr="00777E6C">
        <w:rPr>
          <w:rFonts w:ascii="Times New Roman" w:eastAsia="Times New Roman" w:hAnsi="Times New Roman"/>
          <w:sz w:val="24"/>
          <w:szCs w:val="24"/>
        </w:rPr>
        <w:t>H</w:t>
      </w:r>
      <w:r w:rsidRPr="00777E6C">
        <w:rPr>
          <w:rFonts w:ascii="Times New Roman" w:eastAsia="Times New Roman" w:hAnsi="Times New Roman"/>
          <w:sz w:val="24"/>
          <w:szCs w:val="24"/>
          <w:vertAlign w:val="subscript"/>
        </w:rPr>
        <w:t>o</w:t>
      </w:r>
      <w:r w:rsidRPr="00777E6C">
        <w:rPr>
          <w:rFonts w:ascii="Times New Roman" w:eastAsia="Times New Roman" w:hAnsi="Times New Roman"/>
          <w:sz w:val="24"/>
          <w:szCs w:val="24"/>
        </w:rPr>
        <w:t>:</w:t>
      </w:r>
      <w:r w:rsidRPr="00777E6C">
        <w:rPr>
          <w:rFonts w:ascii="Times New Roman" w:eastAsia="Times New Roman" w:hAnsi="Times New Roman"/>
          <w:sz w:val="24"/>
          <w:szCs w:val="24"/>
        </w:rPr>
        <w:tab/>
        <w:t xml:space="preserve">There is no </w:t>
      </w:r>
      <w:r w:rsidR="00206426">
        <w:rPr>
          <w:rFonts w:ascii="Times New Roman" w:eastAsia="Times New Roman" w:hAnsi="Times New Roman"/>
          <w:sz w:val="24"/>
          <w:szCs w:val="24"/>
        </w:rPr>
        <w:t xml:space="preserve">significant relationship between socio-cultural drivers and </w:t>
      </w:r>
      <w:r w:rsidR="00836287">
        <w:rPr>
          <w:rFonts w:ascii="Times New Roman" w:eastAsia="Times New Roman" w:hAnsi="Times New Roman"/>
          <w:sz w:val="24"/>
          <w:szCs w:val="24"/>
        </w:rPr>
        <w:t>t</w:t>
      </w:r>
      <w:r w:rsidR="00206426">
        <w:rPr>
          <w:rFonts w:ascii="Times New Roman" w:eastAsia="Times New Roman" w:hAnsi="Times New Roman"/>
          <w:sz w:val="24"/>
          <w:szCs w:val="24"/>
        </w:rPr>
        <w:t>he demand for life insurance policy</w:t>
      </w:r>
    </w:p>
    <w:p w14:paraId="16093944" w14:textId="12BE2FA1" w:rsidR="00206426" w:rsidRPr="00777E6C" w:rsidRDefault="001A61D7" w:rsidP="00206426">
      <w:pPr>
        <w:pStyle w:val="CommentText"/>
        <w:tabs>
          <w:tab w:val="left" w:pos="450"/>
        </w:tabs>
        <w:spacing w:after="0" w:line="480" w:lineRule="auto"/>
        <w:ind w:left="720"/>
        <w:jc w:val="both"/>
        <w:rPr>
          <w:rFonts w:ascii="Times New Roman" w:eastAsia="Times New Roman" w:hAnsi="Times New Roman"/>
          <w:sz w:val="24"/>
          <w:szCs w:val="24"/>
        </w:rPr>
      </w:pPr>
      <w:r w:rsidRPr="00777E6C">
        <w:rPr>
          <w:rFonts w:ascii="Times New Roman" w:eastAsia="Times New Roman" w:hAnsi="Times New Roman"/>
          <w:sz w:val="24"/>
          <w:szCs w:val="24"/>
        </w:rPr>
        <w:t>H</w:t>
      </w:r>
      <w:r w:rsidRPr="00777E6C">
        <w:rPr>
          <w:rFonts w:ascii="Times New Roman" w:eastAsia="Times New Roman" w:hAnsi="Times New Roman"/>
          <w:sz w:val="24"/>
          <w:szCs w:val="24"/>
          <w:vertAlign w:val="subscript"/>
        </w:rPr>
        <w:t>i</w:t>
      </w:r>
      <w:r w:rsidRPr="00777E6C">
        <w:rPr>
          <w:rFonts w:ascii="Times New Roman" w:eastAsia="Times New Roman" w:hAnsi="Times New Roman"/>
          <w:sz w:val="24"/>
          <w:szCs w:val="24"/>
        </w:rPr>
        <w:t>:</w:t>
      </w:r>
      <w:r w:rsidRPr="00777E6C">
        <w:rPr>
          <w:rFonts w:ascii="Times New Roman" w:eastAsia="Times New Roman" w:hAnsi="Times New Roman"/>
          <w:sz w:val="24"/>
          <w:szCs w:val="24"/>
        </w:rPr>
        <w:tab/>
        <w:t>There is a</w:t>
      </w:r>
      <w:r>
        <w:rPr>
          <w:rFonts w:ascii="Times New Roman" w:eastAsia="Times New Roman" w:hAnsi="Times New Roman"/>
          <w:sz w:val="24"/>
          <w:szCs w:val="24"/>
        </w:rPr>
        <w:t xml:space="preserve"> </w:t>
      </w:r>
      <w:r w:rsidR="00206426">
        <w:rPr>
          <w:rFonts w:ascii="Times New Roman" w:eastAsia="Times New Roman" w:hAnsi="Times New Roman"/>
          <w:sz w:val="24"/>
          <w:szCs w:val="24"/>
        </w:rPr>
        <w:t xml:space="preserve">significant relationship between socio-cultural drivers and </w:t>
      </w:r>
      <w:r w:rsidR="00836287">
        <w:rPr>
          <w:rFonts w:ascii="Times New Roman" w:eastAsia="Times New Roman" w:hAnsi="Times New Roman"/>
          <w:sz w:val="24"/>
          <w:szCs w:val="24"/>
        </w:rPr>
        <w:t>t</w:t>
      </w:r>
      <w:r w:rsidR="00206426">
        <w:rPr>
          <w:rFonts w:ascii="Times New Roman" w:eastAsia="Times New Roman" w:hAnsi="Times New Roman"/>
          <w:sz w:val="24"/>
          <w:szCs w:val="24"/>
        </w:rPr>
        <w:t>he demand for life insurance policy</w:t>
      </w:r>
    </w:p>
    <w:p w14:paraId="1AB1969F" w14:textId="7AE6B4F9" w:rsidR="001A61D7" w:rsidRPr="00777E6C" w:rsidRDefault="001A61D7" w:rsidP="00206426">
      <w:pPr>
        <w:pStyle w:val="CommentText"/>
        <w:tabs>
          <w:tab w:val="left" w:pos="450"/>
        </w:tabs>
        <w:spacing w:after="0" w:line="480" w:lineRule="auto"/>
        <w:ind w:left="720"/>
        <w:jc w:val="both"/>
        <w:rPr>
          <w:rFonts w:ascii="Times New Roman" w:eastAsia="Times New Roman" w:hAnsi="Times New Roman"/>
          <w:sz w:val="24"/>
          <w:szCs w:val="24"/>
        </w:rPr>
      </w:pPr>
    </w:p>
    <w:p w14:paraId="0B3F29EF" w14:textId="008CA38C" w:rsidR="0065536F" w:rsidRPr="0065536F" w:rsidRDefault="006C5C21" w:rsidP="0065536F">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1A1916C" wp14:editId="16FABD70">
            <wp:extent cx="5943600" cy="35166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943600" cy="3516630"/>
                    </a:xfrm>
                    <a:prstGeom prst="rect">
                      <a:avLst/>
                    </a:prstGeom>
                  </pic:spPr>
                </pic:pic>
              </a:graphicData>
            </a:graphic>
          </wp:inline>
        </w:drawing>
      </w:r>
    </w:p>
    <w:p w14:paraId="6D738B43" w14:textId="2F7237A4" w:rsidR="006C5C21" w:rsidRPr="00517635" w:rsidRDefault="0065536F" w:rsidP="00517635">
      <w:pPr>
        <w:pStyle w:val="ListParagraph"/>
        <w:shd w:val="clear" w:color="auto" w:fill="FFFFFF"/>
        <w:spacing w:line="480" w:lineRule="auto"/>
        <w:jc w:val="both"/>
        <w:rPr>
          <w:rFonts w:ascii="Times New Roman" w:hAnsi="Times New Roman" w:cs="Times New Roman"/>
          <w:sz w:val="24"/>
          <w:szCs w:val="24"/>
        </w:rPr>
      </w:pPr>
      <w:r w:rsidRPr="00A851CD">
        <w:rPr>
          <w:rFonts w:ascii="Times New Roman" w:hAnsi="Times New Roman" w:cs="Times New Roman"/>
          <w:sz w:val="24"/>
          <w:szCs w:val="24"/>
        </w:rPr>
        <w:t xml:space="preserve">The regression analysis </w:t>
      </w:r>
      <w:r w:rsidR="003C747F">
        <w:rPr>
          <w:rFonts w:ascii="Times New Roman" w:hAnsi="Times New Roman" w:cs="Times New Roman"/>
          <w:sz w:val="24"/>
          <w:szCs w:val="24"/>
        </w:rPr>
        <w:t xml:space="preserve">above </w:t>
      </w:r>
      <w:r w:rsidRPr="00A851CD">
        <w:rPr>
          <w:rFonts w:ascii="Times New Roman" w:hAnsi="Times New Roman" w:cs="Times New Roman"/>
          <w:sz w:val="24"/>
          <w:szCs w:val="24"/>
        </w:rPr>
        <w:t xml:space="preserve">confirms that the relationship between sociocultural demand and the dependent variable is statistically significant at 1% level. The predictor (sociocultural demand) is statistically significant (p = .006), which means it has a real (non-random) effect on the dependent variable. However, the effect size is weak (R² = 0.03), meaning that while the relationship exists, it explains only a small portion of the dependent variable. </w:t>
      </w:r>
      <w:r w:rsidR="00381672" w:rsidRPr="00A851CD">
        <w:rPr>
          <w:rFonts w:ascii="Times New Roman" w:hAnsi="Times New Roman" w:cs="Times New Roman"/>
          <w:sz w:val="24"/>
          <w:szCs w:val="24"/>
        </w:rPr>
        <w:t>T</w:t>
      </w:r>
      <w:r w:rsidRPr="00A851CD">
        <w:rPr>
          <w:rFonts w:ascii="Times New Roman" w:hAnsi="Times New Roman" w:cs="Times New Roman"/>
          <w:sz w:val="24"/>
          <w:szCs w:val="24"/>
        </w:rPr>
        <w:t xml:space="preserve">he result suggests that sociocultural demand (such as societal expectations, cultural values, or norms) has a positive but limited impact on the outcome. This indicates that while sociocultural factors matter, they are not the primary drivers of </w:t>
      </w:r>
      <w:r w:rsidR="00381672" w:rsidRPr="00A851CD">
        <w:rPr>
          <w:rFonts w:ascii="Times New Roman" w:hAnsi="Times New Roman" w:cs="Times New Roman"/>
          <w:sz w:val="24"/>
          <w:szCs w:val="24"/>
        </w:rPr>
        <w:t>life insurance policy</w:t>
      </w:r>
      <w:r w:rsidRPr="00A851CD">
        <w:rPr>
          <w:rFonts w:ascii="Times New Roman" w:hAnsi="Times New Roman" w:cs="Times New Roman"/>
          <w:sz w:val="24"/>
          <w:szCs w:val="24"/>
        </w:rPr>
        <w:t>. Other variables</w:t>
      </w:r>
      <w:r w:rsidR="00381672" w:rsidRPr="00A851CD">
        <w:rPr>
          <w:rFonts w:ascii="Times New Roman" w:hAnsi="Times New Roman" w:cs="Times New Roman"/>
          <w:sz w:val="24"/>
          <w:szCs w:val="24"/>
        </w:rPr>
        <w:t xml:space="preserve"> such as </w:t>
      </w:r>
      <w:r w:rsidRPr="00A851CD">
        <w:rPr>
          <w:rFonts w:ascii="Times New Roman" w:hAnsi="Times New Roman" w:cs="Times New Roman"/>
          <w:sz w:val="24"/>
          <w:szCs w:val="24"/>
        </w:rPr>
        <w:t>economic, organizational, psychological, or structural</w:t>
      </w:r>
      <w:r w:rsidR="00381672" w:rsidRPr="00A851CD">
        <w:rPr>
          <w:rFonts w:ascii="Times New Roman" w:hAnsi="Times New Roman" w:cs="Times New Roman"/>
          <w:sz w:val="24"/>
          <w:szCs w:val="24"/>
        </w:rPr>
        <w:t xml:space="preserve"> </w:t>
      </w:r>
      <w:r w:rsidRPr="00A851CD">
        <w:rPr>
          <w:rFonts w:ascii="Times New Roman" w:hAnsi="Times New Roman" w:cs="Times New Roman"/>
          <w:sz w:val="24"/>
          <w:szCs w:val="24"/>
        </w:rPr>
        <w:t>likely explain more variance</w:t>
      </w:r>
      <w:r w:rsidR="00381672" w:rsidRPr="00A851CD">
        <w:rPr>
          <w:rFonts w:ascii="Times New Roman" w:hAnsi="Times New Roman" w:cs="Times New Roman"/>
          <w:sz w:val="24"/>
          <w:szCs w:val="24"/>
        </w:rPr>
        <w:t>.</w:t>
      </w:r>
      <w:r w:rsidRPr="00A851CD">
        <w:rPr>
          <w:rFonts w:ascii="Times New Roman" w:hAnsi="Times New Roman" w:cs="Times New Roman"/>
          <w:sz w:val="24"/>
          <w:szCs w:val="24"/>
        </w:rPr>
        <w:t xml:space="preserve"> </w:t>
      </w:r>
      <w:r w:rsidR="00381672" w:rsidRPr="00A851CD">
        <w:rPr>
          <w:rFonts w:ascii="Times New Roman" w:hAnsi="Times New Roman" w:cs="Times New Roman"/>
          <w:sz w:val="24"/>
          <w:szCs w:val="24"/>
        </w:rPr>
        <w:t>Therefore, t</w:t>
      </w:r>
      <w:r w:rsidRPr="00A851CD">
        <w:rPr>
          <w:rFonts w:ascii="Times New Roman" w:hAnsi="Times New Roman" w:cs="Times New Roman"/>
          <w:sz w:val="24"/>
          <w:szCs w:val="24"/>
        </w:rPr>
        <w:t xml:space="preserve">he regression analysis reveals that sociocultural demand has a statistically significant but weak positive effect on </w:t>
      </w:r>
      <w:r w:rsidR="00381672" w:rsidRPr="00A851CD">
        <w:rPr>
          <w:rFonts w:ascii="Times New Roman" w:hAnsi="Times New Roman" w:cs="Times New Roman"/>
          <w:sz w:val="24"/>
          <w:szCs w:val="24"/>
        </w:rPr>
        <w:t>life insurance policy</w:t>
      </w:r>
      <w:r w:rsidRPr="00A851CD">
        <w:rPr>
          <w:rFonts w:ascii="Times New Roman" w:hAnsi="Times New Roman" w:cs="Times New Roman"/>
          <w:sz w:val="24"/>
          <w:szCs w:val="24"/>
        </w:rPr>
        <w:t xml:space="preserve">. With an R² of 0.03, the model explains only a small proportion of variance, meaning most of the outcome is driven by other factors. Thus, while sociocultural influences are important and </w:t>
      </w:r>
      <w:r w:rsidRPr="00A851CD">
        <w:rPr>
          <w:rFonts w:ascii="Times New Roman" w:hAnsi="Times New Roman" w:cs="Times New Roman"/>
          <w:sz w:val="24"/>
          <w:szCs w:val="24"/>
        </w:rPr>
        <w:lastRenderedPageBreak/>
        <w:t xml:space="preserve">cannot be disregarded, they should be integrated with broader strategies addressing economic, organizational, and psychological dimensions in order to achieve meaningful improvements. </w:t>
      </w:r>
    </w:p>
    <w:p w14:paraId="1F9C4367" w14:textId="77777777" w:rsidR="001A61D7" w:rsidRPr="00777E6C" w:rsidRDefault="001A61D7" w:rsidP="001A61D7">
      <w:pPr>
        <w:pStyle w:val="CommentText"/>
        <w:numPr>
          <w:ilvl w:val="2"/>
          <w:numId w:val="15"/>
        </w:numPr>
        <w:tabs>
          <w:tab w:val="left" w:pos="450"/>
        </w:tabs>
        <w:spacing w:after="0" w:line="480" w:lineRule="auto"/>
        <w:rPr>
          <w:rFonts w:ascii="Times New Roman" w:hAnsi="Times New Roman"/>
          <w:b/>
          <w:sz w:val="24"/>
          <w:szCs w:val="24"/>
        </w:rPr>
      </w:pPr>
      <w:r w:rsidRPr="00777E6C">
        <w:rPr>
          <w:rFonts w:ascii="Times New Roman" w:hAnsi="Times New Roman"/>
          <w:b/>
          <w:sz w:val="24"/>
          <w:szCs w:val="24"/>
        </w:rPr>
        <w:t>Hypothesis Two</w:t>
      </w:r>
    </w:p>
    <w:p w14:paraId="48D28FC6" w14:textId="26576BB0" w:rsidR="001A61D7" w:rsidRPr="00777E6C" w:rsidRDefault="001A61D7" w:rsidP="001A61D7">
      <w:pPr>
        <w:pStyle w:val="CommentText"/>
        <w:tabs>
          <w:tab w:val="left" w:pos="450"/>
        </w:tabs>
        <w:spacing w:after="0" w:line="480" w:lineRule="auto"/>
        <w:ind w:left="720"/>
        <w:rPr>
          <w:rFonts w:ascii="Times New Roman" w:eastAsia="Times New Roman" w:hAnsi="Times New Roman"/>
          <w:sz w:val="24"/>
          <w:szCs w:val="24"/>
        </w:rPr>
      </w:pPr>
      <w:r w:rsidRPr="00777E6C">
        <w:rPr>
          <w:rFonts w:ascii="Times New Roman" w:eastAsia="Times New Roman" w:hAnsi="Times New Roman"/>
          <w:sz w:val="24"/>
          <w:szCs w:val="24"/>
        </w:rPr>
        <w:t>H</w:t>
      </w:r>
      <w:r w:rsidRPr="00777E6C">
        <w:rPr>
          <w:rFonts w:ascii="Times New Roman" w:eastAsia="Times New Roman" w:hAnsi="Times New Roman"/>
          <w:sz w:val="24"/>
          <w:szCs w:val="24"/>
          <w:vertAlign w:val="subscript"/>
        </w:rPr>
        <w:t>o</w:t>
      </w:r>
      <w:r w:rsidRPr="00777E6C">
        <w:rPr>
          <w:rFonts w:ascii="Times New Roman" w:eastAsia="Times New Roman" w:hAnsi="Times New Roman"/>
          <w:sz w:val="24"/>
          <w:szCs w:val="24"/>
        </w:rPr>
        <w:t>:</w:t>
      </w:r>
      <w:r w:rsidRPr="00777E6C">
        <w:rPr>
          <w:rFonts w:ascii="Times New Roman" w:eastAsia="Times New Roman" w:hAnsi="Times New Roman"/>
          <w:sz w:val="24"/>
          <w:szCs w:val="24"/>
        </w:rPr>
        <w:tab/>
      </w:r>
      <w:r w:rsidR="004D01BE">
        <w:rPr>
          <w:rFonts w:ascii="Times New Roman" w:eastAsia="Times New Roman" w:hAnsi="Times New Roman"/>
          <w:sz w:val="24"/>
          <w:szCs w:val="24"/>
        </w:rPr>
        <w:t>C</w:t>
      </w:r>
      <w:r w:rsidR="00206426">
        <w:rPr>
          <w:rFonts w:ascii="Times New Roman" w:eastAsia="Times New Roman" w:hAnsi="Times New Roman"/>
          <w:sz w:val="24"/>
          <w:szCs w:val="24"/>
        </w:rPr>
        <w:t>ultural context has no significant impact on the demand for life insurance</w:t>
      </w:r>
    </w:p>
    <w:p w14:paraId="1A401AC0" w14:textId="4306ED09" w:rsidR="001A61D7" w:rsidRPr="00777E6C" w:rsidRDefault="001A61D7" w:rsidP="00206426">
      <w:pPr>
        <w:pStyle w:val="CommentText"/>
        <w:tabs>
          <w:tab w:val="left" w:pos="450"/>
        </w:tabs>
        <w:spacing w:after="0" w:line="480" w:lineRule="auto"/>
        <w:ind w:left="720"/>
        <w:rPr>
          <w:rFonts w:ascii="Times New Roman" w:eastAsia="Times New Roman" w:hAnsi="Times New Roman"/>
          <w:sz w:val="24"/>
          <w:szCs w:val="24"/>
        </w:rPr>
      </w:pPr>
      <w:r w:rsidRPr="00777E6C">
        <w:rPr>
          <w:rFonts w:ascii="Times New Roman" w:eastAsia="Times New Roman" w:hAnsi="Times New Roman"/>
          <w:sz w:val="24"/>
          <w:szCs w:val="24"/>
        </w:rPr>
        <w:t>H</w:t>
      </w:r>
      <w:r w:rsidRPr="00777E6C">
        <w:rPr>
          <w:rFonts w:ascii="Times New Roman" w:eastAsia="Times New Roman" w:hAnsi="Times New Roman"/>
          <w:sz w:val="24"/>
          <w:szCs w:val="24"/>
          <w:vertAlign w:val="subscript"/>
        </w:rPr>
        <w:t>i</w:t>
      </w:r>
      <w:r w:rsidRPr="00777E6C">
        <w:rPr>
          <w:rFonts w:ascii="Times New Roman" w:eastAsia="Times New Roman" w:hAnsi="Times New Roman"/>
          <w:sz w:val="24"/>
          <w:szCs w:val="24"/>
        </w:rPr>
        <w:t>:</w:t>
      </w:r>
      <w:r w:rsidRPr="00777E6C">
        <w:rPr>
          <w:rFonts w:ascii="Times New Roman" w:eastAsia="Times New Roman" w:hAnsi="Times New Roman"/>
          <w:sz w:val="24"/>
          <w:szCs w:val="24"/>
        </w:rPr>
        <w:tab/>
      </w:r>
      <w:r w:rsidR="004D01BE">
        <w:rPr>
          <w:rFonts w:ascii="Times New Roman" w:eastAsia="Times New Roman" w:hAnsi="Times New Roman"/>
          <w:sz w:val="24"/>
          <w:szCs w:val="24"/>
        </w:rPr>
        <w:t>C</w:t>
      </w:r>
      <w:r w:rsidR="00206426">
        <w:rPr>
          <w:rFonts w:ascii="Times New Roman" w:eastAsia="Times New Roman" w:hAnsi="Times New Roman"/>
          <w:sz w:val="24"/>
          <w:szCs w:val="24"/>
        </w:rPr>
        <w:t>ultural context has significant impact on the demand for life insurance</w:t>
      </w:r>
    </w:p>
    <w:p w14:paraId="284F0048" w14:textId="3F43DB60" w:rsidR="001A61D7" w:rsidRPr="00777E6C" w:rsidRDefault="006C5C21" w:rsidP="001A61D7">
      <w:pPr>
        <w:pStyle w:val="CommentText"/>
        <w:tabs>
          <w:tab w:val="left" w:pos="450"/>
        </w:tabs>
        <w:spacing w:after="0" w:line="480" w:lineRule="auto"/>
        <w:jc w:val="both"/>
        <w:rPr>
          <w:rFonts w:ascii="Times New Roman" w:hAnsi="Times New Roman"/>
          <w:sz w:val="24"/>
          <w:szCs w:val="24"/>
        </w:rPr>
      </w:pPr>
      <w:r>
        <w:rPr>
          <w:rFonts w:ascii="Times New Roman" w:hAnsi="Times New Roman"/>
          <w:noProof/>
          <w:sz w:val="24"/>
          <w:szCs w:val="24"/>
        </w:rPr>
        <w:drawing>
          <wp:inline distT="0" distB="0" distL="0" distR="0" wp14:anchorId="2943CCC4" wp14:editId="74F90F9A">
            <wp:extent cx="5666380" cy="3583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668233" cy="3584430"/>
                    </a:xfrm>
                    <a:prstGeom prst="rect">
                      <a:avLst/>
                    </a:prstGeom>
                  </pic:spPr>
                </pic:pic>
              </a:graphicData>
            </a:graphic>
          </wp:inline>
        </w:drawing>
      </w:r>
    </w:p>
    <w:p w14:paraId="11A540D9" w14:textId="77777777" w:rsidR="000F42D0" w:rsidRDefault="00B654E9" w:rsidP="000F42D0">
      <w:pPr>
        <w:pStyle w:val="CommentText"/>
        <w:tabs>
          <w:tab w:val="left" w:pos="450"/>
        </w:tabs>
        <w:spacing w:after="0" w:line="480" w:lineRule="auto"/>
        <w:ind w:left="720"/>
        <w:jc w:val="both"/>
        <w:rPr>
          <w:rFonts w:ascii="Times New Roman" w:eastAsia="Times New Roman" w:hAnsi="Times New Roman"/>
          <w:sz w:val="24"/>
          <w:szCs w:val="24"/>
        </w:rPr>
      </w:pPr>
      <w:r w:rsidRPr="00B654E9">
        <w:rPr>
          <w:rFonts w:ascii="Times New Roman" w:hAnsi="Times New Roman"/>
          <w:sz w:val="24"/>
          <w:szCs w:val="24"/>
          <w:shd w:val="clear" w:color="auto" w:fill="FFFFFF"/>
        </w:rPr>
        <w:t>The F-value of 6.04 with a p-value of</w:t>
      </w:r>
      <w:r w:rsidR="00B1054E">
        <w:rPr>
          <w:rFonts w:ascii="Times New Roman" w:hAnsi="Times New Roman"/>
          <w:sz w:val="24"/>
          <w:szCs w:val="24"/>
          <w:shd w:val="clear" w:color="auto" w:fill="FFFFFF"/>
        </w:rPr>
        <w:t xml:space="preserve"> </w:t>
      </w:r>
      <w:r w:rsidRPr="00B654E9">
        <w:rPr>
          <w:rFonts w:ascii="Times New Roman" w:hAnsi="Times New Roman"/>
          <w:sz w:val="24"/>
          <w:szCs w:val="24"/>
          <w:shd w:val="clear" w:color="auto" w:fill="FFFFFF"/>
        </w:rPr>
        <w:t>.015 indicates that the regression model is statistically significant at the 0.05 level. This means that demand contributes meaningfully to predicting cultural context, and we reject the null hypothesis.</w:t>
      </w:r>
      <w:r w:rsidR="002D0E3A">
        <w:rPr>
          <w:rFonts w:ascii="Times New Roman" w:hAnsi="Times New Roman"/>
          <w:sz w:val="24"/>
          <w:szCs w:val="24"/>
          <w:shd w:val="clear" w:color="auto" w:fill="FFFFFF"/>
        </w:rPr>
        <w:t xml:space="preserve"> </w:t>
      </w:r>
      <w:r w:rsidRPr="00B654E9">
        <w:rPr>
          <w:rFonts w:ascii="Times New Roman" w:hAnsi="Times New Roman"/>
          <w:sz w:val="24"/>
          <w:szCs w:val="24"/>
          <w:shd w:val="clear" w:color="auto" w:fill="FFFFFF"/>
        </w:rPr>
        <w:t xml:space="preserve">The unstandardized coefficient (B =.12) suggests that for every one-unit increase in demand, cultural context perception increases by 0.12 units. The standardized coefficient (Beta =.15) shows a modest effect size. The t-value (2.46) and p-value (.015) confirm that demand is a statistically significant predictor. </w:t>
      </w:r>
      <w:r w:rsidRPr="00B654E9">
        <w:rPr>
          <w:rFonts w:ascii="Times New Roman" w:hAnsi="Times New Roman"/>
          <w:sz w:val="24"/>
          <w:szCs w:val="24"/>
          <w:shd w:val="clear" w:color="auto" w:fill="FFFFFF"/>
        </w:rPr>
        <w:lastRenderedPageBreak/>
        <w:t xml:space="preserve">The p-value (.015) for the predictor variable demand is below the conventional threshold of 0.05. The F-test confirms that the model is statistically significant. Therefore, we reject the null hypothesis and accept the alternative </w:t>
      </w:r>
      <w:r w:rsidR="002D0E3A">
        <w:rPr>
          <w:rFonts w:ascii="Times New Roman" w:hAnsi="Times New Roman"/>
          <w:sz w:val="24"/>
          <w:szCs w:val="24"/>
          <w:shd w:val="clear" w:color="auto" w:fill="FFFFFF"/>
        </w:rPr>
        <w:t>“</w:t>
      </w:r>
      <w:r w:rsidR="00836287">
        <w:rPr>
          <w:rFonts w:ascii="Times New Roman" w:eastAsia="Times New Roman" w:hAnsi="Times New Roman"/>
          <w:sz w:val="24"/>
          <w:szCs w:val="24"/>
        </w:rPr>
        <w:t>cultural context has significant impact on the demand for life insurance</w:t>
      </w:r>
      <w:r w:rsidR="002D0E3A">
        <w:rPr>
          <w:rFonts w:ascii="Times New Roman" w:hAnsi="Times New Roman"/>
          <w:sz w:val="24"/>
          <w:szCs w:val="24"/>
          <w:shd w:val="clear" w:color="auto" w:fill="FFFFFF"/>
        </w:rPr>
        <w:t>”</w:t>
      </w:r>
      <w:r w:rsidR="00BC6CC7">
        <w:rPr>
          <w:rFonts w:ascii="Times New Roman" w:hAnsi="Times New Roman"/>
          <w:sz w:val="24"/>
          <w:szCs w:val="24"/>
          <w:shd w:val="clear" w:color="auto" w:fill="FFFFFF"/>
        </w:rPr>
        <w:t xml:space="preserve">. </w:t>
      </w:r>
      <w:r w:rsidRPr="00B654E9">
        <w:rPr>
          <w:rFonts w:ascii="Times New Roman" w:hAnsi="Times New Roman"/>
          <w:sz w:val="24"/>
          <w:szCs w:val="24"/>
          <w:shd w:val="clear" w:color="auto" w:fill="FFFFFF"/>
        </w:rPr>
        <w:t xml:space="preserve">This study provides empirical evidence that demand </w:t>
      </w:r>
      <w:r w:rsidR="008745E1">
        <w:rPr>
          <w:rFonts w:ascii="Times New Roman" w:hAnsi="Times New Roman"/>
          <w:sz w:val="24"/>
          <w:szCs w:val="24"/>
          <w:shd w:val="clear" w:color="auto" w:fill="FFFFFF"/>
        </w:rPr>
        <w:t xml:space="preserve">for life insurance </w:t>
      </w:r>
      <w:r w:rsidRPr="00B654E9">
        <w:rPr>
          <w:rFonts w:ascii="Times New Roman" w:hAnsi="Times New Roman"/>
          <w:sz w:val="24"/>
          <w:szCs w:val="24"/>
          <w:shd w:val="clear" w:color="auto" w:fill="FFFFFF"/>
        </w:rPr>
        <w:t>is statistically significant, albeit weak predictor of cultural context perception. While the effect size is modest, the findings contribute to the broader understanding of how market or societal demand may shape cultural interpretations.</w:t>
      </w:r>
    </w:p>
    <w:p w14:paraId="0438D58F" w14:textId="6A066032" w:rsidR="001A61D7" w:rsidRPr="00517635" w:rsidRDefault="00B654E9" w:rsidP="000F42D0">
      <w:pPr>
        <w:pStyle w:val="CommentText"/>
        <w:tabs>
          <w:tab w:val="left" w:pos="450"/>
        </w:tabs>
        <w:spacing w:after="0" w:line="480" w:lineRule="auto"/>
        <w:ind w:left="720"/>
        <w:jc w:val="both"/>
        <w:rPr>
          <w:rFonts w:ascii="Times New Roman" w:eastAsia="Times New Roman" w:hAnsi="Times New Roman"/>
          <w:sz w:val="24"/>
          <w:szCs w:val="24"/>
        </w:rPr>
      </w:pPr>
      <w:r w:rsidRPr="00517635">
        <w:rPr>
          <w:rFonts w:ascii="Segoe UI Historic" w:hAnsi="Segoe UI Historic" w:cs="Segoe UI Historic"/>
          <w:color w:val="FFFFFF"/>
          <w:sz w:val="23"/>
          <w:szCs w:val="23"/>
          <w:shd w:val="clear" w:color="auto" w:fill="FFFFFF"/>
        </w:rPr>
        <w:t>.</w:t>
      </w:r>
    </w:p>
    <w:p w14:paraId="13657624" w14:textId="77777777" w:rsidR="001A61D7" w:rsidRPr="00777E6C" w:rsidRDefault="001A61D7" w:rsidP="001A61D7">
      <w:pPr>
        <w:pStyle w:val="CommentText"/>
        <w:numPr>
          <w:ilvl w:val="2"/>
          <w:numId w:val="15"/>
        </w:numPr>
        <w:tabs>
          <w:tab w:val="left" w:pos="450"/>
        </w:tabs>
        <w:spacing w:after="0" w:line="480" w:lineRule="auto"/>
        <w:rPr>
          <w:rFonts w:ascii="Times New Roman" w:hAnsi="Times New Roman"/>
          <w:b/>
          <w:sz w:val="24"/>
          <w:szCs w:val="24"/>
        </w:rPr>
      </w:pPr>
      <w:r w:rsidRPr="00777E6C">
        <w:rPr>
          <w:rFonts w:ascii="Times New Roman" w:hAnsi="Times New Roman"/>
          <w:b/>
          <w:sz w:val="24"/>
          <w:szCs w:val="24"/>
        </w:rPr>
        <w:t xml:space="preserve">Hypothesis </w:t>
      </w:r>
      <w:r>
        <w:rPr>
          <w:rFonts w:ascii="Times New Roman" w:hAnsi="Times New Roman"/>
          <w:b/>
          <w:sz w:val="24"/>
          <w:szCs w:val="24"/>
        </w:rPr>
        <w:t>T</w:t>
      </w:r>
      <w:r w:rsidRPr="00777E6C">
        <w:rPr>
          <w:rFonts w:ascii="Times New Roman" w:hAnsi="Times New Roman"/>
          <w:b/>
          <w:sz w:val="24"/>
          <w:szCs w:val="24"/>
        </w:rPr>
        <w:t>hree</w:t>
      </w:r>
    </w:p>
    <w:p w14:paraId="3671F67B" w14:textId="5B7ECBAC" w:rsidR="001A61D7" w:rsidRPr="00777E6C" w:rsidRDefault="001A61D7" w:rsidP="001A61D7">
      <w:pPr>
        <w:pStyle w:val="CommentText"/>
        <w:tabs>
          <w:tab w:val="left" w:pos="450"/>
        </w:tabs>
        <w:spacing w:after="0" w:line="480" w:lineRule="auto"/>
        <w:ind w:left="720"/>
        <w:rPr>
          <w:rFonts w:ascii="Times New Roman" w:eastAsia="Times New Roman" w:hAnsi="Times New Roman"/>
          <w:sz w:val="24"/>
          <w:szCs w:val="24"/>
        </w:rPr>
      </w:pPr>
      <w:r w:rsidRPr="00777E6C">
        <w:rPr>
          <w:rFonts w:ascii="Times New Roman" w:eastAsia="Times New Roman" w:hAnsi="Times New Roman"/>
          <w:sz w:val="24"/>
          <w:szCs w:val="24"/>
        </w:rPr>
        <w:t>H</w:t>
      </w:r>
      <w:r w:rsidRPr="00777E6C">
        <w:rPr>
          <w:rFonts w:ascii="Times New Roman" w:eastAsia="Times New Roman" w:hAnsi="Times New Roman"/>
          <w:sz w:val="24"/>
          <w:szCs w:val="24"/>
          <w:vertAlign w:val="subscript"/>
        </w:rPr>
        <w:t>o</w:t>
      </w:r>
      <w:r w:rsidRPr="00777E6C">
        <w:rPr>
          <w:rFonts w:ascii="Times New Roman" w:eastAsia="Times New Roman" w:hAnsi="Times New Roman"/>
          <w:sz w:val="24"/>
          <w:szCs w:val="24"/>
        </w:rPr>
        <w:t>:</w:t>
      </w:r>
      <w:r w:rsidRPr="00777E6C">
        <w:rPr>
          <w:rFonts w:ascii="Times New Roman" w:eastAsia="Times New Roman" w:hAnsi="Times New Roman"/>
          <w:sz w:val="24"/>
          <w:szCs w:val="24"/>
        </w:rPr>
        <w:tab/>
      </w:r>
      <w:r w:rsidR="004D01BE">
        <w:rPr>
          <w:rFonts w:ascii="Times New Roman" w:eastAsia="Times New Roman" w:hAnsi="Times New Roman"/>
          <w:sz w:val="24"/>
          <w:szCs w:val="24"/>
        </w:rPr>
        <w:t>S</w:t>
      </w:r>
      <w:r w:rsidR="00A62AB0">
        <w:rPr>
          <w:rFonts w:ascii="Times New Roman" w:eastAsia="Times New Roman" w:hAnsi="Times New Roman"/>
          <w:sz w:val="24"/>
          <w:szCs w:val="24"/>
        </w:rPr>
        <w:t>ocietal perceptions have no significant influence on the demand for life insurance products</w:t>
      </w:r>
    </w:p>
    <w:p w14:paraId="69FB9266" w14:textId="1CF1387A" w:rsidR="00A62AB0" w:rsidRPr="00777E6C" w:rsidRDefault="001A61D7" w:rsidP="00A62AB0">
      <w:pPr>
        <w:pStyle w:val="CommentText"/>
        <w:tabs>
          <w:tab w:val="left" w:pos="450"/>
        </w:tabs>
        <w:spacing w:after="0" w:line="480" w:lineRule="auto"/>
        <w:ind w:left="720"/>
        <w:rPr>
          <w:rFonts w:ascii="Times New Roman" w:eastAsia="Times New Roman" w:hAnsi="Times New Roman"/>
          <w:sz w:val="24"/>
          <w:szCs w:val="24"/>
        </w:rPr>
      </w:pPr>
      <w:r w:rsidRPr="00777E6C">
        <w:rPr>
          <w:rFonts w:ascii="Times New Roman" w:eastAsia="Times New Roman" w:hAnsi="Times New Roman"/>
          <w:sz w:val="24"/>
          <w:szCs w:val="24"/>
        </w:rPr>
        <w:t>H</w:t>
      </w:r>
      <w:r w:rsidRPr="00777E6C">
        <w:rPr>
          <w:rFonts w:ascii="Times New Roman" w:eastAsia="Times New Roman" w:hAnsi="Times New Roman"/>
          <w:sz w:val="24"/>
          <w:szCs w:val="24"/>
          <w:vertAlign w:val="subscript"/>
        </w:rPr>
        <w:t>i</w:t>
      </w:r>
      <w:r w:rsidRPr="00777E6C">
        <w:rPr>
          <w:rFonts w:ascii="Times New Roman" w:eastAsia="Times New Roman" w:hAnsi="Times New Roman"/>
          <w:sz w:val="24"/>
          <w:szCs w:val="24"/>
        </w:rPr>
        <w:t>:</w:t>
      </w:r>
      <w:r w:rsidRPr="00777E6C">
        <w:rPr>
          <w:rFonts w:ascii="Times New Roman" w:eastAsia="Times New Roman" w:hAnsi="Times New Roman"/>
          <w:sz w:val="24"/>
          <w:szCs w:val="24"/>
        </w:rPr>
        <w:tab/>
      </w:r>
      <w:r w:rsidR="004D01BE">
        <w:rPr>
          <w:rFonts w:ascii="Times New Roman" w:eastAsia="Times New Roman" w:hAnsi="Times New Roman"/>
          <w:sz w:val="24"/>
          <w:szCs w:val="24"/>
        </w:rPr>
        <w:t>S</w:t>
      </w:r>
      <w:r w:rsidR="00A62AB0">
        <w:rPr>
          <w:rFonts w:ascii="Times New Roman" w:eastAsia="Times New Roman" w:hAnsi="Times New Roman"/>
          <w:sz w:val="24"/>
          <w:szCs w:val="24"/>
        </w:rPr>
        <w:t>ocietal perceptions have significant influence on the demand for life insurance products</w:t>
      </w:r>
    </w:p>
    <w:p w14:paraId="04018E7B" w14:textId="732C4F5C" w:rsidR="001A61D7" w:rsidRPr="00777E6C" w:rsidRDefault="006C5C21" w:rsidP="001A61D7">
      <w:pPr>
        <w:pStyle w:val="CommentText"/>
        <w:tabs>
          <w:tab w:val="left" w:pos="450"/>
        </w:tabs>
        <w:spacing w:after="0" w:line="480" w:lineRule="auto"/>
        <w:ind w:left="720"/>
        <w:rPr>
          <w:rFonts w:ascii="Times New Roman" w:hAnsi="Times New Roman"/>
          <w:b/>
          <w:sz w:val="24"/>
          <w:szCs w:val="24"/>
        </w:rPr>
      </w:pPr>
      <w:r>
        <w:rPr>
          <w:rFonts w:ascii="Times New Roman" w:hAnsi="Times New Roman"/>
          <w:b/>
          <w:noProof/>
          <w:sz w:val="24"/>
          <w:szCs w:val="24"/>
        </w:rPr>
        <w:drawing>
          <wp:inline distT="0" distB="0" distL="0" distR="0" wp14:anchorId="6DB8D157" wp14:editId="04599251">
            <wp:extent cx="4795195" cy="3010829"/>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4811935" cy="3021340"/>
                    </a:xfrm>
                    <a:prstGeom prst="rect">
                      <a:avLst/>
                    </a:prstGeom>
                  </pic:spPr>
                </pic:pic>
              </a:graphicData>
            </a:graphic>
          </wp:inline>
        </w:drawing>
      </w:r>
    </w:p>
    <w:p w14:paraId="59F8BBF5" w14:textId="5ECABB79" w:rsidR="001A61D7" w:rsidRPr="00DD216F" w:rsidRDefault="00DF399D" w:rsidP="00DD216F">
      <w:pPr>
        <w:pStyle w:val="CommentText"/>
        <w:tabs>
          <w:tab w:val="left" w:pos="450"/>
        </w:tabs>
        <w:spacing w:after="0" w:line="480" w:lineRule="auto"/>
        <w:ind w:left="720"/>
        <w:jc w:val="both"/>
        <w:rPr>
          <w:rFonts w:ascii="Times New Roman" w:eastAsia="Times New Roman" w:hAnsi="Times New Roman"/>
          <w:sz w:val="24"/>
          <w:szCs w:val="24"/>
        </w:rPr>
      </w:pPr>
      <w:r w:rsidRPr="00DF399D">
        <w:rPr>
          <w:rFonts w:ascii="Times New Roman" w:hAnsi="Times New Roman"/>
          <w:sz w:val="24"/>
          <w:szCs w:val="24"/>
          <w:shd w:val="clear" w:color="auto" w:fill="FFFFFF"/>
        </w:rPr>
        <w:lastRenderedPageBreak/>
        <w:t>The F-statistic of 74.65 with a p-value of.000 indicates that the regression model is highly statistically significant. This means that the predictor variable (demand) contributes meaningfully to explaining societal perception, and we can confidently reject the null hypothesis.</w:t>
      </w:r>
      <w:r w:rsidR="003C6DF2">
        <w:rPr>
          <w:rFonts w:ascii="Times New Roman" w:hAnsi="Times New Roman"/>
          <w:sz w:val="24"/>
          <w:szCs w:val="24"/>
          <w:shd w:val="clear" w:color="auto" w:fill="FFFFFF"/>
        </w:rPr>
        <w:t xml:space="preserve"> </w:t>
      </w:r>
      <w:r w:rsidRPr="00DF399D">
        <w:rPr>
          <w:rFonts w:ascii="Times New Roman" w:hAnsi="Times New Roman"/>
          <w:sz w:val="24"/>
          <w:szCs w:val="24"/>
          <w:shd w:val="clear" w:color="auto" w:fill="FFFFFF"/>
        </w:rPr>
        <w:t xml:space="preserve">The unstandardized coefficient (B = 4.89) indicates that for every one-unit increase in demand, societal perception increases by 4.89 units. - The standardized coefficient (Beta = 0.47) reflects a moderate effect size, suggesting that demand has a meaningful impact. The t-value (8.64) and p-value (.000) confirm that demand </w:t>
      </w:r>
      <w:r w:rsidR="00DD216F">
        <w:rPr>
          <w:rFonts w:ascii="Times New Roman" w:hAnsi="Times New Roman"/>
          <w:sz w:val="24"/>
          <w:szCs w:val="24"/>
          <w:shd w:val="clear" w:color="auto" w:fill="FFFFFF"/>
        </w:rPr>
        <w:t xml:space="preserve">for life insurance </w:t>
      </w:r>
      <w:r w:rsidRPr="00DF399D">
        <w:rPr>
          <w:rFonts w:ascii="Times New Roman" w:hAnsi="Times New Roman"/>
          <w:sz w:val="24"/>
          <w:szCs w:val="24"/>
          <w:shd w:val="clear" w:color="auto" w:fill="FFFFFF"/>
        </w:rPr>
        <w:t>is a highly significant predictor</w:t>
      </w:r>
      <w:r w:rsidR="00580AFC">
        <w:rPr>
          <w:rFonts w:ascii="Times New Roman" w:hAnsi="Times New Roman"/>
          <w:sz w:val="24"/>
          <w:szCs w:val="24"/>
          <w:shd w:val="clear" w:color="auto" w:fill="FFFFFF"/>
        </w:rPr>
        <w:t>.</w:t>
      </w:r>
      <w:r w:rsidRPr="00DF399D">
        <w:rPr>
          <w:rFonts w:ascii="Times New Roman" w:hAnsi="Times New Roman"/>
          <w:sz w:val="24"/>
          <w:szCs w:val="24"/>
          <w:shd w:val="clear" w:color="auto" w:fill="FFFFFF"/>
        </w:rPr>
        <w:t xml:space="preserve"> The p-value (.000) for the predictor variable demand is well below the 0.05 threshold. The F-test confirms the overall model’s significance.</w:t>
      </w:r>
      <w:r w:rsidR="000D29E5">
        <w:rPr>
          <w:rFonts w:ascii="Times New Roman" w:hAnsi="Times New Roman"/>
          <w:sz w:val="24"/>
          <w:szCs w:val="24"/>
          <w:shd w:val="clear" w:color="auto" w:fill="FFFFFF"/>
        </w:rPr>
        <w:t xml:space="preserve"> </w:t>
      </w:r>
      <w:r w:rsidRPr="00DF399D">
        <w:rPr>
          <w:rFonts w:ascii="Times New Roman" w:hAnsi="Times New Roman"/>
          <w:sz w:val="24"/>
          <w:szCs w:val="24"/>
          <w:shd w:val="clear" w:color="auto" w:fill="FFFFFF"/>
        </w:rPr>
        <w:t xml:space="preserve">The Beta coefficient (.47) indicates a moderate effect size. Therefore, we reject the null hypothesis and accept the alternative </w:t>
      </w:r>
      <w:r w:rsidR="003C3DA7">
        <w:rPr>
          <w:rFonts w:ascii="Times New Roman" w:hAnsi="Times New Roman"/>
          <w:sz w:val="24"/>
          <w:szCs w:val="24"/>
          <w:shd w:val="clear" w:color="auto" w:fill="FFFFFF"/>
        </w:rPr>
        <w:t>“</w:t>
      </w:r>
      <w:r w:rsidR="00DD216F">
        <w:rPr>
          <w:rFonts w:ascii="Times New Roman" w:eastAsia="Times New Roman" w:hAnsi="Times New Roman"/>
          <w:sz w:val="24"/>
          <w:szCs w:val="24"/>
        </w:rPr>
        <w:t>societal perceptions have significant influence on the demand for life insurance products</w:t>
      </w:r>
      <w:r w:rsidR="003C3DA7">
        <w:rPr>
          <w:rFonts w:ascii="Times New Roman" w:hAnsi="Times New Roman"/>
          <w:sz w:val="24"/>
          <w:szCs w:val="24"/>
          <w:shd w:val="clear" w:color="auto" w:fill="FFFFFF"/>
        </w:rPr>
        <w:t>”</w:t>
      </w:r>
      <w:r w:rsidRPr="00DF399D">
        <w:rPr>
          <w:rFonts w:ascii="Times New Roman" w:hAnsi="Times New Roman"/>
          <w:sz w:val="24"/>
          <w:szCs w:val="24"/>
          <w:shd w:val="clear" w:color="auto" w:fill="FFFFFF"/>
        </w:rPr>
        <w:t>.</w:t>
      </w:r>
      <w:r w:rsidR="00FE618E">
        <w:rPr>
          <w:rFonts w:ascii="Times New Roman" w:hAnsi="Times New Roman"/>
          <w:sz w:val="24"/>
          <w:szCs w:val="24"/>
          <w:shd w:val="clear" w:color="auto" w:fill="FFFFFF"/>
        </w:rPr>
        <w:t xml:space="preserve"> </w:t>
      </w:r>
      <w:r w:rsidRPr="00DF399D">
        <w:rPr>
          <w:rFonts w:ascii="Times New Roman" w:hAnsi="Times New Roman"/>
          <w:sz w:val="24"/>
          <w:szCs w:val="24"/>
          <w:shd w:val="clear" w:color="auto" w:fill="FFFFFF"/>
        </w:rPr>
        <w:t>The standard error (3.15) indicates some variability in prediction accuracy. This regression analysis provides robust evidence that demand is a statistically significant and moderately strong predictor of societal perception. The findings suggest that as demand</w:t>
      </w:r>
      <w:r w:rsidR="00DD216F">
        <w:rPr>
          <w:rFonts w:ascii="Times New Roman" w:hAnsi="Times New Roman"/>
          <w:sz w:val="24"/>
          <w:szCs w:val="24"/>
          <w:shd w:val="clear" w:color="auto" w:fill="FFFFFF"/>
        </w:rPr>
        <w:t xml:space="preserve"> for life insurance</w:t>
      </w:r>
      <w:r w:rsidRPr="00DF399D">
        <w:rPr>
          <w:rFonts w:ascii="Times New Roman" w:hAnsi="Times New Roman"/>
          <w:sz w:val="24"/>
          <w:szCs w:val="24"/>
          <w:shd w:val="clear" w:color="auto" w:fill="FFFFFF"/>
        </w:rPr>
        <w:t xml:space="preserve"> increases</w:t>
      </w:r>
      <w:r w:rsidR="00C142B4">
        <w:rPr>
          <w:rFonts w:ascii="Times New Roman" w:hAnsi="Times New Roman"/>
          <w:sz w:val="24"/>
          <w:szCs w:val="24"/>
          <w:shd w:val="clear" w:color="auto" w:fill="FFFFFF"/>
        </w:rPr>
        <w:t xml:space="preserve"> </w:t>
      </w:r>
      <w:r w:rsidRPr="00DF399D">
        <w:rPr>
          <w:rFonts w:ascii="Times New Roman" w:hAnsi="Times New Roman"/>
          <w:sz w:val="24"/>
          <w:szCs w:val="24"/>
          <w:shd w:val="clear" w:color="auto" w:fill="FFFFFF"/>
        </w:rPr>
        <w:t>whether in economic, cultural, or social contexts</w:t>
      </w:r>
      <w:r w:rsidR="00705F1E">
        <w:rPr>
          <w:rFonts w:ascii="Times New Roman" w:hAnsi="Times New Roman"/>
          <w:sz w:val="24"/>
          <w:szCs w:val="24"/>
          <w:shd w:val="clear" w:color="auto" w:fill="FFFFFF"/>
        </w:rPr>
        <w:t xml:space="preserve"> </w:t>
      </w:r>
      <w:r w:rsidRPr="00DF399D">
        <w:rPr>
          <w:rFonts w:ascii="Times New Roman" w:hAnsi="Times New Roman"/>
          <w:sz w:val="24"/>
          <w:szCs w:val="24"/>
          <w:shd w:val="clear" w:color="auto" w:fill="FFFFFF"/>
        </w:rPr>
        <w:t>individuals’ perceptions of societal structures or norms shift accordingly.</w:t>
      </w:r>
    </w:p>
    <w:p w14:paraId="70F41983" w14:textId="77777777" w:rsidR="001A61D7" w:rsidRPr="00777E6C" w:rsidRDefault="001A61D7" w:rsidP="001A61D7">
      <w:pPr>
        <w:pStyle w:val="CommentText"/>
        <w:tabs>
          <w:tab w:val="left" w:pos="450"/>
        </w:tabs>
        <w:spacing w:after="0" w:line="480" w:lineRule="auto"/>
        <w:jc w:val="both"/>
        <w:rPr>
          <w:rFonts w:ascii="Times New Roman" w:hAnsi="Times New Roman"/>
          <w:sz w:val="24"/>
          <w:szCs w:val="24"/>
        </w:rPr>
      </w:pPr>
    </w:p>
    <w:p w14:paraId="5F83A21C" w14:textId="77777777" w:rsidR="001A61D7" w:rsidRPr="00777E6C" w:rsidRDefault="001A61D7" w:rsidP="001A61D7">
      <w:pPr>
        <w:pStyle w:val="CommentText"/>
        <w:numPr>
          <w:ilvl w:val="1"/>
          <w:numId w:val="15"/>
        </w:numPr>
        <w:tabs>
          <w:tab w:val="left" w:pos="450"/>
        </w:tabs>
        <w:spacing w:after="0" w:line="480" w:lineRule="auto"/>
        <w:jc w:val="both"/>
        <w:rPr>
          <w:rFonts w:ascii="Times New Roman" w:hAnsi="Times New Roman"/>
          <w:b/>
          <w:sz w:val="24"/>
          <w:szCs w:val="24"/>
        </w:rPr>
      </w:pPr>
      <w:r w:rsidRPr="00777E6C">
        <w:rPr>
          <w:rFonts w:ascii="Times New Roman" w:hAnsi="Times New Roman"/>
          <w:b/>
          <w:sz w:val="24"/>
          <w:szCs w:val="24"/>
        </w:rPr>
        <w:t xml:space="preserve">Discussions of Findings </w:t>
      </w:r>
    </w:p>
    <w:p w14:paraId="13BC3055" w14:textId="77777777" w:rsidR="000F42D0" w:rsidRDefault="001A61D7" w:rsidP="000F42D0">
      <w:pPr>
        <w:pStyle w:val="CommentText"/>
        <w:tabs>
          <w:tab w:val="left" w:pos="450"/>
        </w:tabs>
        <w:spacing w:after="0" w:line="480" w:lineRule="auto"/>
        <w:ind w:left="360"/>
        <w:jc w:val="both"/>
        <w:rPr>
          <w:rFonts w:ascii="Times New Roman" w:hAnsi="Times New Roman"/>
          <w:b/>
          <w:sz w:val="24"/>
          <w:szCs w:val="24"/>
        </w:rPr>
      </w:pPr>
      <w:r w:rsidRPr="00777E6C">
        <w:rPr>
          <w:rFonts w:ascii="Times New Roman" w:hAnsi="Times New Roman"/>
          <w:sz w:val="24"/>
          <w:szCs w:val="24"/>
        </w:rPr>
        <w:t xml:space="preserve">All the null hypotheses tested were rejected as their corresponding </w:t>
      </w:r>
      <w:r>
        <w:rPr>
          <w:rFonts w:ascii="Times New Roman" w:hAnsi="Times New Roman"/>
          <w:sz w:val="24"/>
          <w:szCs w:val="24"/>
        </w:rPr>
        <w:t>p</w:t>
      </w:r>
      <w:r w:rsidRPr="00777E6C">
        <w:rPr>
          <w:rFonts w:ascii="Times New Roman" w:hAnsi="Times New Roman"/>
          <w:sz w:val="24"/>
          <w:szCs w:val="24"/>
        </w:rPr>
        <w:t xml:space="preserve">-values were below the significance level of 0.05. This study clarifies the ambiguity surrounding compensation in relation to employee performance. The results obtained are consistent with the majority of </w:t>
      </w:r>
      <w:r w:rsidRPr="00777E6C">
        <w:rPr>
          <w:rFonts w:ascii="Times New Roman" w:hAnsi="Times New Roman"/>
          <w:sz w:val="24"/>
          <w:szCs w:val="24"/>
        </w:rPr>
        <w:lastRenderedPageBreak/>
        <w:t xml:space="preserve">existing research, reinforcing the </w:t>
      </w:r>
      <w:r w:rsidR="00517635">
        <w:rPr>
          <w:rFonts w:ascii="Times New Roman" w:hAnsi="Times New Roman"/>
          <w:sz w:val="24"/>
          <w:szCs w:val="24"/>
        </w:rPr>
        <w:t>significance</w:t>
      </w:r>
      <w:r w:rsidRPr="00777E6C">
        <w:rPr>
          <w:rFonts w:ascii="Times New Roman" w:hAnsi="Times New Roman"/>
          <w:sz w:val="24"/>
          <w:szCs w:val="24"/>
        </w:rPr>
        <w:t xml:space="preserve"> of </w:t>
      </w:r>
      <w:r w:rsidR="00517635">
        <w:rPr>
          <w:rFonts w:ascii="Times New Roman" w:hAnsi="Times New Roman"/>
          <w:sz w:val="24"/>
          <w:szCs w:val="24"/>
        </w:rPr>
        <w:t>life insurance policy</w:t>
      </w:r>
      <w:r w:rsidR="00A14221">
        <w:rPr>
          <w:rFonts w:ascii="Times New Roman" w:hAnsi="Times New Roman"/>
          <w:sz w:val="24"/>
          <w:szCs w:val="24"/>
        </w:rPr>
        <w:t xml:space="preserve"> </w:t>
      </w:r>
      <w:r w:rsidR="00517635">
        <w:rPr>
          <w:rFonts w:ascii="Times New Roman" w:hAnsi="Times New Roman"/>
          <w:sz w:val="24"/>
          <w:szCs w:val="24"/>
        </w:rPr>
        <w:t>on</w:t>
      </w:r>
      <w:r w:rsidRPr="00777E6C">
        <w:rPr>
          <w:rFonts w:ascii="Times New Roman" w:hAnsi="Times New Roman"/>
          <w:sz w:val="24"/>
          <w:szCs w:val="24"/>
        </w:rPr>
        <w:t xml:space="preserve"> </w:t>
      </w:r>
      <w:r w:rsidR="00A14221">
        <w:rPr>
          <w:rFonts w:ascii="Times New Roman" w:hAnsi="Times New Roman"/>
          <w:sz w:val="24"/>
          <w:szCs w:val="24"/>
        </w:rPr>
        <w:t>the dependent variables.</w:t>
      </w:r>
      <w:r w:rsidRPr="00777E6C">
        <w:rPr>
          <w:rFonts w:ascii="Times New Roman" w:hAnsi="Times New Roman"/>
          <w:sz w:val="24"/>
          <w:szCs w:val="24"/>
        </w:rPr>
        <w:t xml:space="preserve"> </w:t>
      </w:r>
    </w:p>
    <w:p w14:paraId="79912490" w14:textId="77777777" w:rsidR="000F42D0" w:rsidRDefault="000F42D0" w:rsidP="000F42D0">
      <w:pPr>
        <w:pStyle w:val="CommentText"/>
        <w:tabs>
          <w:tab w:val="left" w:pos="450"/>
        </w:tabs>
        <w:spacing w:after="0" w:line="480" w:lineRule="auto"/>
        <w:ind w:left="360"/>
        <w:jc w:val="both"/>
        <w:rPr>
          <w:rFonts w:ascii="Times New Roman" w:hAnsi="Times New Roman"/>
          <w:b/>
          <w:sz w:val="24"/>
          <w:szCs w:val="24"/>
        </w:rPr>
      </w:pPr>
    </w:p>
    <w:p w14:paraId="0E2B6FE4" w14:textId="77777777" w:rsidR="00EA6932" w:rsidRDefault="001A61D7" w:rsidP="00EA6932">
      <w:pPr>
        <w:pStyle w:val="CommentText"/>
        <w:tabs>
          <w:tab w:val="left" w:pos="450"/>
        </w:tabs>
        <w:spacing w:after="0" w:line="480" w:lineRule="auto"/>
        <w:ind w:left="360"/>
        <w:jc w:val="both"/>
        <w:rPr>
          <w:rFonts w:ascii="Times New Roman" w:eastAsia="Times New Roman" w:hAnsi="Times New Roman"/>
          <w:sz w:val="24"/>
          <w:szCs w:val="24"/>
        </w:rPr>
      </w:pPr>
      <w:r w:rsidRPr="00777E6C">
        <w:rPr>
          <w:rFonts w:ascii="Times New Roman" w:hAnsi="Times New Roman"/>
          <w:b/>
          <w:sz w:val="24"/>
          <w:szCs w:val="24"/>
        </w:rPr>
        <w:t>Hypothesis One</w:t>
      </w:r>
      <w:r w:rsidRPr="00777E6C">
        <w:rPr>
          <w:rFonts w:ascii="Times New Roman" w:hAnsi="Times New Roman"/>
          <w:sz w:val="24"/>
          <w:szCs w:val="24"/>
        </w:rPr>
        <w:t xml:space="preserve">: </w:t>
      </w:r>
      <w:r w:rsidR="000F42D0" w:rsidRPr="00777E6C">
        <w:rPr>
          <w:rFonts w:ascii="Times New Roman" w:eastAsia="Times New Roman" w:hAnsi="Times New Roman"/>
          <w:sz w:val="24"/>
          <w:szCs w:val="24"/>
        </w:rPr>
        <w:t xml:space="preserve">There is no </w:t>
      </w:r>
      <w:r w:rsidR="000F42D0">
        <w:rPr>
          <w:rFonts w:ascii="Times New Roman" w:eastAsia="Times New Roman" w:hAnsi="Times New Roman"/>
          <w:sz w:val="24"/>
          <w:szCs w:val="24"/>
        </w:rPr>
        <w:t>significant relationship between socio-cultural drivers and the demand for life insurance policy</w:t>
      </w:r>
    </w:p>
    <w:p w14:paraId="1FEBD8C4" w14:textId="57F428E5" w:rsidR="00A04D6C" w:rsidRDefault="001A61D7" w:rsidP="00A04D6C">
      <w:pPr>
        <w:pStyle w:val="CommentText"/>
        <w:tabs>
          <w:tab w:val="left" w:pos="450"/>
        </w:tabs>
        <w:spacing w:after="0" w:line="480" w:lineRule="auto"/>
        <w:ind w:left="360"/>
        <w:jc w:val="both"/>
        <w:rPr>
          <w:rFonts w:ascii="Times New Roman" w:eastAsia="Times New Roman" w:hAnsi="Times New Roman"/>
          <w:sz w:val="24"/>
          <w:szCs w:val="24"/>
        </w:rPr>
      </w:pPr>
      <w:r w:rsidRPr="00777E6C">
        <w:rPr>
          <w:rFonts w:ascii="Times New Roman" w:hAnsi="Times New Roman"/>
          <w:sz w:val="24"/>
          <w:szCs w:val="24"/>
        </w:rPr>
        <w:t xml:space="preserve">The study explores the relationship between </w:t>
      </w:r>
      <w:r w:rsidR="00A47450">
        <w:rPr>
          <w:rFonts w:ascii="Times New Roman" w:hAnsi="Times New Roman"/>
          <w:sz w:val="24"/>
          <w:szCs w:val="24"/>
        </w:rPr>
        <w:t>socio-cultural drivers and demand for life insurance policy</w:t>
      </w:r>
      <w:r w:rsidRPr="00777E6C">
        <w:rPr>
          <w:rFonts w:ascii="Times New Roman" w:hAnsi="Times New Roman"/>
          <w:sz w:val="24"/>
          <w:szCs w:val="24"/>
        </w:rPr>
        <w:t xml:space="preserve">. The responses from the questionnaire support those findings with majority of participants recognizing compensation </w:t>
      </w:r>
      <w:r>
        <w:rPr>
          <w:rFonts w:ascii="Times New Roman" w:hAnsi="Times New Roman"/>
          <w:sz w:val="24"/>
          <w:szCs w:val="24"/>
        </w:rPr>
        <w:t>as</w:t>
      </w:r>
      <w:r w:rsidRPr="00777E6C">
        <w:rPr>
          <w:rFonts w:ascii="Times New Roman" w:hAnsi="Times New Roman"/>
          <w:sz w:val="24"/>
          <w:szCs w:val="24"/>
        </w:rPr>
        <w:t xml:space="preserve"> a key factor in enhancing their performance. The strong statistical evidence from this study supports the hypothesis that </w:t>
      </w:r>
      <w:r w:rsidR="00990332">
        <w:rPr>
          <w:rFonts w:ascii="Times New Roman" w:eastAsia="Times New Roman" w:hAnsi="Times New Roman"/>
          <w:sz w:val="24"/>
          <w:szCs w:val="24"/>
        </w:rPr>
        <w:t>t</w:t>
      </w:r>
      <w:r w:rsidR="00990332" w:rsidRPr="00777E6C">
        <w:rPr>
          <w:rFonts w:ascii="Times New Roman" w:eastAsia="Times New Roman" w:hAnsi="Times New Roman"/>
          <w:sz w:val="24"/>
          <w:szCs w:val="24"/>
        </w:rPr>
        <w:t xml:space="preserve">here is no </w:t>
      </w:r>
      <w:r w:rsidR="00990332">
        <w:rPr>
          <w:rFonts w:ascii="Times New Roman" w:eastAsia="Times New Roman" w:hAnsi="Times New Roman"/>
          <w:sz w:val="24"/>
          <w:szCs w:val="24"/>
        </w:rPr>
        <w:t>significant relationship between socio-cultural drivers and the demand for life insurance policy</w:t>
      </w:r>
      <w:r w:rsidRPr="00777E6C">
        <w:rPr>
          <w:rFonts w:ascii="Times New Roman" w:hAnsi="Times New Roman"/>
          <w:sz w:val="24"/>
          <w:szCs w:val="24"/>
        </w:rPr>
        <w:t xml:space="preserve">. The result of the findings indicated significant correlation between the variables. The findings </w:t>
      </w:r>
      <w:r w:rsidR="00753839">
        <w:rPr>
          <w:rFonts w:ascii="Times New Roman" w:hAnsi="Times New Roman"/>
          <w:sz w:val="24"/>
          <w:szCs w:val="24"/>
        </w:rPr>
        <w:t xml:space="preserve">indicated </w:t>
      </w:r>
      <w:r w:rsidR="00C47D66">
        <w:rPr>
          <w:rFonts w:ascii="Times New Roman" w:hAnsi="Times New Roman"/>
          <w:sz w:val="24"/>
          <w:szCs w:val="24"/>
        </w:rPr>
        <w:t xml:space="preserve">that peer influence </w:t>
      </w:r>
      <w:r w:rsidR="00753839">
        <w:rPr>
          <w:rFonts w:ascii="Times New Roman" w:hAnsi="Times New Roman"/>
          <w:sz w:val="24"/>
          <w:szCs w:val="24"/>
        </w:rPr>
        <w:t>on</w:t>
      </w:r>
      <w:r w:rsidR="00C47D66">
        <w:rPr>
          <w:rFonts w:ascii="Times New Roman" w:hAnsi="Times New Roman"/>
          <w:sz w:val="24"/>
          <w:szCs w:val="24"/>
        </w:rPr>
        <w:t xml:space="preserve"> life </w:t>
      </w:r>
      <w:r w:rsidR="002842CD">
        <w:rPr>
          <w:rFonts w:ascii="Times New Roman" w:hAnsi="Times New Roman"/>
          <w:sz w:val="24"/>
          <w:szCs w:val="24"/>
        </w:rPr>
        <w:t>i</w:t>
      </w:r>
      <w:r w:rsidR="00C47D66">
        <w:rPr>
          <w:rFonts w:ascii="Times New Roman" w:hAnsi="Times New Roman"/>
          <w:sz w:val="24"/>
          <w:szCs w:val="24"/>
        </w:rPr>
        <w:t>nsurance decisions are not heavily shaped by social circles</w:t>
      </w:r>
      <w:r w:rsidR="003938CE">
        <w:rPr>
          <w:rFonts w:ascii="Times New Roman" w:hAnsi="Times New Roman"/>
          <w:sz w:val="24"/>
          <w:szCs w:val="24"/>
        </w:rPr>
        <w:t>.</w:t>
      </w:r>
      <w:r w:rsidRPr="00777E6C">
        <w:rPr>
          <w:rFonts w:ascii="Times New Roman" w:eastAsia="Times New Roman" w:hAnsi="Times New Roman"/>
          <w:sz w:val="24"/>
          <w:szCs w:val="24"/>
        </w:rPr>
        <w:t xml:space="preserve"> </w:t>
      </w:r>
      <w:r w:rsidR="0084782E">
        <w:rPr>
          <w:rFonts w:ascii="Times New Roman" w:eastAsia="Times New Roman" w:hAnsi="Times New Roman"/>
          <w:sz w:val="24"/>
          <w:szCs w:val="24"/>
        </w:rPr>
        <w:t xml:space="preserve">It is suggested </w:t>
      </w:r>
      <w:r w:rsidR="00B50487">
        <w:rPr>
          <w:rFonts w:ascii="Times New Roman" w:eastAsia="Times New Roman" w:hAnsi="Times New Roman"/>
          <w:sz w:val="24"/>
          <w:szCs w:val="24"/>
        </w:rPr>
        <w:t>that there is need to leverage peer groups to spread awareness, but avoid pressure tactics while focusing on open discussions and testim</w:t>
      </w:r>
      <w:r w:rsidR="005E016D">
        <w:rPr>
          <w:rFonts w:ascii="Times New Roman" w:eastAsia="Times New Roman" w:hAnsi="Times New Roman"/>
          <w:sz w:val="24"/>
          <w:szCs w:val="24"/>
        </w:rPr>
        <w:t>o</w:t>
      </w:r>
      <w:r w:rsidR="00B50487">
        <w:rPr>
          <w:rFonts w:ascii="Times New Roman" w:eastAsia="Times New Roman" w:hAnsi="Times New Roman"/>
          <w:sz w:val="24"/>
          <w:szCs w:val="24"/>
        </w:rPr>
        <w:t>nials</w:t>
      </w:r>
      <w:r w:rsidR="0084782E">
        <w:rPr>
          <w:rFonts w:ascii="Times New Roman" w:eastAsia="Times New Roman" w:hAnsi="Times New Roman"/>
          <w:sz w:val="24"/>
          <w:szCs w:val="24"/>
        </w:rPr>
        <w:t xml:space="preserve">. </w:t>
      </w:r>
      <w:r w:rsidRPr="00777E6C">
        <w:rPr>
          <w:rFonts w:ascii="Times New Roman" w:eastAsia="Times New Roman" w:hAnsi="Times New Roman"/>
          <w:sz w:val="24"/>
          <w:szCs w:val="24"/>
        </w:rPr>
        <w:t xml:space="preserve">These findings are consistent with the existing </w:t>
      </w:r>
      <w:r>
        <w:rPr>
          <w:rFonts w:ascii="Times New Roman" w:eastAsia="Times New Roman" w:hAnsi="Times New Roman"/>
          <w:sz w:val="24"/>
          <w:szCs w:val="24"/>
        </w:rPr>
        <w:t>study</w:t>
      </w:r>
      <w:r w:rsidR="00BE5E2A">
        <w:rPr>
          <w:rFonts w:ascii="Times New Roman" w:eastAsia="Times New Roman" w:hAnsi="Times New Roman"/>
          <w:sz w:val="24"/>
          <w:szCs w:val="24"/>
        </w:rPr>
        <w:t xml:space="preserve"> </w:t>
      </w:r>
      <w:r w:rsidR="00BA31CF">
        <w:rPr>
          <w:rFonts w:ascii="Times New Roman" w:eastAsia="Times New Roman" w:hAnsi="Times New Roman"/>
          <w:sz w:val="24"/>
          <w:szCs w:val="24"/>
        </w:rPr>
        <w:t xml:space="preserve">by </w:t>
      </w:r>
      <w:r w:rsidR="00EA6932" w:rsidRPr="00EA6932">
        <w:rPr>
          <w:rFonts w:ascii="Times New Roman" w:eastAsia="Times New Roman" w:hAnsi="Times New Roman"/>
          <w:sz w:val="24"/>
          <w:szCs w:val="24"/>
        </w:rPr>
        <w:t>Adamu (2018)</w:t>
      </w:r>
      <w:r w:rsidR="00BA31CF">
        <w:rPr>
          <w:rFonts w:ascii="Times New Roman" w:eastAsia="Times New Roman" w:hAnsi="Times New Roman"/>
          <w:sz w:val="24"/>
          <w:szCs w:val="24"/>
        </w:rPr>
        <w:t>, who</w:t>
      </w:r>
      <w:r w:rsidR="00EA6932" w:rsidRPr="00EA6932">
        <w:rPr>
          <w:rFonts w:ascii="Times New Roman" w:eastAsia="Times New Roman" w:hAnsi="Times New Roman"/>
          <w:sz w:val="24"/>
          <w:szCs w:val="24"/>
        </w:rPr>
        <w:t xml:space="preserve"> used Ajzen's theory of planned behaviour (TPB) to characteri</w:t>
      </w:r>
      <w:r w:rsidR="00BE5E2A">
        <w:rPr>
          <w:rFonts w:ascii="Times New Roman" w:eastAsia="Times New Roman" w:hAnsi="Times New Roman"/>
          <w:sz w:val="24"/>
          <w:szCs w:val="24"/>
        </w:rPr>
        <w:t>z</w:t>
      </w:r>
      <w:r w:rsidR="00EA6932" w:rsidRPr="00EA6932">
        <w:rPr>
          <w:rFonts w:ascii="Times New Roman" w:eastAsia="Times New Roman" w:hAnsi="Times New Roman"/>
          <w:sz w:val="24"/>
          <w:szCs w:val="24"/>
        </w:rPr>
        <w:t>e the acceptance and use of insurance services among northern Nigerians. Religious beliefs, subjective norms, and behavio</w:t>
      </w:r>
      <w:r w:rsidR="005E016D">
        <w:rPr>
          <w:rFonts w:ascii="Times New Roman" w:eastAsia="Times New Roman" w:hAnsi="Times New Roman"/>
          <w:sz w:val="24"/>
          <w:szCs w:val="24"/>
        </w:rPr>
        <w:t>u</w:t>
      </w:r>
      <w:r w:rsidR="00EA6932" w:rsidRPr="00EA6932">
        <w:rPr>
          <w:rFonts w:ascii="Times New Roman" w:eastAsia="Times New Roman" w:hAnsi="Times New Roman"/>
          <w:sz w:val="24"/>
          <w:szCs w:val="24"/>
        </w:rPr>
        <w:t xml:space="preserve">ral control variables </w:t>
      </w:r>
      <w:r w:rsidR="005E016D">
        <w:rPr>
          <w:rFonts w:ascii="Times New Roman" w:eastAsia="Times New Roman" w:hAnsi="Times New Roman"/>
          <w:sz w:val="24"/>
          <w:szCs w:val="24"/>
        </w:rPr>
        <w:t>were</w:t>
      </w:r>
      <w:r w:rsidR="00EA6932" w:rsidRPr="00EA6932">
        <w:rPr>
          <w:rFonts w:ascii="Times New Roman" w:eastAsia="Times New Roman" w:hAnsi="Times New Roman"/>
          <w:sz w:val="24"/>
          <w:szCs w:val="24"/>
        </w:rPr>
        <w:t xml:space="preserve"> found to be ineffective in explaining poor acceptance and patronage</w:t>
      </w:r>
      <w:r w:rsidR="005E016D">
        <w:rPr>
          <w:rFonts w:ascii="Times New Roman" w:eastAsia="Times New Roman" w:hAnsi="Times New Roman"/>
          <w:sz w:val="24"/>
          <w:szCs w:val="24"/>
        </w:rPr>
        <w:t xml:space="preserve"> for demand for life insurance practices</w:t>
      </w:r>
      <w:r w:rsidR="00EA6932" w:rsidRPr="00EA6932">
        <w:rPr>
          <w:rFonts w:ascii="Times New Roman" w:eastAsia="Times New Roman" w:hAnsi="Times New Roman"/>
          <w:sz w:val="24"/>
          <w:szCs w:val="24"/>
        </w:rPr>
        <w:t>. The findings highlight many demographic aspects as well as their opinions towards insurance firms and their services. The results of such a study would be a valuable information for insurers in developing marketing tactics to further stimulate and enhance patronage and perceptions of insurance services.</w:t>
      </w:r>
    </w:p>
    <w:p w14:paraId="3FFAB63F" w14:textId="35E7A8F3" w:rsidR="006E4C95" w:rsidRDefault="001A61D7" w:rsidP="00A04D6C">
      <w:pPr>
        <w:pStyle w:val="CommentText"/>
        <w:tabs>
          <w:tab w:val="left" w:pos="450"/>
        </w:tabs>
        <w:spacing w:after="0" w:line="480" w:lineRule="auto"/>
        <w:ind w:left="360"/>
        <w:jc w:val="both"/>
        <w:rPr>
          <w:rFonts w:ascii="Times New Roman" w:eastAsia="Times New Roman" w:hAnsi="Times New Roman"/>
          <w:sz w:val="24"/>
          <w:szCs w:val="24"/>
        </w:rPr>
      </w:pPr>
      <w:r w:rsidRPr="00777E6C">
        <w:rPr>
          <w:rFonts w:ascii="Times New Roman" w:hAnsi="Times New Roman"/>
          <w:b/>
          <w:sz w:val="24"/>
          <w:szCs w:val="24"/>
        </w:rPr>
        <w:lastRenderedPageBreak/>
        <w:t>Hypothesis Two</w:t>
      </w:r>
      <w:r w:rsidRPr="00777E6C">
        <w:rPr>
          <w:rFonts w:ascii="Times New Roman" w:hAnsi="Times New Roman"/>
          <w:sz w:val="24"/>
          <w:szCs w:val="24"/>
        </w:rPr>
        <w:t xml:space="preserve">: </w:t>
      </w:r>
      <w:r w:rsidR="00774181">
        <w:rPr>
          <w:rFonts w:ascii="Times New Roman" w:eastAsia="Times New Roman" w:hAnsi="Times New Roman"/>
          <w:sz w:val="24"/>
          <w:szCs w:val="24"/>
        </w:rPr>
        <w:t>C</w:t>
      </w:r>
      <w:r w:rsidR="000F42D0">
        <w:rPr>
          <w:rFonts w:ascii="Times New Roman" w:eastAsia="Times New Roman" w:hAnsi="Times New Roman"/>
          <w:sz w:val="24"/>
          <w:szCs w:val="24"/>
        </w:rPr>
        <w:t>ultural context has no significant impact on the demand for life insurance</w:t>
      </w:r>
      <w:r w:rsidR="000F42D0" w:rsidRPr="00777E6C">
        <w:rPr>
          <w:rFonts w:ascii="Times New Roman" w:hAnsi="Times New Roman"/>
          <w:sz w:val="24"/>
          <w:szCs w:val="24"/>
        </w:rPr>
        <w:t xml:space="preserve"> </w:t>
      </w:r>
      <w:r w:rsidRPr="00777E6C">
        <w:rPr>
          <w:rFonts w:ascii="Times New Roman" w:hAnsi="Times New Roman"/>
          <w:sz w:val="24"/>
          <w:szCs w:val="24"/>
        </w:rPr>
        <w:t xml:space="preserve">The study also explores the impact of </w:t>
      </w:r>
      <w:r w:rsidR="0084782E">
        <w:rPr>
          <w:rFonts w:ascii="Times New Roman" w:eastAsia="Times New Roman" w:hAnsi="Times New Roman"/>
          <w:sz w:val="24"/>
          <w:szCs w:val="24"/>
        </w:rPr>
        <w:t>cultural context on the demand for life insurance</w:t>
      </w:r>
      <w:r w:rsidRPr="00777E6C">
        <w:rPr>
          <w:rFonts w:ascii="Times New Roman" w:hAnsi="Times New Roman"/>
          <w:sz w:val="24"/>
          <w:szCs w:val="24"/>
        </w:rPr>
        <w:t xml:space="preserve">. The analysis revealed that </w:t>
      </w:r>
      <w:r w:rsidRPr="00777E6C">
        <w:rPr>
          <w:rFonts w:ascii="Times New Roman" w:eastAsia="Times New Roman" w:hAnsi="Times New Roman"/>
          <w:sz w:val="24"/>
          <w:szCs w:val="24"/>
        </w:rPr>
        <w:t xml:space="preserve">there is </w:t>
      </w:r>
      <w:r>
        <w:rPr>
          <w:rFonts w:ascii="Times New Roman" w:eastAsia="Times New Roman" w:hAnsi="Times New Roman"/>
          <w:sz w:val="24"/>
          <w:szCs w:val="24"/>
        </w:rPr>
        <w:t>a positive</w:t>
      </w:r>
      <w:r w:rsidRPr="00777E6C">
        <w:rPr>
          <w:rFonts w:ascii="Times New Roman" w:eastAsia="Times New Roman" w:hAnsi="Times New Roman"/>
          <w:sz w:val="24"/>
          <w:szCs w:val="24"/>
        </w:rPr>
        <w:t xml:space="preserve"> relationship between </w:t>
      </w:r>
      <w:r w:rsidR="006E4C95">
        <w:rPr>
          <w:rFonts w:ascii="Times New Roman" w:eastAsia="Times New Roman" w:hAnsi="Times New Roman"/>
          <w:sz w:val="24"/>
          <w:szCs w:val="24"/>
        </w:rPr>
        <w:t>c</w:t>
      </w:r>
      <w:r w:rsidR="0084782E">
        <w:rPr>
          <w:rFonts w:ascii="Times New Roman" w:eastAsia="Times New Roman" w:hAnsi="Times New Roman"/>
          <w:sz w:val="24"/>
          <w:szCs w:val="24"/>
        </w:rPr>
        <w:t xml:space="preserve">ultural context </w:t>
      </w:r>
      <w:r w:rsidR="006E4C95">
        <w:rPr>
          <w:rFonts w:ascii="Times New Roman" w:eastAsia="Times New Roman" w:hAnsi="Times New Roman"/>
          <w:sz w:val="24"/>
          <w:szCs w:val="24"/>
        </w:rPr>
        <w:t>and</w:t>
      </w:r>
      <w:r w:rsidR="0084782E">
        <w:rPr>
          <w:rFonts w:ascii="Times New Roman" w:eastAsia="Times New Roman" w:hAnsi="Times New Roman"/>
          <w:sz w:val="24"/>
          <w:szCs w:val="24"/>
        </w:rPr>
        <w:t xml:space="preserve"> the demand for life insurance</w:t>
      </w:r>
      <w:r w:rsidR="0084782E" w:rsidRPr="00777E6C">
        <w:rPr>
          <w:rFonts w:ascii="Times New Roman" w:hAnsi="Times New Roman"/>
          <w:sz w:val="24"/>
          <w:szCs w:val="24"/>
        </w:rPr>
        <w:t xml:space="preserve"> </w:t>
      </w:r>
      <w:r w:rsidRPr="00777E6C">
        <w:rPr>
          <w:rFonts w:ascii="Times New Roman" w:eastAsia="Times New Roman" w:hAnsi="Times New Roman"/>
          <w:sz w:val="24"/>
          <w:szCs w:val="24"/>
        </w:rPr>
        <w:t>as confirmed by high statistical significance.</w:t>
      </w:r>
      <w:r w:rsidRPr="00777E6C">
        <w:rPr>
          <w:rFonts w:ascii="Times New Roman" w:hAnsi="Times New Roman"/>
          <w:sz w:val="24"/>
          <w:szCs w:val="24"/>
        </w:rPr>
        <w:t xml:space="preserve"> The study found out that </w:t>
      </w:r>
      <w:r w:rsidR="006E4C95">
        <w:rPr>
          <w:rFonts w:ascii="Times New Roman" w:hAnsi="Times New Roman"/>
          <w:sz w:val="24"/>
          <w:szCs w:val="24"/>
        </w:rPr>
        <w:t>cultural norms may not be a dominant barrier, but they still influence a subset of the population</w:t>
      </w:r>
      <w:r w:rsidRPr="00777E6C">
        <w:rPr>
          <w:rFonts w:ascii="Times New Roman" w:hAnsi="Times New Roman"/>
          <w:sz w:val="24"/>
          <w:szCs w:val="24"/>
        </w:rPr>
        <w:t>.</w:t>
      </w:r>
      <w:r w:rsidRPr="00777E6C">
        <w:rPr>
          <w:rFonts w:ascii="Times New Roman" w:eastAsia="Times New Roman" w:hAnsi="Times New Roman"/>
          <w:sz w:val="24"/>
          <w:szCs w:val="24"/>
        </w:rPr>
        <w:t xml:space="preserve"> </w:t>
      </w:r>
      <w:r w:rsidR="006E4C95">
        <w:rPr>
          <w:rFonts w:ascii="Times New Roman" w:eastAsia="Times New Roman" w:hAnsi="Times New Roman"/>
          <w:sz w:val="24"/>
          <w:szCs w:val="24"/>
        </w:rPr>
        <w:t xml:space="preserve">It is therefore suggested that campaigns that clarify the purpose and benefits of life insurance especially in communities where it is seen as unnecessary or wasteful. </w:t>
      </w:r>
      <w:r w:rsidRPr="00777E6C">
        <w:rPr>
          <w:rFonts w:ascii="Times New Roman" w:eastAsia="Times New Roman" w:hAnsi="Times New Roman"/>
          <w:sz w:val="24"/>
          <w:szCs w:val="24"/>
        </w:rPr>
        <w:t xml:space="preserve">These findings are consistent with the existing empirical study by </w:t>
      </w:r>
      <w:r w:rsidR="00A04D6C" w:rsidRPr="00A04D6C">
        <w:rPr>
          <w:rFonts w:ascii="Times New Roman" w:eastAsia="Times New Roman" w:hAnsi="Times New Roman"/>
          <w:sz w:val="24"/>
          <w:szCs w:val="24"/>
        </w:rPr>
        <w:t>Kelikume and Otonne (2022)</w:t>
      </w:r>
      <w:r w:rsidR="00A04D6C">
        <w:rPr>
          <w:rFonts w:ascii="Times New Roman" w:eastAsia="Times New Roman" w:hAnsi="Times New Roman"/>
          <w:sz w:val="24"/>
          <w:szCs w:val="24"/>
        </w:rPr>
        <w:t xml:space="preserve"> who</w:t>
      </w:r>
      <w:r w:rsidR="00A04D6C" w:rsidRPr="00A04D6C">
        <w:rPr>
          <w:rFonts w:ascii="Times New Roman" w:eastAsia="Times New Roman" w:hAnsi="Times New Roman"/>
          <w:sz w:val="24"/>
          <w:szCs w:val="24"/>
        </w:rPr>
        <w:t xml:space="preserve"> investigated Nigeria's house and property insurance factors in the Lagos Metropolitan Area. </w:t>
      </w:r>
      <w:r w:rsidR="00A04D6C">
        <w:rPr>
          <w:rFonts w:ascii="Times New Roman" w:eastAsia="Times New Roman" w:hAnsi="Times New Roman"/>
          <w:sz w:val="24"/>
          <w:szCs w:val="24"/>
        </w:rPr>
        <w:t>It was found out that</w:t>
      </w:r>
      <w:r w:rsidR="00A04D6C" w:rsidRPr="00A04D6C">
        <w:rPr>
          <w:rFonts w:ascii="Times New Roman" w:eastAsia="Times New Roman" w:hAnsi="Times New Roman"/>
          <w:sz w:val="24"/>
          <w:szCs w:val="24"/>
        </w:rPr>
        <w:t xml:space="preserve"> culture, religion, the quality of service given by insurance operators, and other economic factors were not important drivers of demand for house and property insurance. </w:t>
      </w:r>
      <w:r w:rsidR="00A04D6C">
        <w:rPr>
          <w:rFonts w:ascii="Times New Roman" w:eastAsia="Times New Roman" w:hAnsi="Times New Roman"/>
          <w:sz w:val="24"/>
          <w:szCs w:val="24"/>
        </w:rPr>
        <w:t>T</w:t>
      </w:r>
      <w:r w:rsidR="00A04D6C" w:rsidRPr="00A04D6C">
        <w:rPr>
          <w:rFonts w:ascii="Times New Roman" w:eastAsia="Times New Roman" w:hAnsi="Times New Roman"/>
          <w:sz w:val="24"/>
          <w:szCs w:val="24"/>
        </w:rPr>
        <w:t>he study's findings advised that insurers should consider diverse risk attitudes in the design of insurance packages and embrace responsibility and openness in completing their commitments.</w:t>
      </w:r>
    </w:p>
    <w:p w14:paraId="134952A3" w14:textId="77777777" w:rsidR="00A04D6C" w:rsidRPr="00A04D6C" w:rsidRDefault="00A04D6C" w:rsidP="00A04D6C">
      <w:pPr>
        <w:pStyle w:val="CommentText"/>
        <w:tabs>
          <w:tab w:val="left" w:pos="450"/>
        </w:tabs>
        <w:spacing w:after="0" w:line="480" w:lineRule="auto"/>
        <w:ind w:left="360"/>
        <w:jc w:val="both"/>
        <w:rPr>
          <w:rFonts w:ascii="Times New Roman" w:hAnsi="Times New Roman"/>
          <w:b/>
          <w:sz w:val="24"/>
          <w:szCs w:val="24"/>
        </w:rPr>
      </w:pPr>
    </w:p>
    <w:p w14:paraId="2882B40F" w14:textId="0AD4A0AD" w:rsidR="000F42D0" w:rsidRPr="00777E6C" w:rsidRDefault="001A61D7" w:rsidP="000F42D0">
      <w:pPr>
        <w:pStyle w:val="CommentText"/>
        <w:tabs>
          <w:tab w:val="left" w:pos="450"/>
        </w:tabs>
        <w:spacing w:after="0" w:line="480" w:lineRule="auto"/>
        <w:ind w:left="360"/>
        <w:jc w:val="both"/>
        <w:rPr>
          <w:rFonts w:ascii="Times New Roman" w:eastAsia="Times New Roman" w:hAnsi="Times New Roman"/>
          <w:sz w:val="24"/>
          <w:szCs w:val="24"/>
        </w:rPr>
      </w:pPr>
      <w:r w:rsidRPr="00777E6C">
        <w:rPr>
          <w:rFonts w:ascii="Times New Roman" w:hAnsi="Times New Roman"/>
          <w:b/>
          <w:sz w:val="24"/>
          <w:szCs w:val="24"/>
        </w:rPr>
        <w:t>Hypothesis Three</w:t>
      </w:r>
      <w:r w:rsidRPr="00777E6C">
        <w:rPr>
          <w:rFonts w:ascii="Times New Roman" w:hAnsi="Times New Roman"/>
          <w:sz w:val="24"/>
          <w:szCs w:val="24"/>
        </w:rPr>
        <w:t xml:space="preserve">: </w:t>
      </w:r>
      <w:r w:rsidR="00774181">
        <w:rPr>
          <w:rFonts w:ascii="Times New Roman" w:eastAsia="Times New Roman" w:hAnsi="Times New Roman"/>
          <w:sz w:val="24"/>
          <w:szCs w:val="24"/>
        </w:rPr>
        <w:t>S</w:t>
      </w:r>
      <w:r w:rsidR="000F42D0">
        <w:rPr>
          <w:rFonts w:ascii="Times New Roman" w:eastAsia="Times New Roman" w:hAnsi="Times New Roman"/>
          <w:sz w:val="24"/>
          <w:szCs w:val="24"/>
        </w:rPr>
        <w:t>ocietal perceptions have no significant influence on the demand for life insurance products</w:t>
      </w:r>
    </w:p>
    <w:p w14:paraId="69F2EF64" w14:textId="1E043FD5" w:rsidR="00AD16B9" w:rsidRPr="009D70E3" w:rsidRDefault="001A61D7" w:rsidP="009D70E3">
      <w:pPr>
        <w:pStyle w:val="CommentText"/>
        <w:tabs>
          <w:tab w:val="left" w:pos="450"/>
        </w:tabs>
        <w:spacing w:after="0" w:line="480" w:lineRule="auto"/>
        <w:ind w:left="360"/>
        <w:jc w:val="both"/>
        <w:rPr>
          <w:sz w:val="24"/>
          <w:szCs w:val="24"/>
        </w:rPr>
      </w:pPr>
      <w:r w:rsidRPr="00777E6C">
        <w:rPr>
          <w:rFonts w:ascii="Times New Roman" w:hAnsi="Times New Roman"/>
          <w:sz w:val="24"/>
          <w:szCs w:val="24"/>
        </w:rPr>
        <w:t xml:space="preserve">Finally, the study explores the impact of </w:t>
      </w:r>
      <w:r w:rsidR="006E4C95">
        <w:rPr>
          <w:rFonts w:ascii="Times New Roman" w:eastAsia="Times New Roman" w:hAnsi="Times New Roman"/>
          <w:sz w:val="24"/>
          <w:szCs w:val="24"/>
        </w:rPr>
        <w:t>societal perceptions on the demand for life insurance products</w:t>
      </w:r>
      <w:r w:rsidRPr="00777E6C">
        <w:rPr>
          <w:rFonts w:ascii="Times New Roman" w:hAnsi="Times New Roman"/>
          <w:sz w:val="24"/>
          <w:szCs w:val="24"/>
        </w:rPr>
        <w:t xml:space="preserve">. The analysis revealed that </w:t>
      </w:r>
      <w:r w:rsidRPr="00777E6C">
        <w:rPr>
          <w:rFonts w:ascii="Times New Roman" w:eastAsia="Times New Roman" w:hAnsi="Times New Roman"/>
          <w:sz w:val="24"/>
          <w:szCs w:val="24"/>
        </w:rPr>
        <w:t xml:space="preserve">there is a </w:t>
      </w:r>
      <w:r>
        <w:rPr>
          <w:rFonts w:ascii="Times New Roman" w:eastAsia="Times New Roman" w:hAnsi="Times New Roman"/>
          <w:sz w:val="24"/>
          <w:szCs w:val="24"/>
        </w:rPr>
        <w:t>positive</w:t>
      </w:r>
      <w:r w:rsidRPr="00777E6C">
        <w:rPr>
          <w:rFonts w:ascii="Times New Roman" w:eastAsia="Times New Roman" w:hAnsi="Times New Roman"/>
          <w:sz w:val="24"/>
          <w:szCs w:val="24"/>
        </w:rPr>
        <w:t xml:space="preserve"> relationship between </w:t>
      </w:r>
      <w:r w:rsidR="006E4C95">
        <w:rPr>
          <w:rFonts w:ascii="Times New Roman" w:eastAsia="Times New Roman" w:hAnsi="Times New Roman"/>
          <w:sz w:val="24"/>
          <w:szCs w:val="24"/>
        </w:rPr>
        <w:t>societal perceptions and the demand for life insurance products</w:t>
      </w:r>
      <w:r w:rsidRPr="00777E6C">
        <w:rPr>
          <w:rFonts w:ascii="Times New Roman" w:eastAsia="Times New Roman" w:hAnsi="Times New Roman"/>
          <w:sz w:val="24"/>
          <w:szCs w:val="24"/>
        </w:rPr>
        <w:t xml:space="preserve"> as confirmed by high statistical significance.</w:t>
      </w:r>
      <w:r w:rsidRPr="00777E6C">
        <w:rPr>
          <w:rFonts w:ascii="Times New Roman" w:hAnsi="Times New Roman"/>
          <w:sz w:val="24"/>
          <w:szCs w:val="24"/>
        </w:rPr>
        <w:t xml:space="preserve"> The findings demonstrated that </w:t>
      </w:r>
      <w:r w:rsidR="00D7405A">
        <w:rPr>
          <w:rFonts w:ascii="Times New Roman" w:hAnsi="Times New Roman"/>
          <w:sz w:val="24"/>
          <w:szCs w:val="24"/>
        </w:rPr>
        <w:t>awareness is a major barrier as students are not adequately informed about life insurance options and benefits</w:t>
      </w:r>
      <w:r w:rsidRPr="00777E6C">
        <w:rPr>
          <w:rFonts w:ascii="Times New Roman" w:eastAsia="Times New Roman" w:hAnsi="Times New Roman"/>
          <w:sz w:val="24"/>
          <w:szCs w:val="24"/>
        </w:rPr>
        <w:t xml:space="preserve">. </w:t>
      </w:r>
      <w:r w:rsidR="00D7405A">
        <w:rPr>
          <w:rFonts w:ascii="Times New Roman" w:eastAsia="Times New Roman" w:hAnsi="Times New Roman"/>
          <w:sz w:val="24"/>
          <w:szCs w:val="24"/>
        </w:rPr>
        <w:t xml:space="preserve">It is suggested that </w:t>
      </w:r>
      <w:r w:rsidR="002B010F">
        <w:rPr>
          <w:rFonts w:ascii="Times New Roman" w:eastAsia="Times New Roman" w:hAnsi="Times New Roman"/>
          <w:sz w:val="24"/>
          <w:szCs w:val="24"/>
        </w:rPr>
        <w:t>u</w:t>
      </w:r>
      <w:r w:rsidR="00D7405A">
        <w:rPr>
          <w:rFonts w:ascii="Times New Roman" w:eastAsia="Times New Roman" w:hAnsi="Times New Roman"/>
          <w:sz w:val="24"/>
          <w:szCs w:val="24"/>
        </w:rPr>
        <w:t xml:space="preserve">niversities and insurers should collaborate to run on-campus seminars, social media outreach, and student </w:t>
      </w:r>
      <w:r w:rsidR="00D7405A">
        <w:rPr>
          <w:rFonts w:ascii="Times New Roman" w:eastAsia="Times New Roman" w:hAnsi="Times New Roman"/>
          <w:sz w:val="24"/>
          <w:szCs w:val="24"/>
        </w:rPr>
        <w:lastRenderedPageBreak/>
        <w:t>ambassador programs to raise awareness</w:t>
      </w:r>
      <w:r w:rsidRPr="00777E6C">
        <w:rPr>
          <w:rFonts w:ascii="Times New Roman" w:eastAsia="Times New Roman" w:hAnsi="Times New Roman"/>
          <w:sz w:val="24"/>
          <w:szCs w:val="24"/>
        </w:rPr>
        <w:t xml:space="preserve">. These findings are consistent with the study by </w:t>
      </w:r>
      <w:bookmarkEnd w:id="0"/>
      <w:r w:rsidR="009D70E3" w:rsidRPr="009D70E3">
        <w:rPr>
          <w:rFonts w:ascii="Times New Roman" w:eastAsia="Times New Roman" w:hAnsi="Times New Roman"/>
          <w:sz w:val="24"/>
          <w:szCs w:val="24"/>
        </w:rPr>
        <w:t xml:space="preserve">Idowu and Fadun (2020) </w:t>
      </w:r>
      <w:r w:rsidR="009D70E3">
        <w:rPr>
          <w:rFonts w:ascii="Times New Roman" w:eastAsia="Times New Roman" w:hAnsi="Times New Roman"/>
          <w:sz w:val="24"/>
          <w:szCs w:val="24"/>
        </w:rPr>
        <w:t xml:space="preserve">who </w:t>
      </w:r>
      <w:r w:rsidR="009D70E3" w:rsidRPr="009D70E3">
        <w:rPr>
          <w:rFonts w:ascii="Times New Roman" w:eastAsia="Times New Roman" w:hAnsi="Times New Roman"/>
          <w:sz w:val="24"/>
          <w:szCs w:val="24"/>
        </w:rPr>
        <w:t>investigated the efficacy of insurance products and services in Lagos State, Nigeria. According to the findings, rural residents' lack of awareness about insurance and the insurance sector prohibits them from participating in the industry.</w:t>
      </w:r>
    </w:p>
    <w:sectPr w:rsidR="00AD16B9" w:rsidRPr="009D7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Historic">
    <w:panose1 w:val="020B0502040204020203"/>
    <w:charset w:val="00"/>
    <w:family w:val="swiss"/>
    <w:pitch w:val="variable"/>
    <w:sig w:usb0="800001EF" w:usb1="02000002" w:usb2="0060C08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1685"/>
    <w:multiLevelType w:val="multilevel"/>
    <w:tmpl w:val="9CD8B39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9F6DEE"/>
    <w:multiLevelType w:val="multilevel"/>
    <w:tmpl w:val="48BA80F4"/>
    <w:lvl w:ilvl="0">
      <w:start w:val="3"/>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D609C9"/>
    <w:multiLevelType w:val="multilevel"/>
    <w:tmpl w:val="F5B01F9C"/>
    <w:lvl w:ilvl="0">
      <w:start w:val="3"/>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E533CE"/>
    <w:multiLevelType w:val="multilevel"/>
    <w:tmpl w:val="C0ECCBB4"/>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70F6FB2"/>
    <w:multiLevelType w:val="multilevel"/>
    <w:tmpl w:val="78CA4D0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9984A2B"/>
    <w:multiLevelType w:val="multilevel"/>
    <w:tmpl w:val="4774848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A161C5E"/>
    <w:multiLevelType w:val="multilevel"/>
    <w:tmpl w:val="F5B01F9C"/>
    <w:lvl w:ilvl="0">
      <w:start w:val="3"/>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D1C0A60"/>
    <w:multiLevelType w:val="multilevel"/>
    <w:tmpl w:val="5E2083B0"/>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1897B63"/>
    <w:multiLevelType w:val="multilevel"/>
    <w:tmpl w:val="C0ECCBB4"/>
    <w:lvl w:ilvl="0">
      <w:start w:val="3"/>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4CF1033"/>
    <w:multiLevelType w:val="multilevel"/>
    <w:tmpl w:val="E6EA4CB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73033B1"/>
    <w:multiLevelType w:val="multilevel"/>
    <w:tmpl w:val="48BA80F4"/>
    <w:lvl w:ilvl="0">
      <w:start w:val="3"/>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786DF4"/>
    <w:multiLevelType w:val="multilevel"/>
    <w:tmpl w:val="E6EA4CB8"/>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280338D"/>
    <w:multiLevelType w:val="multilevel"/>
    <w:tmpl w:val="E9A8518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5707493"/>
    <w:multiLevelType w:val="hybridMultilevel"/>
    <w:tmpl w:val="BE16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9D1FFA"/>
    <w:multiLevelType w:val="multilevel"/>
    <w:tmpl w:val="5CB64D40"/>
    <w:lvl w:ilvl="0">
      <w:start w:val="3"/>
      <w:numFmt w:val="decimal"/>
      <w:lvlText w:val="%1"/>
      <w:lvlJc w:val="left"/>
      <w:pPr>
        <w:ind w:left="525" w:hanging="525"/>
      </w:pPr>
      <w:rPr>
        <w:rFonts w:hint="default"/>
      </w:rPr>
    </w:lvl>
    <w:lvl w:ilvl="1">
      <w:start w:val="6"/>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6C762A9"/>
    <w:multiLevelType w:val="hybridMultilevel"/>
    <w:tmpl w:val="55F28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EA6CCC"/>
    <w:multiLevelType w:val="hybridMultilevel"/>
    <w:tmpl w:val="62641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181CB4"/>
    <w:multiLevelType w:val="hybridMultilevel"/>
    <w:tmpl w:val="816A384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584287"/>
    <w:multiLevelType w:val="multilevel"/>
    <w:tmpl w:val="75D6F434"/>
    <w:lvl w:ilvl="0">
      <w:start w:val="2"/>
      <w:numFmt w:val="decimal"/>
      <w:lvlText w:val="%1"/>
      <w:lvlJc w:val="left"/>
      <w:pPr>
        <w:ind w:left="525" w:hanging="525"/>
      </w:pPr>
      <w:rPr>
        <w:rFonts w:eastAsia="SimSun" w:hint="default"/>
      </w:rPr>
    </w:lvl>
    <w:lvl w:ilvl="1">
      <w:start w:val="2"/>
      <w:numFmt w:val="decimal"/>
      <w:lvlText w:val="%1.%2"/>
      <w:lvlJc w:val="left"/>
      <w:pPr>
        <w:ind w:left="525" w:hanging="525"/>
      </w:pPr>
      <w:rPr>
        <w:rFonts w:eastAsia="SimSun" w:hint="default"/>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rPr>
    </w:lvl>
    <w:lvl w:ilvl="4">
      <w:start w:val="1"/>
      <w:numFmt w:val="decimal"/>
      <w:lvlText w:val="%1.%2.%3.%4.%5"/>
      <w:lvlJc w:val="left"/>
      <w:pPr>
        <w:ind w:left="1080" w:hanging="1080"/>
      </w:pPr>
      <w:rPr>
        <w:rFonts w:eastAsia="SimSun" w:hint="default"/>
      </w:rPr>
    </w:lvl>
    <w:lvl w:ilvl="5">
      <w:start w:val="1"/>
      <w:numFmt w:val="decimal"/>
      <w:lvlText w:val="%1.%2.%3.%4.%5.%6"/>
      <w:lvlJc w:val="left"/>
      <w:pPr>
        <w:ind w:left="1440" w:hanging="1440"/>
      </w:pPr>
      <w:rPr>
        <w:rFonts w:eastAsia="SimSun" w:hint="default"/>
      </w:rPr>
    </w:lvl>
    <w:lvl w:ilvl="6">
      <w:start w:val="1"/>
      <w:numFmt w:val="decimal"/>
      <w:lvlText w:val="%1.%2.%3.%4.%5.%6.%7"/>
      <w:lvlJc w:val="left"/>
      <w:pPr>
        <w:ind w:left="1440" w:hanging="1440"/>
      </w:pPr>
      <w:rPr>
        <w:rFonts w:eastAsia="SimSun" w:hint="default"/>
      </w:rPr>
    </w:lvl>
    <w:lvl w:ilvl="7">
      <w:start w:val="1"/>
      <w:numFmt w:val="decimal"/>
      <w:lvlText w:val="%1.%2.%3.%4.%5.%6.%7.%8"/>
      <w:lvlJc w:val="left"/>
      <w:pPr>
        <w:ind w:left="1800" w:hanging="1800"/>
      </w:pPr>
      <w:rPr>
        <w:rFonts w:eastAsia="SimSun" w:hint="default"/>
      </w:rPr>
    </w:lvl>
    <w:lvl w:ilvl="8">
      <w:start w:val="1"/>
      <w:numFmt w:val="decimal"/>
      <w:lvlText w:val="%1.%2.%3.%4.%5.%6.%7.%8.%9"/>
      <w:lvlJc w:val="left"/>
      <w:pPr>
        <w:ind w:left="1800" w:hanging="1800"/>
      </w:pPr>
      <w:rPr>
        <w:rFonts w:eastAsia="SimSun" w:hint="default"/>
      </w:rPr>
    </w:lvl>
  </w:abstractNum>
  <w:abstractNum w:abstractNumId="19" w15:restartNumberingAfterBreak="0">
    <w:nsid w:val="39EB2B9B"/>
    <w:multiLevelType w:val="multilevel"/>
    <w:tmpl w:val="2B9A3C90"/>
    <w:lvl w:ilvl="0">
      <w:start w:val="3"/>
      <w:numFmt w:val="decimal"/>
      <w:lvlText w:val="%1"/>
      <w:lvlJc w:val="left"/>
      <w:pPr>
        <w:ind w:left="465" w:hanging="465"/>
      </w:pPr>
      <w:rPr>
        <w:rFonts w:hint="default"/>
      </w:rPr>
    </w:lvl>
    <w:lvl w:ilvl="1">
      <w:start w:val="10"/>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E92BF7"/>
    <w:multiLevelType w:val="multilevel"/>
    <w:tmpl w:val="D1484CC0"/>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E8951BE"/>
    <w:multiLevelType w:val="hybridMultilevel"/>
    <w:tmpl w:val="7144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715ADB"/>
    <w:multiLevelType w:val="multilevel"/>
    <w:tmpl w:val="9CD8B39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6E74152"/>
    <w:multiLevelType w:val="multilevel"/>
    <w:tmpl w:val="9CD8B39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7373EF7"/>
    <w:multiLevelType w:val="multilevel"/>
    <w:tmpl w:val="7D0825C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9F74691"/>
    <w:multiLevelType w:val="hybridMultilevel"/>
    <w:tmpl w:val="F5346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92453A"/>
    <w:multiLevelType w:val="hybridMultilevel"/>
    <w:tmpl w:val="11D20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DA7D0D"/>
    <w:multiLevelType w:val="multilevel"/>
    <w:tmpl w:val="5CB64D40"/>
    <w:lvl w:ilvl="0">
      <w:start w:val="3"/>
      <w:numFmt w:val="decimal"/>
      <w:lvlText w:val="%1"/>
      <w:lvlJc w:val="left"/>
      <w:pPr>
        <w:ind w:left="525" w:hanging="525"/>
      </w:pPr>
      <w:rPr>
        <w:rFonts w:hint="default"/>
      </w:rPr>
    </w:lvl>
    <w:lvl w:ilvl="1">
      <w:start w:val="6"/>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FFF7960"/>
    <w:multiLevelType w:val="multilevel"/>
    <w:tmpl w:val="E6EA4CB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2134B7F"/>
    <w:multiLevelType w:val="multilevel"/>
    <w:tmpl w:val="5CB64D40"/>
    <w:lvl w:ilvl="0">
      <w:start w:val="3"/>
      <w:numFmt w:val="decimal"/>
      <w:lvlText w:val="%1"/>
      <w:lvlJc w:val="left"/>
      <w:pPr>
        <w:ind w:left="525" w:hanging="525"/>
      </w:pPr>
      <w:rPr>
        <w:rFonts w:hint="default"/>
      </w:rPr>
    </w:lvl>
    <w:lvl w:ilvl="1">
      <w:start w:val="6"/>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24C3B3B"/>
    <w:multiLevelType w:val="hybridMultilevel"/>
    <w:tmpl w:val="B4A81866"/>
    <w:lvl w:ilvl="0" w:tplc="6340164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EB26C4"/>
    <w:multiLevelType w:val="multilevel"/>
    <w:tmpl w:val="E6EA4CB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75D1DAF"/>
    <w:multiLevelType w:val="hybridMultilevel"/>
    <w:tmpl w:val="C69E311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3" w15:restartNumberingAfterBreak="0">
    <w:nsid w:val="693970A8"/>
    <w:multiLevelType w:val="multilevel"/>
    <w:tmpl w:val="39DE4A78"/>
    <w:lvl w:ilvl="0">
      <w:start w:val="5"/>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6948347A"/>
    <w:multiLevelType w:val="hybridMultilevel"/>
    <w:tmpl w:val="CB04D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B458C1"/>
    <w:multiLevelType w:val="multilevel"/>
    <w:tmpl w:val="6F64C606"/>
    <w:lvl w:ilvl="0">
      <w:start w:val="1"/>
      <w:numFmt w:val="decimal"/>
      <w:lvlText w:val="%1."/>
      <w:lvlJc w:val="left"/>
      <w:pPr>
        <w:ind w:left="720" w:hanging="360"/>
      </w:pPr>
    </w:lvl>
    <w:lvl w:ilvl="1">
      <w:start w:val="5"/>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32A6752"/>
    <w:multiLevelType w:val="multilevel"/>
    <w:tmpl w:val="574ED160"/>
    <w:lvl w:ilvl="0">
      <w:start w:val="1"/>
      <w:numFmt w:val="decimal"/>
      <w:lvlText w:val="%1."/>
      <w:lvlJc w:val="left"/>
      <w:pPr>
        <w:ind w:left="720" w:hanging="360"/>
      </w:pPr>
      <w:rPr>
        <w:rFonts w:hint="default"/>
      </w:r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42F703C"/>
    <w:multiLevelType w:val="multilevel"/>
    <w:tmpl w:val="0038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3174AE"/>
    <w:multiLevelType w:val="multilevel"/>
    <w:tmpl w:val="48BA80F4"/>
    <w:lvl w:ilvl="0">
      <w:start w:val="3"/>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8B91410"/>
    <w:multiLevelType w:val="multilevel"/>
    <w:tmpl w:val="C0ECCBB4"/>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90E5E49"/>
    <w:multiLevelType w:val="multilevel"/>
    <w:tmpl w:val="E6EA4CB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B845C75"/>
    <w:multiLevelType w:val="multilevel"/>
    <w:tmpl w:val="8A8A3DE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7C3556AD"/>
    <w:multiLevelType w:val="multilevel"/>
    <w:tmpl w:val="9CD8B3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1"/>
  </w:num>
  <w:num w:numId="2">
    <w:abstractNumId w:val="32"/>
  </w:num>
  <w:num w:numId="3">
    <w:abstractNumId w:val="13"/>
  </w:num>
  <w:num w:numId="4">
    <w:abstractNumId w:val="18"/>
  </w:num>
  <w:num w:numId="5">
    <w:abstractNumId w:val="5"/>
  </w:num>
  <w:num w:numId="6">
    <w:abstractNumId w:val="26"/>
  </w:num>
  <w:num w:numId="7">
    <w:abstractNumId w:val="36"/>
  </w:num>
  <w:num w:numId="8">
    <w:abstractNumId w:val="16"/>
  </w:num>
  <w:num w:numId="9">
    <w:abstractNumId w:val="17"/>
  </w:num>
  <w:num w:numId="10">
    <w:abstractNumId w:val="33"/>
  </w:num>
  <w:num w:numId="11">
    <w:abstractNumId w:val="4"/>
  </w:num>
  <w:num w:numId="12">
    <w:abstractNumId w:val="12"/>
  </w:num>
  <w:num w:numId="13">
    <w:abstractNumId w:val="35"/>
  </w:num>
  <w:num w:numId="14">
    <w:abstractNumId w:val="19"/>
  </w:num>
  <w:num w:numId="15">
    <w:abstractNumId w:val="20"/>
  </w:num>
  <w:num w:numId="16">
    <w:abstractNumId w:val="24"/>
  </w:num>
  <w:num w:numId="17">
    <w:abstractNumId w:val="8"/>
  </w:num>
  <w:num w:numId="18">
    <w:abstractNumId w:val="3"/>
  </w:num>
  <w:num w:numId="19">
    <w:abstractNumId w:val="39"/>
  </w:num>
  <w:num w:numId="20">
    <w:abstractNumId w:val="6"/>
  </w:num>
  <w:num w:numId="21">
    <w:abstractNumId w:val="2"/>
  </w:num>
  <w:num w:numId="22">
    <w:abstractNumId w:val="27"/>
  </w:num>
  <w:num w:numId="23">
    <w:abstractNumId w:val="29"/>
  </w:num>
  <w:num w:numId="24">
    <w:abstractNumId w:val="14"/>
  </w:num>
  <w:num w:numId="25">
    <w:abstractNumId w:val="7"/>
  </w:num>
  <w:num w:numId="26">
    <w:abstractNumId w:val="1"/>
  </w:num>
  <w:num w:numId="27">
    <w:abstractNumId w:val="38"/>
  </w:num>
  <w:num w:numId="28">
    <w:abstractNumId w:val="10"/>
  </w:num>
  <w:num w:numId="29">
    <w:abstractNumId w:val="11"/>
  </w:num>
  <w:num w:numId="30">
    <w:abstractNumId w:val="28"/>
  </w:num>
  <w:num w:numId="31">
    <w:abstractNumId w:val="9"/>
  </w:num>
  <w:num w:numId="32">
    <w:abstractNumId w:val="31"/>
  </w:num>
  <w:num w:numId="33">
    <w:abstractNumId w:val="40"/>
  </w:num>
  <w:num w:numId="34">
    <w:abstractNumId w:val="37"/>
  </w:num>
  <w:num w:numId="35">
    <w:abstractNumId w:val="22"/>
  </w:num>
  <w:num w:numId="36">
    <w:abstractNumId w:val="42"/>
  </w:num>
  <w:num w:numId="37">
    <w:abstractNumId w:val="23"/>
  </w:num>
  <w:num w:numId="38">
    <w:abstractNumId w:val="0"/>
  </w:num>
  <w:num w:numId="39">
    <w:abstractNumId w:val="41"/>
  </w:num>
  <w:num w:numId="40">
    <w:abstractNumId w:val="30"/>
  </w:num>
  <w:num w:numId="41">
    <w:abstractNumId w:val="25"/>
  </w:num>
  <w:num w:numId="42">
    <w:abstractNumId w:val="34"/>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1D7"/>
    <w:rsid w:val="0001069A"/>
    <w:rsid w:val="00010B8E"/>
    <w:rsid w:val="000267F0"/>
    <w:rsid w:val="0003142C"/>
    <w:rsid w:val="000D29E5"/>
    <w:rsid w:val="000E2DAF"/>
    <w:rsid w:val="000F4159"/>
    <w:rsid w:val="000F42D0"/>
    <w:rsid w:val="00111CC5"/>
    <w:rsid w:val="00124824"/>
    <w:rsid w:val="0012658D"/>
    <w:rsid w:val="001363FA"/>
    <w:rsid w:val="001369CA"/>
    <w:rsid w:val="001A61D7"/>
    <w:rsid w:val="001D4271"/>
    <w:rsid w:val="001E0C0B"/>
    <w:rsid w:val="00206426"/>
    <w:rsid w:val="0025459C"/>
    <w:rsid w:val="00271E1E"/>
    <w:rsid w:val="00282F24"/>
    <w:rsid w:val="002842CD"/>
    <w:rsid w:val="002B010F"/>
    <w:rsid w:val="002D0E3A"/>
    <w:rsid w:val="00374560"/>
    <w:rsid w:val="00381672"/>
    <w:rsid w:val="003938CE"/>
    <w:rsid w:val="003C3DA7"/>
    <w:rsid w:val="003C6DF2"/>
    <w:rsid w:val="003C747F"/>
    <w:rsid w:val="004256C5"/>
    <w:rsid w:val="00454FE6"/>
    <w:rsid w:val="00463EFE"/>
    <w:rsid w:val="00465E34"/>
    <w:rsid w:val="00483B1A"/>
    <w:rsid w:val="004A2979"/>
    <w:rsid w:val="004A47A2"/>
    <w:rsid w:val="004C78B4"/>
    <w:rsid w:val="004D01BE"/>
    <w:rsid w:val="00510F91"/>
    <w:rsid w:val="00517635"/>
    <w:rsid w:val="005419A1"/>
    <w:rsid w:val="0054704D"/>
    <w:rsid w:val="0057420B"/>
    <w:rsid w:val="005749D6"/>
    <w:rsid w:val="00580AFC"/>
    <w:rsid w:val="005B1CF5"/>
    <w:rsid w:val="005C07A7"/>
    <w:rsid w:val="005D571E"/>
    <w:rsid w:val="005E016D"/>
    <w:rsid w:val="00605B40"/>
    <w:rsid w:val="00622174"/>
    <w:rsid w:val="00624B0F"/>
    <w:rsid w:val="0065536F"/>
    <w:rsid w:val="006659D7"/>
    <w:rsid w:val="00685CCC"/>
    <w:rsid w:val="006C5C21"/>
    <w:rsid w:val="006E4C95"/>
    <w:rsid w:val="00705F1E"/>
    <w:rsid w:val="00753839"/>
    <w:rsid w:val="00774181"/>
    <w:rsid w:val="007A0037"/>
    <w:rsid w:val="007A1D07"/>
    <w:rsid w:val="00803DCB"/>
    <w:rsid w:val="00821A19"/>
    <w:rsid w:val="00836287"/>
    <w:rsid w:val="00836634"/>
    <w:rsid w:val="0084782E"/>
    <w:rsid w:val="008745E1"/>
    <w:rsid w:val="008B008A"/>
    <w:rsid w:val="008B2D1C"/>
    <w:rsid w:val="008C3670"/>
    <w:rsid w:val="008F246C"/>
    <w:rsid w:val="00906484"/>
    <w:rsid w:val="00937E64"/>
    <w:rsid w:val="00961A3E"/>
    <w:rsid w:val="00971C17"/>
    <w:rsid w:val="00990332"/>
    <w:rsid w:val="009D70E3"/>
    <w:rsid w:val="00A04D6C"/>
    <w:rsid w:val="00A14221"/>
    <w:rsid w:val="00A33F2D"/>
    <w:rsid w:val="00A36341"/>
    <w:rsid w:val="00A47450"/>
    <w:rsid w:val="00A62AB0"/>
    <w:rsid w:val="00A851CD"/>
    <w:rsid w:val="00AA7523"/>
    <w:rsid w:val="00AD16B9"/>
    <w:rsid w:val="00B10528"/>
    <w:rsid w:val="00B1054E"/>
    <w:rsid w:val="00B50487"/>
    <w:rsid w:val="00B654E9"/>
    <w:rsid w:val="00B835D4"/>
    <w:rsid w:val="00B84031"/>
    <w:rsid w:val="00BA31CF"/>
    <w:rsid w:val="00BB0034"/>
    <w:rsid w:val="00BC1FE5"/>
    <w:rsid w:val="00BC6CC7"/>
    <w:rsid w:val="00BE5E2A"/>
    <w:rsid w:val="00C12339"/>
    <w:rsid w:val="00C142B4"/>
    <w:rsid w:val="00C35A01"/>
    <w:rsid w:val="00C41122"/>
    <w:rsid w:val="00C47D66"/>
    <w:rsid w:val="00D14FDD"/>
    <w:rsid w:val="00D653CD"/>
    <w:rsid w:val="00D7405A"/>
    <w:rsid w:val="00D86DA9"/>
    <w:rsid w:val="00DC1BB3"/>
    <w:rsid w:val="00DD216F"/>
    <w:rsid w:val="00DF399D"/>
    <w:rsid w:val="00E4528A"/>
    <w:rsid w:val="00E61E18"/>
    <w:rsid w:val="00E651BE"/>
    <w:rsid w:val="00EA6932"/>
    <w:rsid w:val="00EC26A6"/>
    <w:rsid w:val="00EE544C"/>
    <w:rsid w:val="00EE551F"/>
    <w:rsid w:val="00EF2543"/>
    <w:rsid w:val="00EF2E85"/>
    <w:rsid w:val="00F424B0"/>
    <w:rsid w:val="00F43854"/>
    <w:rsid w:val="00F610D9"/>
    <w:rsid w:val="00F921FC"/>
    <w:rsid w:val="00FE6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04D22"/>
  <w15:chartTrackingRefBased/>
  <w15:docId w15:val="{83EC3F39-7336-47B0-AC39-B5F7ACFE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1D7"/>
    <w:pPr>
      <w:spacing w:after="200" w:line="276" w:lineRule="auto"/>
    </w:pPr>
  </w:style>
  <w:style w:type="paragraph" w:styleId="Heading1">
    <w:name w:val="heading 1"/>
    <w:basedOn w:val="Normal"/>
    <w:link w:val="Heading1Char"/>
    <w:uiPriority w:val="9"/>
    <w:qFormat/>
    <w:rsid w:val="001A61D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unhideWhenUsed/>
    <w:qFormat/>
    <w:rsid w:val="0065536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5536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1D7"/>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1A61D7"/>
    <w:pPr>
      <w:ind w:left="720"/>
      <w:contextualSpacing/>
    </w:pPr>
  </w:style>
  <w:style w:type="paragraph" w:styleId="NoSpacing">
    <w:name w:val="No Spacing"/>
    <w:uiPriority w:val="1"/>
    <w:qFormat/>
    <w:rsid w:val="001A61D7"/>
    <w:pPr>
      <w:spacing w:after="0" w:line="240" w:lineRule="auto"/>
    </w:pPr>
  </w:style>
  <w:style w:type="paragraph" w:customStyle="1" w:styleId="Default">
    <w:name w:val="Default"/>
    <w:rsid w:val="001A61D7"/>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1A61D7"/>
    <w:rPr>
      <w:color w:val="0563C1" w:themeColor="hyperlink"/>
      <w:u w:val="single"/>
    </w:rPr>
  </w:style>
  <w:style w:type="paragraph" w:styleId="BalloonText">
    <w:name w:val="Balloon Text"/>
    <w:basedOn w:val="Normal"/>
    <w:link w:val="BalloonTextChar"/>
    <w:uiPriority w:val="99"/>
    <w:semiHidden/>
    <w:unhideWhenUsed/>
    <w:rsid w:val="001A61D7"/>
    <w:pPr>
      <w:spacing w:after="0" w:line="240" w:lineRule="auto"/>
    </w:pPr>
    <w:rPr>
      <w:rFonts w:ascii="Tahoma" w:eastAsia="SimSun" w:hAnsi="Tahoma" w:cs="Tahoma"/>
      <w:sz w:val="16"/>
      <w:szCs w:val="16"/>
    </w:rPr>
  </w:style>
  <w:style w:type="character" w:customStyle="1" w:styleId="BalloonTextChar">
    <w:name w:val="Balloon Text Char"/>
    <w:basedOn w:val="DefaultParagraphFont"/>
    <w:link w:val="BalloonText"/>
    <w:uiPriority w:val="99"/>
    <w:semiHidden/>
    <w:rsid w:val="001A61D7"/>
    <w:rPr>
      <w:rFonts w:ascii="Tahoma" w:eastAsia="SimSun" w:hAnsi="Tahoma" w:cs="Tahoma"/>
      <w:sz w:val="16"/>
      <w:szCs w:val="16"/>
    </w:rPr>
  </w:style>
  <w:style w:type="character" w:customStyle="1" w:styleId="katex-mathml">
    <w:name w:val="katex-mathml"/>
    <w:basedOn w:val="DefaultParagraphFont"/>
    <w:rsid w:val="001A61D7"/>
  </w:style>
  <w:style w:type="paragraph" w:styleId="CommentText">
    <w:name w:val="annotation text"/>
    <w:basedOn w:val="Normal"/>
    <w:link w:val="CommentTextChar"/>
    <w:uiPriority w:val="99"/>
    <w:unhideWhenUsed/>
    <w:rsid w:val="001A61D7"/>
    <w:rPr>
      <w:rFonts w:ascii="Calibri" w:eastAsia="Calibri" w:hAnsi="Calibri" w:cs="Times New Roman"/>
      <w:sz w:val="20"/>
      <w:szCs w:val="20"/>
      <w:lang w:val="en-GB"/>
    </w:rPr>
  </w:style>
  <w:style w:type="character" w:customStyle="1" w:styleId="CommentTextChar">
    <w:name w:val="Comment Text Char"/>
    <w:basedOn w:val="DefaultParagraphFont"/>
    <w:link w:val="CommentText"/>
    <w:uiPriority w:val="99"/>
    <w:rsid w:val="001A61D7"/>
    <w:rPr>
      <w:rFonts w:ascii="Calibri" w:eastAsia="Calibri" w:hAnsi="Calibri" w:cs="Times New Roman"/>
      <w:sz w:val="20"/>
      <w:szCs w:val="20"/>
      <w:lang w:val="en-GB"/>
    </w:rPr>
  </w:style>
  <w:style w:type="table" w:styleId="TableGrid">
    <w:name w:val="Table Grid"/>
    <w:basedOn w:val="TableNormal"/>
    <w:uiPriority w:val="39"/>
    <w:rsid w:val="001A61D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ame">
    <w:name w:val="name"/>
    <w:basedOn w:val="DefaultParagraphFont"/>
    <w:rsid w:val="001A61D7"/>
  </w:style>
  <w:style w:type="character" w:customStyle="1" w:styleId="usergroup">
    <w:name w:val="usergroup"/>
    <w:basedOn w:val="DefaultParagraphFont"/>
    <w:rsid w:val="001A61D7"/>
  </w:style>
  <w:style w:type="character" w:styleId="Emphasis">
    <w:name w:val="Emphasis"/>
    <w:basedOn w:val="DefaultParagraphFont"/>
    <w:uiPriority w:val="20"/>
    <w:qFormat/>
    <w:rsid w:val="001A61D7"/>
    <w:rPr>
      <w:i/>
      <w:iCs/>
    </w:rPr>
  </w:style>
  <w:style w:type="paragraph" w:styleId="Header">
    <w:name w:val="header"/>
    <w:basedOn w:val="Normal"/>
    <w:link w:val="HeaderChar"/>
    <w:uiPriority w:val="99"/>
    <w:unhideWhenUsed/>
    <w:rsid w:val="001A61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1D7"/>
  </w:style>
  <w:style w:type="paragraph" w:styleId="Footer">
    <w:name w:val="footer"/>
    <w:basedOn w:val="Normal"/>
    <w:link w:val="FooterChar"/>
    <w:uiPriority w:val="99"/>
    <w:unhideWhenUsed/>
    <w:rsid w:val="001A61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1D7"/>
  </w:style>
  <w:style w:type="character" w:styleId="UnresolvedMention">
    <w:name w:val="Unresolved Mention"/>
    <w:basedOn w:val="DefaultParagraphFont"/>
    <w:uiPriority w:val="99"/>
    <w:semiHidden/>
    <w:unhideWhenUsed/>
    <w:rsid w:val="001A61D7"/>
    <w:rPr>
      <w:color w:val="605E5C"/>
      <w:shd w:val="clear" w:color="auto" w:fill="E1DFDD"/>
    </w:rPr>
  </w:style>
  <w:style w:type="character" w:customStyle="1" w:styleId="Heading4Char">
    <w:name w:val="Heading 4 Char"/>
    <w:basedOn w:val="DefaultParagraphFont"/>
    <w:link w:val="Heading4"/>
    <w:uiPriority w:val="9"/>
    <w:rsid w:val="0065536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5536F"/>
    <w:rPr>
      <w:rFonts w:asciiTheme="majorHAnsi" w:eastAsiaTheme="majorEastAsia" w:hAnsiTheme="majorHAnsi" w:cstheme="majorBidi"/>
      <w:color w:val="2F5496" w:themeColor="accent1" w:themeShade="BF"/>
    </w:rPr>
  </w:style>
  <w:style w:type="character" w:customStyle="1" w:styleId="html-span">
    <w:name w:val="html-span"/>
    <w:basedOn w:val="DefaultParagraphFont"/>
    <w:rsid w:val="0065536F"/>
  </w:style>
  <w:style w:type="character" w:customStyle="1" w:styleId="x186z157">
    <w:name w:val="x186z157"/>
    <w:basedOn w:val="DefaultParagraphFont"/>
    <w:rsid w:val="006553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014108">
      <w:bodyDiv w:val="1"/>
      <w:marLeft w:val="0"/>
      <w:marRight w:val="0"/>
      <w:marTop w:val="0"/>
      <w:marBottom w:val="0"/>
      <w:divBdr>
        <w:top w:val="none" w:sz="0" w:space="0" w:color="auto"/>
        <w:left w:val="none" w:sz="0" w:space="0" w:color="auto"/>
        <w:bottom w:val="none" w:sz="0" w:space="0" w:color="auto"/>
        <w:right w:val="none" w:sz="0" w:space="0" w:color="auto"/>
      </w:divBdr>
      <w:divsChild>
        <w:div w:id="1638997248">
          <w:marLeft w:val="0"/>
          <w:marRight w:val="0"/>
          <w:marTop w:val="0"/>
          <w:marBottom w:val="0"/>
          <w:divBdr>
            <w:top w:val="none" w:sz="0" w:space="0" w:color="auto"/>
            <w:left w:val="none" w:sz="0" w:space="0" w:color="auto"/>
            <w:bottom w:val="none" w:sz="0" w:space="0" w:color="auto"/>
            <w:right w:val="none" w:sz="0" w:space="0" w:color="auto"/>
          </w:divBdr>
        </w:div>
        <w:div w:id="63263216">
          <w:marLeft w:val="0"/>
          <w:marRight w:val="0"/>
          <w:marTop w:val="0"/>
          <w:marBottom w:val="0"/>
          <w:divBdr>
            <w:top w:val="none" w:sz="0" w:space="0" w:color="auto"/>
            <w:left w:val="none" w:sz="0" w:space="0" w:color="auto"/>
            <w:bottom w:val="none" w:sz="0" w:space="0" w:color="auto"/>
            <w:right w:val="none" w:sz="0" w:space="0" w:color="auto"/>
          </w:divBdr>
          <w:divsChild>
            <w:div w:id="1310328305">
              <w:marLeft w:val="0"/>
              <w:marRight w:val="0"/>
              <w:marTop w:val="0"/>
              <w:marBottom w:val="0"/>
              <w:divBdr>
                <w:top w:val="none" w:sz="0" w:space="0" w:color="auto"/>
                <w:left w:val="none" w:sz="0" w:space="0" w:color="auto"/>
                <w:bottom w:val="none" w:sz="0" w:space="0" w:color="auto"/>
                <w:right w:val="none" w:sz="0" w:space="0" w:color="auto"/>
              </w:divBdr>
              <w:divsChild>
                <w:div w:id="153104833">
                  <w:marLeft w:val="0"/>
                  <w:marRight w:val="0"/>
                  <w:marTop w:val="0"/>
                  <w:marBottom w:val="0"/>
                  <w:divBdr>
                    <w:top w:val="none" w:sz="0" w:space="0" w:color="auto"/>
                    <w:left w:val="none" w:sz="0" w:space="0" w:color="auto"/>
                    <w:bottom w:val="none" w:sz="0" w:space="0" w:color="auto"/>
                    <w:right w:val="none" w:sz="0" w:space="0" w:color="auto"/>
                  </w:divBdr>
                  <w:divsChild>
                    <w:div w:id="1599830498">
                      <w:marLeft w:val="0"/>
                      <w:marRight w:val="0"/>
                      <w:marTop w:val="0"/>
                      <w:marBottom w:val="0"/>
                      <w:divBdr>
                        <w:top w:val="none" w:sz="0" w:space="0" w:color="auto"/>
                        <w:left w:val="none" w:sz="0" w:space="0" w:color="auto"/>
                        <w:bottom w:val="none" w:sz="0" w:space="0" w:color="auto"/>
                        <w:right w:val="none" w:sz="0" w:space="0" w:color="auto"/>
                      </w:divBdr>
                      <w:divsChild>
                        <w:div w:id="152643032">
                          <w:marLeft w:val="0"/>
                          <w:marRight w:val="0"/>
                          <w:marTop w:val="0"/>
                          <w:marBottom w:val="0"/>
                          <w:divBdr>
                            <w:top w:val="none" w:sz="0" w:space="0" w:color="auto"/>
                            <w:left w:val="none" w:sz="0" w:space="0" w:color="auto"/>
                            <w:bottom w:val="none" w:sz="0" w:space="0" w:color="auto"/>
                            <w:right w:val="none" w:sz="0" w:space="0" w:color="auto"/>
                          </w:divBdr>
                          <w:divsChild>
                            <w:div w:id="1019159253">
                              <w:marLeft w:val="0"/>
                              <w:marRight w:val="0"/>
                              <w:marTop w:val="0"/>
                              <w:marBottom w:val="0"/>
                              <w:divBdr>
                                <w:top w:val="none" w:sz="0" w:space="0" w:color="auto"/>
                                <w:left w:val="none" w:sz="0" w:space="0" w:color="auto"/>
                                <w:bottom w:val="none" w:sz="0" w:space="0" w:color="auto"/>
                                <w:right w:val="none" w:sz="0" w:space="0" w:color="auto"/>
                              </w:divBdr>
                              <w:divsChild>
                                <w:div w:id="1958218351">
                                  <w:marLeft w:val="0"/>
                                  <w:marRight w:val="0"/>
                                  <w:marTop w:val="0"/>
                                  <w:marBottom w:val="0"/>
                                  <w:divBdr>
                                    <w:top w:val="none" w:sz="0" w:space="0" w:color="auto"/>
                                    <w:left w:val="none" w:sz="0" w:space="0" w:color="auto"/>
                                    <w:bottom w:val="none" w:sz="0" w:space="0" w:color="auto"/>
                                    <w:right w:val="none" w:sz="0" w:space="0" w:color="auto"/>
                                  </w:divBdr>
                                  <w:divsChild>
                                    <w:div w:id="1919047432">
                                      <w:marLeft w:val="0"/>
                                      <w:marRight w:val="0"/>
                                      <w:marTop w:val="0"/>
                                      <w:marBottom w:val="0"/>
                                      <w:divBdr>
                                        <w:top w:val="none" w:sz="0" w:space="0" w:color="auto"/>
                                        <w:left w:val="none" w:sz="0" w:space="0" w:color="auto"/>
                                        <w:bottom w:val="none" w:sz="0" w:space="0" w:color="auto"/>
                                        <w:right w:val="none" w:sz="0" w:space="0" w:color="auto"/>
                                      </w:divBdr>
                                      <w:divsChild>
                                        <w:div w:id="1368412899">
                                          <w:marLeft w:val="0"/>
                                          <w:marRight w:val="0"/>
                                          <w:marTop w:val="0"/>
                                          <w:marBottom w:val="0"/>
                                          <w:divBdr>
                                            <w:top w:val="none" w:sz="0" w:space="0" w:color="auto"/>
                                            <w:left w:val="none" w:sz="0" w:space="0" w:color="auto"/>
                                            <w:bottom w:val="none" w:sz="0" w:space="0" w:color="auto"/>
                                            <w:right w:val="none" w:sz="0" w:space="0" w:color="auto"/>
                                          </w:divBdr>
                                          <w:divsChild>
                                            <w:div w:id="1837959457">
                                              <w:marLeft w:val="0"/>
                                              <w:marRight w:val="0"/>
                                              <w:marTop w:val="100"/>
                                              <w:marBottom w:val="100"/>
                                              <w:divBdr>
                                                <w:top w:val="none" w:sz="0" w:space="0" w:color="auto"/>
                                                <w:left w:val="none" w:sz="0" w:space="0" w:color="auto"/>
                                                <w:bottom w:val="none" w:sz="0" w:space="0" w:color="auto"/>
                                                <w:right w:val="none" w:sz="0" w:space="0" w:color="auto"/>
                                              </w:divBdr>
                                              <w:divsChild>
                                                <w:div w:id="749348696">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523254148">
                              <w:marLeft w:val="0"/>
                              <w:marRight w:val="0"/>
                              <w:marTop w:val="0"/>
                              <w:marBottom w:val="0"/>
                              <w:divBdr>
                                <w:top w:val="none" w:sz="0" w:space="0" w:color="auto"/>
                                <w:left w:val="none" w:sz="0" w:space="0" w:color="auto"/>
                                <w:bottom w:val="none" w:sz="0" w:space="0" w:color="auto"/>
                                <w:right w:val="none" w:sz="0" w:space="0" w:color="auto"/>
                              </w:divBdr>
                              <w:divsChild>
                                <w:div w:id="1290165349">
                                  <w:marLeft w:val="0"/>
                                  <w:marRight w:val="0"/>
                                  <w:marTop w:val="0"/>
                                  <w:marBottom w:val="0"/>
                                  <w:divBdr>
                                    <w:top w:val="none" w:sz="0" w:space="0" w:color="auto"/>
                                    <w:left w:val="none" w:sz="0" w:space="0" w:color="auto"/>
                                    <w:bottom w:val="none" w:sz="0" w:space="0" w:color="auto"/>
                                    <w:right w:val="none" w:sz="0" w:space="0" w:color="auto"/>
                                  </w:divBdr>
                                  <w:divsChild>
                                    <w:div w:id="225067745">
                                      <w:marLeft w:val="0"/>
                                      <w:marRight w:val="0"/>
                                      <w:marTop w:val="0"/>
                                      <w:marBottom w:val="0"/>
                                      <w:divBdr>
                                        <w:top w:val="none" w:sz="0" w:space="0" w:color="auto"/>
                                        <w:left w:val="none" w:sz="0" w:space="0" w:color="auto"/>
                                        <w:bottom w:val="none" w:sz="0" w:space="0" w:color="auto"/>
                                        <w:right w:val="none" w:sz="0" w:space="0" w:color="auto"/>
                                      </w:divBdr>
                                      <w:divsChild>
                                        <w:div w:id="188760211">
                                          <w:marLeft w:val="0"/>
                                          <w:marRight w:val="0"/>
                                          <w:marTop w:val="0"/>
                                          <w:marBottom w:val="0"/>
                                          <w:divBdr>
                                            <w:top w:val="none" w:sz="0" w:space="0" w:color="auto"/>
                                            <w:left w:val="none" w:sz="0" w:space="0" w:color="auto"/>
                                            <w:bottom w:val="none" w:sz="0" w:space="0" w:color="auto"/>
                                            <w:right w:val="none" w:sz="0" w:space="0" w:color="auto"/>
                                          </w:divBdr>
                                          <w:divsChild>
                                            <w:div w:id="889267376">
                                              <w:marLeft w:val="0"/>
                                              <w:marRight w:val="0"/>
                                              <w:marTop w:val="0"/>
                                              <w:marBottom w:val="0"/>
                                              <w:divBdr>
                                                <w:top w:val="none" w:sz="0" w:space="0" w:color="auto"/>
                                                <w:left w:val="none" w:sz="0" w:space="0" w:color="auto"/>
                                                <w:bottom w:val="none" w:sz="0" w:space="0" w:color="auto"/>
                                                <w:right w:val="none" w:sz="0" w:space="0" w:color="auto"/>
                                              </w:divBdr>
                                              <w:divsChild>
                                                <w:div w:id="147871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7348">
                                          <w:marLeft w:val="0"/>
                                          <w:marRight w:val="0"/>
                                          <w:marTop w:val="0"/>
                                          <w:marBottom w:val="0"/>
                                          <w:divBdr>
                                            <w:top w:val="none" w:sz="0" w:space="0" w:color="auto"/>
                                            <w:left w:val="none" w:sz="0" w:space="0" w:color="auto"/>
                                            <w:bottom w:val="none" w:sz="0" w:space="0" w:color="auto"/>
                                            <w:right w:val="none" w:sz="0" w:space="0" w:color="auto"/>
                                          </w:divBdr>
                                          <w:divsChild>
                                            <w:div w:id="1527598883">
                                              <w:marLeft w:val="0"/>
                                              <w:marRight w:val="0"/>
                                              <w:marTop w:val="0"/>
                                              <w:marBottom w:val="0"/>
                                              <w:divBdr>
                                                <w:top w:val="none" w:sz="0" w:space="0" w:color="auto"/>
                                                <w:left w:val="none" w:sz="0" w:space="0" w:color="auto"/>
                                                <w:bottom w:val="none" w:sz="0" w:space="0" w:color="auto"/>
                                                <w:right w:val="none" w:sz="0" w:space="0" w:color="auto"/>
                                              </w:divBdr>
                                              <w:divsChild>
                                                <w:div w:id="867908594">
                                                  <w:marLeft w:val="0"/>
                                                  <w:marRight w:val="0"/>
                                                  <w:marTop w:val="0"/>
                                                  <w:marBottom w:val="0"/>
                                                  <w:divBdr>
                                                    <w:top w:val="none" w:sz="0" w:space="0" w:color="auto"/>
                                                    <w:left w:val="none" w:sz="0" w:space="0" w:color="auto"/>
                                                    <w:bottom w:val="none" w:sz="0" w:space="0" w:color="auto"/>
                                                    <w:right w:val="none" w:sz="0" w:space="0" w:color="auto"/>
                                                  </w:divBdr>
                                                  <w:divsChild>
                                                    <w:div w:id="983310379">
                                                      <w:marLeft w:val="0"/>
                                                      <w:marRight w:val="0"/>
                                                      <w:marTop w:val="0"/>
                                                      <w:marBottom w:val="0"/>
                                                      <w:divBdr>
                                                        <w:top w:val="none" w:sz="0" w:space="0" w:color="auto"/>
                                                        <w:left w:val="none" w:sz="0" w:space="0" w:color="auto"/>
                                                        <w:bottom w:val="none" w:sz="0" w:space="0" w:color="auto"/>
                                                        <w:right w:val="none" w:sz="0" w:space="0" w:color="auto"/>
                                                      </w:divBdr>
                                                      <w:divsChild>
                                                        <w:div w:id="779375950">
                                                          <w:marLeft w:val="0"/>
                                                          <w:marRight w:val="0"/>
                                                          <w:marTop w:val="0"/>
                                                          <w:marBottom w:val="0"/>
                                                          <w:divBdr>
                                                            <w:top w:val="none" w:sz="0" w:space="0" w:color="auto"/>
                                                            <w:left w:val="none" w:sz="0" w:space="0" w:color="auto"/>
                                                            <w:bottom w:val="none" w:sz="0" w:space="0" w:color="auto"/>
                                                            <w:right w:val="none" w:sz="0" w:space="0" w:color="auto"/>
                                                          </w:divBdr>
                                                          <w:divsChild>
                                                            <w:div w:id="1740899566">
                                                              <w:marLeft w:val="0"/>
                                                              <w:marRight w:val="0"/>
                                                              <w:marTop w:val="0"/>
                                                              <w:marBottom w:val="0"/>
                                                              <w:divBdr>
                                                                <w:top w:val="none" w:sz="0" w:space="0" w:color="auto"/>
                                                                <w:left w:val="none" w:sz="0" w:space="0" w:color="auto"/>
                                                                <w:bottom w:val="none" w:sz="0" w:space="0" w:color="auto"/>
                                                                <w:right w:val="none" w:sz="0" w:space="0" w:color="auto"/>
                                                              </w:divBdr>
                                                              <w:divsChild>
                                                                <w:div w:id="1906185040">
                                                                  <w:marLeft w:val="0"/>
                                                                  <w:marRight w:val="0"/>
                                                                  <w:marTop w:val="0"/>
                                                                  <w:marBottom w:val="0"/>
                                                                  <w:divBdr>
                                                                    <w:top w:val="none" w:sz="0" w:space="0" w:color="auto"/>
                                                                    <w:left w:val="none" w:sz="0" w:space="0" w:color="auto"/>
                                                                    <w:bottom w:val="none" w:sz="0" w:space="0" w:color="auto"/>
                                                                    <w:right w:val="none" w:sz="0" w:space="0" w:color="auto"/>
                                                                  </w:divBdr>
                                                                  <w:divsChild>
                                                                    <w:div w:id="1815642000">
                                                                      <w:marLeft w:val="0"/>
                                                                      <w:marRight w:val="0"/>
                                                                      <w:marTop w:val="0"/>
                                                                      <w:marBottom w:val="0"/>
                                                                      <w:divBdr>
                                                                        <w:top w:val="none" w:sz="0" w:space="0" w:color="auto"/>
                                                                        <w:left w:val="none" w:sz="0" w:space="0" w:color="auto"/>
                                                                        <w:bottom w:val="none" w:sz="0" w:space="0" w:color="auto"/>
                                                                        <w:right w:val="none" w:sz="0" w:space="0" w:color="auto"/>
                                                                      </w:divBdr>
                                                                      <w:divsChild>
                                                                        <w:div w:id="154116817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44195-8A10-41C4-80A8-FBF71657E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16</Pages>
  <Words>2744</Words>
  <Characters>15642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Jubril Michael</dc:creator>
  <cp:keywords/>
  <dc:description/>
  <cp:lastModifiedBy>Jubril Michael</cp:lastModifiedBy>
  <cp:revision>74</cp:revision>
  <dcterms:created xsi:type="dcterms:W3CDTF">2025-09-11T10:31:00Z</dcterms:created>
  <dcterms:modified xsi:type="dcterms:W3CDTF">2025-09-14T20:16:00Z</dcterms:modified>
</cp:coreProperties>
</file>